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65.020.30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B43</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6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21</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framePr w:wrap="around"/>
      </w:pPr>
      <w:r>
        <w:t>DB</w:t>
      </w:r>
      <w:r>
        <w:fldChar w:fldCharType="begin">
          <w:ffData>
            <w:name w:val="文字1"/>
            <w:enabled/>
            <w:calcOnExit w:val="0"/>
            <w:textInput>
              <w:default w:val="XX"/>
            </w:textInput>
          </w:ffData>
        </w:fldChar>
      </w:r>
      <w:bookmarkStart w:id="5" w:name="文字1"/>
      <w:r>
        <w:instrText xml:space="preserve"> FORMTEXT </w:instrText>
      </w:r>
      <w:r>
        <w:fldChar w:fldCharType="separate"/>
      </w:r>
      <w:r>
        <w:rPr>
          <w:rFonts w:hint="eastAsia"/>
        </w:rPr>
        <w:t xml:space="preserve">21/T </w:t>
      </w:r>
      <w:r>
        <w:fldChar w:fldCharType="end"/>
      </w:r>
      <w:bookmarkEnd w:id="5"/>
      <w:r>
        <w:fldChar w:fldCharType="begin">
          <w:ffData>
            <w:name w:val="NSTD_CODE_F"/>
            <w:enabled/>
            <w:calcOnExit w:val="0"/>
            <w:textInput>
              <w:default w:val="XXXXX"/>
            </w:textInput>
          </w:ffData>
        </w:fldChar>
      </w:r>
      <w:bookmarkStart w:id="6" w:name="NSTD_CODE_F"/>
      <w:r>
        <w:instrText xml:space="preserve"> FORMTEXT </w:instrText>
      </w:r>
      <w:r>
        <w:fldChar w:fldCharType="separate"/>
      </w:r>
      <w:r>
        <w:t>XXXXX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7"/>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6"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v:path arrowok="t"/>
            <v:fill focussize="0,0"/>
            <v:stroke/>
            <v:imagedata o:title=""/>
            <o:lock v:ext="edit"/>
          </v:line>
        </w:pic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梅花鹿养殖场防疫技术规范</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1"/>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94"/>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rPr>
          <w:rFonts w:ascii="黑体"/>
        </w:rPr>
        <w:t>-</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ascii="黑体"/>
        </w:rPr>
        <w:t>-</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rPr>
          <w:rFonts w:ascii="黑体"/>
        </w:rPr>
        <w:t>-</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ascii="黑体"/>
        </w:rPr>
        <w:t>-</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辽宁省市场监督管理局</w:t>
      </w:r>
      <w:r>
        <w:rPr>
          <w:rFonts w:hAnsi="黑体"/>
          <w:w w:val="100"/>
          <w:sz w:val="28"/>
        </w:rPr>
        <w:fldChar w:fldCharType="end"/>
      </w:r>
      <w:bookmarkEnd w:id="21"/>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直接连接符 5" o:spid="_x0000_s1027"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v:path arrowok="t"/>
            <v:fill focussize="0,0"/>
            <v:stroke/>
            <v:imagedata o:title=""/>
            <o:lock v:ext="edit"/>
            <w10:anchorlock/>
          </v:line>
        </w:pict>
      </w:r>
    </w:p>
    <w:p>
      <w:pPr>
        <w:pStyle w:val="90"/>
        <w:spacing w:after="468"/>
      </w:pPr>
      <w:bookmarkStart w:id="22" w:name="BookMark2"/>
      <w:r>
        <w:rPr>
          <w:spacing w:val="320"/>
        </w:rPr>
        <w:t>前</w:t>
      </w:r>
      <w:r>
        <w:t>言</w:t>
      </w:r>
    </w:p>
    <w:p>
      <w:pPr>
        <w:pStyle w:val="57"/>
        <w:ind w:firstLine="420"/>
        <w:rPr>
          <w:rFonts w:hint="eastAsia"/>
        </w:rPr>
      </w:pPr>
      <w:r>
        <w:rPr>
          <w:rFonts w:hint="eastAsia"/>
        </w:rPr>
        <w:t>本标准按GB/T 1.1-2009规则起草。</w:t>
      </w:r>
    </w:p>
    <w:p>
      <w:pPr>
        <w:pStyle w:val="57"/>
        <w:ind w:firstLine="420"/>
        <w:rPr>
          <w:rFonts w:hint="eastAsia"/>
        </w:rPr>
      </w:pPr>
      <w:r>
        <w:rPr>
          <w:rFonts w:hint="eastAsia"/>
        </w:rPr>
        <w:t>“请注意本文件的某些内容可能涉及专利。本文件的发布机构不承担识别这些专利的责任”。</w:t>
      </w:r>
    </w:p>
    <w:p>
      <w:pPr>
        <w:pStyle w:val="57"/>
        <w:ind w:firstLine="420"/>
        <w:rPr>
          <w:rFonts w:hint="eastAsia"/>
        </w:rPr>
      </w:pPr>
      <w:r>
        <w:rPr>
          <w:rFonts w:hint="eastAsia"/>
        </w:rPr>
        <w:t>本标准由铁岭市</w:t>
      </w:r>
      <w:r>
        <w:rPr>
          <w:rFonts w:hint="eastAsia"/>
          <w:lang w:eastAsia="zh-CN"/>
        </w:rPr>
        <w:t>市场监督管理局</w:t>
      </w:r>
      <w:r>
        <w:rPr>
          <w:rFonts w:hint="eastAsia"/>
        </w:rPr>
        <w:t>提出。</w:t>
      </w:r>
    </w:p>
    <w:p>
      <w:pPr>
        <w:pStyle w:val="57"/>
        <w:ind w:firstLine="420"/>
        <w:rPr>
          <w:rFonts w:hint="eastAsia"/>
        </w:rPr>
      </w:pPr>
      <w:r>
        <w:rPr>
          <w:rFonts w:hint="eastAsia"/>
        </w:rPr>
        <w:t>本标准由辽宁省</w:t>
      </w:r>
      <w:r>
        <w:rPr>
          <w:rFonts w:hint="eastAsia"/>
          <w:lang w:eastAsia="zh-CN"/>
        </w:rPr>
        <w:t>市场</w:t>
      </w:r>
      <w:r>
        <w:rPr>
          <w:rFonts w:hint="eastAsia"/>
        </w:rPr>
        <w:t>监督</w:t>
      </w:r>
      <w:r>
        <w:rPr>
          <w:rFonts w:hint="eastAsia"/>
          <w:lang w:eastAsia="zh-CN"/>
        </w:rPr>
        <w:t>管理</w:t>
      </w:r>
      <w:r>
        <w:rPr>
          <w:rFonts w:hint="eastAsia"/>
        </w:rPr>
        <w:t>局、铁岭市</w:t>
      </w:r>
      <w:r>
        <w:rPr>
          <w:rFonts w:hint="eastAsia"/>
          <w:lang w:eastAsia="zh-CN"/>
        </w:rPr>
        <w:t>市场监督管理局</w:t>
      </w:r>
      <w:r>
        <w:rPr>
          <w:rFonts w:hint="eastAsia"/>
        </w:rPr>
        <w:t>。</w:t>
      </w:r>
    </w:p>
    <w:p>
      <w:pPr>
        <w:pStyle w:val="57"/>
        <w:ind w:firstLine="420"/>
        <w:rPr>
          <w:rFonts w:hint="eastAsia"/>
          <w:lang w:eastAsia="zh-CN"/>
        </w:rPr>
      </w:pPr>
      <w:r>
        <w:rPr>
          <w:rFonts w:hint="eastAsia"/>
        </w:rPr>
        <w:t>本标准起草单位：西丰县</w:t>
      </w:r>
      <w:r>
        <w:rPr>
          <w:rFonts w:hint="eastAsia"/>
          <w:lang w:eastAsia="zh-CN"/>
        </w:rPr>
        <w:t>现代农业发展服务中心、辽宁省农业发展服务中心、沈阳农业大学。</w:t>
      </w:r>
    </w:p>
    <w:p>
      <w:pPr>
        <w:pStyle w:val="57"/>
        <w:ind w:firstLine="420"/>
        <w:rPr>
          <w:rFonts w:hint="eastAsia"/>
          <w:lang w:eastAsia="zh-CN"/>
        </w:rPr>
      </w:pPr>
      <w:r>
        <w:rPr>
          <w:rFonts w:hint="eastAsia"/>
        </w:rPr>
        <w:t>本标准主要起草人：</w:t>
      </w:r>
      <w:r>
        <w:rPr>
          <w:rFonts w:hint="eastAsia"/>
          <w:lang w:val="en-US" w:eastAsia="zh-CN"/>
        </w:rPr>
        <w:t>杨鹏、</w:t>
      </w:r>
      <w:r>
        <w:rPr>
          <w:rFonts w:hint="eastAsia"/>
        </w:rPr>
        <w:t>罗剑通、</w:t>
      </w:r>
      <w:r>
        <w:rPr>
          <w:rFonts w:hint="eastAsia"/>
          <w:lang w:eastAsia="zh-CN"/>
        </w:rPr>
        <w:t>刘全、李宁、</w:t>
      </w:r>
      <w:r>
        <w:rPr>
          <w:rFonts w:hint="eastAsia"/>
        </w:rPr>
        <w:t>崔子昂、龙春阳、彭</w:t>
      </w:r>
      <w:r>
        <w:rPr>
          <w:rFonts w:hint="eastAsia"/>
          <w:lang w:eastAsia="zh-CN"/>
        </w:rPr>
        <w:t>立</w:t>
      </w:r>
      <w:r>
        <w:rPr>
          <w:rFonts w:hint="eastAsia"/>
        </w:rPr>
        <w:t>、</w:t>
      </w:r>
      <w:r>
        <w:rPr>
          <w:rFonts w:hint="eastAsia"/>
          <w:lang w:val="en-US" w:eastAsia="zh-CN"/>
        </w:rPr>
        <w:t>张悦、刘莎、</w:t>
      </w:r>
      <w:r>
        <w:rPr>
          <w:rFonts w:hint="eastAsia"/>
        </w:rPr>
        <w:t>杨淑华、张燚、</w:t>
      </w:r>
      <w:r>
        <w:rPr>
          <w:rFonts w:hint="eastAsia"/>
          <w:lang w:eastAsia="zh-CN"/>
        </w:rPr>
        <w:t>杨广林、邓福金、周成利、</w:t>
      </w:r>
      <w:r>
        <w:rPr>
          <w:rFonts w:hint="eastAsia"/>
        </w:rPr>
        <w:t>李鹏、秦剑、</w:t>
      </w:r>
      <w:r>
        <w:rPr>
          <w:rFonts w:hint="eastAsia"/>
          <w:lang w:eastAsia="zh-CN"/>
        </w:rPr>
        <w:t>宁馗、付海麟。</w:t>
      </w:r>
    </w:p>
    <w:p>
      <w:pPr>
        <w:ind w:firstLine="420" w:firstLineChars="200"/>
        <w:rPr>
          <w:lang w:val="zh-TW" w:eastAsia="zh-TW"/>
        </w:rPr>
      </w:pPr>
    </w:p>
    <w:p>
      <w:pPr>
        <w:ind w:firstLine="420" w:firstLineChars="200"/>
        <w:rPr>
          <w:lang w:val="zh-TW" w:eastAsia="zh-TW"/>
        </w:rPr>
        <w:sectPr>
          <w:headerReference r:id="rId11" w:type="default"/>
          <w:footerReference r:id="rId13" w:type="default"/>
          <w:headerReference r:id="rId12" w:type="even"/>
          <w:pgSz w:w="11906" w:h="16838"/>
          <w:pgMar w:top="1871" w:right="1134" w:bottom="1134" w:left="1134" w:header="1418" w:footer="1134" w:gutter="284"/>
          <w:pgNumType w:fmt="upperRoman" w:start="1"/>
          <w:cols w:space="425" w:num="1"/>
          <w:formProt w:val="0"/>
          <w:docGrid w:type="lines" w:linePitch="312" w:charSpace="0"/>
        </w:sectPr>
      </w:pP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47B417711A504A63A2BD277E1AC64987"/>
        </w:placeholder>
      </w:sdtPr>
      <w:sdtEndPr>
        <w:rPr>
          <w:color w:val="4472C4" w:themeColor="accent1"/>
        </w:rPr>
      </w:sdtEndPr>
      <w:sdtContent>
        <w:p>
          <w:pPr>
            <w:pStyle w:val="178"/>
            <w:spacing w:before="312" w:beforeLines="100" w:after="686" w:afterLines="220"/>
          </w:pPr>
          <w:bookmarkStart w:id="24" w:name="NEW_STAND_NAME"/>
          <w:r>
            <w:rPr>
              <w:rFonts w:hint="eastAsia"/>
              <w:lang w:eastAsia="zh-CN"/>
            </w:rPr>
            <w:t>梅花鹿养殖场防疫技术规范</w:t>
          </w:r>
        </w:p>
      </w:sdtContent>
    </w:sdt>
    <w:bookmarkEnd w:id="24"/>
    <w:p>
      <w:pPr>
        <w:pStyle w:val="105"/>
        <w:spacing w:before="312" w:after="312"/>
      </w:pPr>
      <w:bookmarkStart w:id="25" w:name="_Toc17233333"/>
      <w:bookmarkStart w:id="26" w:name="_Toc17233325"/>
      <w:bookmarkStart w:id="27" w:name="_Toc26718930"/>
      <w:bookmarkStart w:id="28" w:name="_Toc24884211"/>
      <w:bookmarkStart w:id="29" w:name="_Toc26648465"/>
      <w:bookmarkStart w:id="30" w:name="_Toc26986771"/>
      <w:bookmarkStart w:id="31" w:name="_Toc26986530"/>
      <w:bookmarkStart w:id="32" w:name="_Toc24884218"/>
      <w:r>
        <w:rPr>
          <w:rFonts w:hint="eastAsia"/>
        </w:rPr>
        <w:t>范围</w:t>
      </w:r>
      <w:bookmarkEnd w:id="25"/>
      <w:bookmarkEnd w:id="26"/>
      <w:bookmarkEnd w:id="27"/>
      <w:bookmarkEnd w:id="28"/>
      <w:bookmarkEnd w:id="29"/>
      <w:bookmarkEnd w:id="30"/>
      <w:bookmarkEnd w:id="31"/>
      <w:bookmarkEnd w:id="32"/>
    </w:p>
    <w:p>
      <w:pPr>
        <w:pStyle w:val="57"/>
        <w:ind w:firstLine="420"/>
        <w:rPr>
          <w:rFonts w:hint="eastAsia"/>
          <w:lang w:val="en-US" w:eastAsia="zh-CN"/>
        </w:rPr>
      </w:pPr>
      <w:bookmarkStart w:id="33" w:name="_Toc26648466"/>
      <w:bookmarkStart w:id="34" w:name="_Toc24884219"/>
      <w:bookmarkStart w:id="35" w:name="_Toc24884212"/>
      <w:bookmarkStart w:id="36" w:name="_Toc17233334"/>
      <w:bookmarkStart w:id="37" w:name="_Toc17233326"/>
      <w:r>
        <w:rPr>
          <w:rFonts w:hint="eastAsia"/>
          <w:lang w:val="en-US" w:eastAsia="zh-CN"/>
        </w:rPr>
        <w:t>根据《中华人民共和国动物防疫法》及有关畜牧兽医法规的要求，依据实际，特制定本制度。</w:t>
      </w:r>
    </w:p>
    <w:p>
      <w:pPr>
        <w:pStyle w:val="57"/>
        <w:ind w:firstLine="420"/>
        <w:rPr>
          <w:rFonts w:hint="eastAsia"/>
          <w:lang w:val="en-US" w:eastAsia="zh-CN"/>
        </w:rPr>
      </w:pPr>
      <w:r>
        <w:rPr>
          <w:rFonts w:hint="eastAsia"/>
          <w:lang w:val="en-US" w:eastAsia="zh-CN"/>
        </w:rPr>
        <w:t>本标准规定了梅花鹿鹿场防疫的术语和定义。</w:t>
      </w:r>
    </w:p>
    <w:p>
      <w:pPr>
        <w:pStyle w:val="57"/>
        <w:ind w:firstLine="420"/>
      </w:pPr>
      <w:r>
        <w:rPr>
          <w:rFonts w:hint="eastAsia"/>
          <w:lang w:val="en-US" w:eastAsia="zh-CN"/>
        </w:rPr>
        <w:t>本标准适用于辽宁省梅花鹿鹿场卫生防疫制度的管理制度和标准。</w:t>
      </w:r>
    </w:p>
    <w:p>
      <w:pPr>
        <w:pStyle w:val="105"/>
        <w:spacing w:before="312" w:after="312"/>
      </w:pPr>
      <w:bookmarkStart w:id="38" w:name="_Toc26718931"/>
      <w:bookmarkStart w:id="39" w:name="_Toc26986772"/>
      <w:bookmarkStart w:id="40" w:name="_Toc26986531"/>
      <w:r>
        <w:rPr>
          <w:rFonts w:hint="eastAsia"/>
        </w:rPr>
        <w:t>规范性引用文件</w:t>
      </w:r>
      <w:bookmarkEnd w:id="33"/>
      <w:bookmarkEnd w:id="34"/>
      <w:bookmarkEnd w:id="35"/>
      <w:bookmarkEnd w:id="36"/>
      <w:bookmarkEnd w:id="37"/>
      <w:bookmarkEnd w:id="38"/>
      <w:bookmarkEnd w:id="39"/>
      <w:bookmarkEnd w:id="40"/>
    </w:p>
    <w:sdt>
      <w:sdtPr>
        <w:rPr>
          <w:rFonts w:hint="eastAsia"/>
        </w:rPr>
        <w:id w:val="715848253"/>
        <w:placeholder>
          <w:docPart w:val="A29BE4C081A44C81BA1702CEC512B83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rPr>
              <w:rFonts w:hint="eastAsia"/>
              <w:color w:val="000000" w:themeColor="text1"/>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rFonts w:hint="eastAsia"/>
          <w:color w:val="000000" w:themeColor="text1"/>
        </w:rPr>
      </w:pPr>
      <w:r>
        <w:rPr>
          <w:rFonts w:hint="eastAsia"/>
          <w:color w:val="000000" w:themeColor="text1"/>
        </w:rPr>
        <w:t>GB 5749-2016  生活饮用水卫生标准</w:t>
      </w:r>
    </w:p>
    <w:p>
      <w:pPr>
        <w:pStyle w:val="57"/>
        <w:ind w:firstLine="420"/>
        <w:rPr>
          <w:rFonts w:hint="eastAsia"/>
          <w:color w:val="000000" w:themeColor="text1"/>
        </w:rPr>
      </w:pPr>
      <w:r>
        <w:rPr>
          <w:rFonts w:hint="eastAsia"/>
          <w:color w:val="000000" w:themeColor="text1"/>
        </w:rPr>
        <w:t>GB 13078-2017 饲养卫生标准</w:t>
      </w:r>
    </w:p>
    <w:p>
      <w:pPr>
        <w:pStyle w:val="57"/>
        <w:ind w:firstLine="420"/>
        <w:rPr>
          <w:rFonts w:hint="eastAsia"/>
          <w:color w:val="000000" w:themeColor="text1"/>
        </w:rPr>
      </w:pPr>
      <w:r>
        <w:rPr>
          <w:rFonts w:hint="eastAsia"/>
          <w:color w:val="000000" w:themeColor="text1"/>
        </w:rPr>
        <w:t>GB 16548-2016 病害动物和病害动物产品生物安全处理规程</w:t>
      </w:r>
    </w:p>
    <w:p>
      <w:pPr>
        <w:pStyle w:val="57"/>
        <w:ind w:firstLine="420"/>
        <w:rPr>
          <w:rFonts w:hint="eastAsia"/>
          <w:color w:val="000000" w:themeColor="text1"/>
        </w:rPr>
      </w:pPr>
      <w:r>
        <w:rPr>
          <w:rFonts w:hint="eastAsia"/>
          <w:color w:val="000000" w:themeColor="text1"/>
        </w:rPr>
        <w:t>GB 16567-2017 种畜禽调运检疫技术规范</w:t>
      </w:r>
    </w:p>
    <w:p>
      <w:pPr>
        <w:pStyle w:val="57"/>
        <w:ind w:left="0" w:leftChars="0" w:firstLine="420" w:firstLineChars="200"/>
        <w:rPr>
          <w:rFonts w:hint="eastAsia"/>
          <w:color w:val="000000" w:themeColor="text1"/>
        </w:rPr>
      </w:pPr>
      <w:r>
        <w:rPr>
          <w:rFonts w:hint="eastAsia"/>
          <w:color w:val="000000" w:themeColor="text1"/>
        </w:rPr>
        <w:t xml:space="preserve">NY 5048-2001 </w:t>
      </w:r>
      <w:r>
        <w:rPr>
          <w:rFonts w:hint="eastAsia"/>
          <w:color w:val="000000" w:themeColor="text1"/>
          <w:lang w:val="en-US" w:eastAsia="zh-CN"/>
        </w:rPr>
        <w:t xml:space="preserve"> </w:t>
      </w:r>
      <w:r>
        <w:rPr>
          <w:rFonts w:hint="eastAsia"/>
          <w:color w:val="000000" w:themeColor="text1"/>
        </w:rPr>
        <w:t>无公害食品  奶牛饲养饲料使用准则</w:t>
      </w:r>
    </w:p>
    <w:p>
      <w:pPr>
        <w:pStyle w:val="105"/>
        <w:spacing w:before="312" w:after="312"/>
      </w:pPr>
      <w:r>
        <w:rPr>
          <w:rFonts w:hint="eastAsia"/>
          <w:szCs w:val="21"/>
        </w:rPr>
        <w:t>术语和定义</w:t>
      </w:r>
    </w:p>
    <w:sdt>
      <w:sdtPr>
        <w:id w:val="-1909835108"/>
        <w:placeholder>
          <w:docPart w:val="C7150F08D38644079CDCFE5E232280F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rPr>
              <w:rFonts w:hint="eastAsia" w:ascii="黑体" w:hAnsi="黑体" w:eastAsia="黑体" w:cs="黑体"/>
              <w:color w:val="000000" w:themeColor="text1"/>
              <w:lang w:val="en-US" w:eastAsia="zh-CN"/>
            </w:rPr>
          </w:pPr>
          <w:bookmarkStart w:id="41" w:name="_Toc26986532"/>
          <w:bookmarkEnd w:id="41"/>
          <w:r>
            <w:rPr>
              <w:rFonts w:ascii="宋体" w:hAnsi="Times New Roman" w:eastAsia="宋体" w:cs="Times New Roman"/>
              <w:sz w:val="21"/>
              <w:lang w:val="en-US" w:eastAsia="zh-CN" w:bidi="ar-SA"/>
            </w:rPr>
            <w:t>下列术语和定义适用于本</w:t>
          </w:r>
          <w:r>
            <w:rPr>
              <w:rFonts w:hint="eastAsia" w:cs="Times New Roman"/>
              <w:sz w:val="21"/>
              <w:lang w:val="en-US" w:eastAsia="zh-CN" w:bidi="ar-SA"/>
            </w:rPr>
            <w:t>标准</w:t>
          </w:r>
          <w:r>
            <w:rPr>
              <w:rFonts w:ascii="宋体" w:hAnsi="Times New Roman" w:eastAsia="宋体" w:cs="Times New Roman"/>
              <w:sz w:val="21"/>
              <w:lang w:val="en-US" w:eastAsia="zh-CN" w:bidi="ar-SA"/>
            </w:rPr>
            <w:t>。</w:t>
          </w:r>
        </w:p>
      </w:sdtContent>
    </w:sdt>
    <w:p>
      <w:pPr>
        <w:pStyle w:val="57"/>
        <w:ind w:left="0" w:leftChars="0" w:firstLine="0" w:firstLineChars="0"/>
        <w:rPr>
          <w:rFonts w:hint="eastAsia"/>
          <w:color w:val="000000" w:themeColor="text1"/>
          <w:lang w:val="en-US" w:eastAsia="zh-CN"/>
        </w:rPr>
      </w:pPr>
      <w:r>
        <w:rPr>
          <w:rFonts w:hint="eastAsia" w:ascii="黑体" w:hAnsi="黑体" w:eastAsia="黑体" w:cs="黑体"/>
          <w:color w:val="000000" w:themeColor="text1"/>
          <w:lang w:val="en-US" w:eastAsia="zh-CN"/>
        </w:rPr>
        <w:t>3.1</w:t>
      </w:r>
      <w:r>
        <w:rPr>
          <w:rFonts w:hint="eastAsia"/>
          <w:color w:val="000000" w:themeColor="text1"/>
          <w:lang w:val="en-US" w:eastAsia="zh-CN"/>
        </w:rPr>
        <w:t xml:space="preserve"> 免疫：免疫为机体识别和排除</w:t>
      </w:r>
      <w:r>
        <w:rPr>
          <w:rFonts w:hint="eastAsia"/>
          <w:color w:val="000000" w:themeColor="text1"/>
          <w:lang w:val="en-US" w:eastAsia="zh-CN"/>
        </w:rPr>
        <w:fldChar w:fldCharType="begin"/>
      </w:r>
      <w:r>
        <w:rPr>
          <w:rFonts w:hint="eastAsia"/>
          <w:color w:val="000000" w:themeColor="text1"/>
          <w:lang w:val="en-US" w:eastAsia="zh-CN"/>
        </w:rPr>
        <w:instrText xml:space="preserve"> HYPERLINK "https://www.wiki8.com/kangyuan_103669/" \o "医学百科：抗原" </w:instrText>
      </w:r>
      <w:r>
        <w:rPr>
          <w:rFonts w:hint="eastAsia"/>
          <w:color w:val="000000" w:themeColor="text1"/>
          <w:lang w:val="en-US" w:eastAsia="zh-CN"/>
        </w:rPr>
        <w:fldChar w:fldCharType="separate"/>
      </w:r>
      <w:r>
        <w:rPr>
          <w:rFonts w:hint="eastAsia"/>
          <w:color w:val="000000" w:themeColor="text1"/>
          <w:lang w:val="en-US" w:eastAsia="zh-CN"/>
        </w:rPr>
        <w:t>抗原</w:t>
      </w:r>
      <w:r>
        <w:rPr>
          <w:rFonts w:hint="eastAsia"/>
          <w:color w:val="000000" w:themeColor="text1"/>
          <w:lang w:val="en-US" w:eastAsia="zh-CN"/>
        </w:rPr>
        <w:fldChar w:fldCharType="end"/>
      </w:r>
      <w:r>
        <w:rPr>
          <w:rFonts w:hint="eastAsia"/>
          <w:color w:val="000000" w:themeColor="text1"/>
          <w:lang w:val="en-US" w:eastAsia="zh-CN"/>
        </w:rPr>
        <w:t>异物的生理</w:t>
      </w:r>
      <w:r>
        <w:rPr>
          <w:rFonts w:hint="eastAsia"/>
          <w:color w:val="000000" w:themeColor="text1"/>
          <w:lang w:val="en-US" w:eastAsia="zh-CN"/>
        </w:rPr>
        <w:fldChar w:fldCharType="begin"/>
      </w:r>
      <w:r>
        <w:rPr>
          <w:rFonts w:hint="eastAsia"/>
          <w:color w:val="000000" w:themeColor="text1"/>
          <w:lang w:val="en-US" w:eastAsia="zh-CN"/>
        </w:rPr>
        <w:instrText xml:space="preserve"> HYPERLINK "https://www.wiki8.com/gongneng_119143/" \o "医学百科：功能" </w:instrText>
      </w:r>
      <w:r>
        <w:rPr>
          <w:rFonts w:hint="eastAsia"/>
          <w:color w:val="000000" w:themeColor="text1"/>
          <w:lang w:val="en-US" w:eastAsia="zh-CN"/>
        </w:rPr>
        <w:fldChar w:fldCharType="separate"/>
      </w:r>
      <w:r>
        <w:rPr>
          <w:rFonts w:hint="eastAsia"/>
          <w:color w:val="000000" w:themeColor="text1"/>
          <w:lang w:val="en-US" w:eastAsia="zh-CN"/>
        </w:rPr>
        <w:t>功能</w:t>
      </w:r>
      <w:r>
        <w:rPr>
          <w:rFonts w:hint="eastAsia"/>
          <w:color w:val="000000" w:themeColor="text1"/>
          <w:lang w:val="en-US" w:eastAsia="zh-CN"/>
        </w:rPr>
        <w:fldChar w:fldCharType="end"/>
      </w:r>
      <w:r>
        <w:rPr>
          <w:rFonts w:hint="eastAsia"/>
          <w:color w:val="000000" w:themeColor="text1"/>
          <w:lang w:val="en-US" w:eastAsia="zh-CN"/>
        </w:rPr>
        <w:t>，是机体的一种保护性生理</w:t>
      </w:r>
      <w:r>
        <w:rPr>
          <w:rFonts w:hint="eastAsia"/>
          <w:color w:val="000000" w:themeColor="text1"/>
          <w:lang w:val="en-US" w:eastAsia="zh-CN"/>
        </w:rPr>
        <w:fldChar w:fldCharType="begin"/>
      </w:r>
      <w:r>
        <w:rPr>
          <w:rFonts w:hint="eastAsia"/>
          <w:color w:val="000000" w:themeColor="text1"/>
          <w:lang w:val="en-US" w:eastAsia="zh-CN"/>
        </w:rPr>
        <w:instrText xml:space="preserve"> HYPERLINK "https://www.wiki8.com/fanying_107169/" \o "医学百科：反应" </w:instrText>
      </w:r>
      <w:r>
        <w:rPr>
          <w:rFonts w:hint="eastAsia"/>
          <w:color w:val="000000" w:themeColor="text1"/>
          <w:lang w:val="en-US" w:eastAsia="zh-CN"/>
        </w:rPr>
        <w:fldChar w:fldCharType="separate"/>
      </w:r>
      <w:r>
        <w:rPr>
          <w:rFonts w:hint="eastAsia"/>
          <w:color w:val="000000" w:themeColor="text1"/>
          <w:lang w:val="en-US" w:eastAsia="zh-CN"/>
        </w:rPr>
        <w:t>反应</w:t>
      </w:r>
      <w:r>
        <w:rPr>
          <w:rFonts w:hint="eastAsia"/>
          <w:color w:val="000000" w:themeColor="text1"/>
          <w:lang w:val="en-US" w:eastAsia="zh-CN"/>
        </w:rPr>
        <w:fldChar w:fldCharType="end"/>
      </w:r>
      <w:r>
        <w:rPr>
          <w:rFonts w:hint="eastAsia"/>
          <w:color w:val="000000" w:themeColor="text1"/>
          <w:lang w:val="en-US" w:eastAsia="zh-CN"/>
        </w:rPr>
        <w:t>。标准中所说的免疫概念是注入病原菌产生抗体，使机体对再次侵入的</w:t>
      </w:r>
      <w:r>
        <w:rPr>
          <w:rFonts w:hint="eastAsia"/>
          <w:color w:val="000000" w:themeColor="text1"/>
          <w:lang w:val="en-US" w:eastAsia="zh-CN"/>
        </w:rPr>
        <w:fldChar w:fldCharType="begin"/>
      </w:r>
      <w:r>
        <w:rPr>
          <w:rFonts w:hint="eastAsia"/>
          <w:color w:val="000000" w:themeColor="text1"/>
          <w:lang w:val="en-US" w:eastAsia="zh-CN"/>
        </w:rPr>
        <w:instrText xml:space="preserve"> HYPERLINK "https://www.wiki8.com/bingyuanjun_107762/" \o "医学百科：病原菌" </w:instrText>
      </w:r>
      <w:r>
        <w:rPr>
          <w:rFonts w:hint="eastAsia"/>
          <w:color w:val="000000" w:themeColor="text1"/>
          <w:lang w:val="en-US" w:eastAsia="zh-CN"/>
        </w:rPr>
        <w:fldChar w:fldCharType="separate"/>
      </w:r>
      <w:r>
        <w:rPr>
          <w:rFonts w:hint="eastAsia"/>
          <w:color w:val="000000" w:themeColor="text1"/>
          <w:lang w:val="en-US" w:eastAsia="zh-CN"/>
        </w:rPr>
        <w:t>病原菌</w:t>
      </w:r>
      <w:r>
        <w:rPr>
          <w:rFonts w:hint="eastAsia"/>
          <w:color w:val="000000" w:themeColor="text1"/>
          <w:lang w:val="en-US" w:eastAsia="zh-CN"/>
        </w:rPr>
        <w:fldChar w:fldCharType="end"/>
      </w:r>
      <w:r>
        <w:rPr>
          <w:rFonts w:hint="eastAsia"/>
          <w:color w:val="000000" w:themeColor="text1"/>
          <w:lang w:val="en-US" w:eastAsia="zh-CN"/>
        </w:rPr>
        <w:t>不再感受。</w:t>
      </w:r>
    </w:p>
    <w:p>
      <w:pPr>
        <w:pStyle w:val="57"/>
        <w:ind w:left="0" w:leftChars="0" w:firstLine="0" w:firstLineChars="0"/>
        <w:rPr>
          <w:rFonts w:hint="eastAsia"/>
          <w:color w:val="000000" w:themeColor="text1"/>
          <w:lang w:val="en-US" w:eastAsia="zh-CN"/>
        </w:rPr>
      </w:pPr>
      <w:r>
        <w:rPr>
          <w:rFonts w:hint="eastAsia" w:ascii="黑体" w:hAnsi="黑体" w:eastAsia="黑体" w:cs="黑体"/>
          <w:color w:val="000000" w:themeColor="text1"/>
          <w:lang w:val="en-US" w:eastAsia="zh-CN"/>
        </w:rPr>
        <w:t>3.2</w:t>
      </w:r>
      <w:r>
        <w:rPr>
          <w:rFonts w:hint="eastAsia"/>
          <w:color w:val="000000" w:themeColor="text1"/>
          <w:lang w:val="en-US" w:eastAsia="zh-CN"/>
        </w:rPr>
        <w:t xml:space="preserve"> 疫苗：是将病原微生物(如细菌、病毒等)及其代谢产物，经过人工减毒、灭活或利用基因工程等方法制成的用于预防传染病的自动免疫制剂。</w:t>
      </w:r>
    </w:p>
    <w:p>
      <w:pPr>
        <w:pStyle w:val="57"/>
        <w:ind w:left="0" w:leftChars="0" w:firstLine="0" w:firstLineChars="0"/>
        <w:rPr>
          <w:rFonts w:hint="eastAsia"/>
          <w:color w:val="000000" w:themeColor="text1"/>
          <w:lang w:val="en-US" w:eastAsia="zh-CN"/>
        </w:rPr>
      </w:pPr>
      <w:r>
        <w:rPr>
          <w:rFonts w:hint="eastAsia" w:ascii="黑体" w:hAnsi="黑体" w:eastAsia="黑体" w:cs="黑体"/>
          <w:color w:val="000000" w:themeColor="text1"/>
          <w:lang w:val="en-US" w:eastAsia="zh-CN"/>
        </w:rPr>
        <w:t>3.3</w:t>
      </w:r>
      <w:r>
        <w:rPr>
          <w:rFonts w:hint="eastAsia"/>
          <w:color w:val="000000" w:themeColor="text1"/>
          <w:lang w:val="en-US" w:eastAsia="zh-CN"/>
        </w:rPr>
        <w:t xml:space="preserve"> 消毒：用化学、物理的方法来杀死病原微生物叫消毒。</w:t>
      </w:r>
    </w:p>
    <w:p>
      <w:pPr>
        <w:pStyle w:val="105"/>
        <w:spacing w:before="312" w:after="312"/>
      </w:pPr>
      <w:r>
        <w:rPr>
          <w:rFonts w:hint="eastAsia"/>
          <w:lang w:eastAsia="zh-CN"/>
        </w:rPr>
        <w:t>卫生管理制度</w:t>
      </w:r>
    </w:p>
    <w:p>
      <w:pPr>
        <w:pStyle w:val="232"/>
        <w:ind w:left="0" w:leftChars="0" w:firstLine="0" w:firstLineChars="0"/>
        <w:jc w:val="left"/>
        <w:rPr>
          <w:rFonts w:hint="eastAsia" w:ascii="宋体" w:hAnsi="宋体" w:eastAsia="宋体" w:cs="宋体"/>
          <w:color w:val="auto"/>
          <w:szCs w:val="21"/>
          <w:lang w:val="en-US" w:eastAsia="zh-CN"/>
        </w:rPr>
      </w:pPr>
      <w:r>
        <w:rPr>
          <w:rFonts w:hint="eastAsia" w:ascii="黑体" w:hAnsi="黑体" w:eastAsia="黑体" w:cs="黑体"/>
          <w:color w:val="auto"/>
          <w:szCs w:val="21"/>
          <w:lang w:val="en-US" w:eastAsia="zh-CN"/>
        </w:rPr>
        <w:t>4.1</w:t>
      </w:r>
      <w:r>
        <w:rPr>
          <w:rFonts w:hint="eastAsia" w:hAnsi="宋体" w:cs="宋体"/>
          <w:color w:val="auto"/>
          <w:szCs w:val="21"/>
          <w:lang w:val="en-US" w:eastAsia="zh-CN"/>
        </w:rPr>
        <w:t xml:space="preserve"> </w:t>
      </w:r>
      <w:r>
        <w:rPr>
          <w:rFonts w:hint="eastAsia" w:ascii="宋体" w:hAnsi="宋体" w:eastAsia="宋体" w:cs="宋体"/>
          <w:color w:val="auto"/>
          <w:szCs w:val="21"/>
          <w:lang w:val="en-US" w:eastAsia="zh-CN"/>
        </w:rPr>
        <w:t>本条例适用于养鹿场。隔离与卫生消毒</w:t>
      </w:r>
    </w:p>
    <w:p>
      <w:pPr>
        <w:pStyle w:val="232"/>
        <w:ind w:left="0" w:leftChars="0" w:firstLine="0" w:firstLineChars="0"/>
        <w:jc w:val="left"/>
        <w:rPr>
          <w:rFonts w:hint="eastAsia" w:ascii="宋体" w:hAnsi="宋体" w:eastAsia="宋体" w:cs="宋体"/>
          <w:color w:val="auto"/>
          <w:szCs w:val="21"/>
          <w:lang w:val="en-US" w:eastAsia="zh-CN"/>
        </w:rPr>
      </w:pPr>
      <w:r>
        <w:rPr>
          <w:rFonts w:hint="eastAsia" w:ascii="黑体" w:hAnsi="黑体" w:eastAsia="黑体" w:cs="黑体"/>
          <w:color w:val="auto"/>
          <w:szCs w:val="21"/>
          <w:lang w:val="en-US" w:eastAsia="zh-CN"/>
        </w:rPr>
        <w:t>4.2</w:t>
      </w:r>
      <w:r>
        <w:rPr>
          <w:rFonts w:hint="eastAsia" w:ascii="宋体" w:hAnsi="宋体" w:eastAsia="宋体" w:cs="宋体"/>
          <w:color w:val="auto"/>
          <w:szCs w:val="21"/>
          <w:lang w:val="en-US" w:eastAsia="zh-CN"/>
        </w:rPr>
        <w:t xml:space="preserve"> 鹿场实行封闭式饲养与管理。所有人员、车辆、物品仅能经由场大门，生产区大门出入，不得由其他任何途径出入场区。</w:t>
      </w:r>
    </w:p>
    <w:p>
      <w:pPr>
        <w:pStyle w:val="232"/>
        <w:ind w:left="0" w:leftChars="0" w:firstLine="0" w:firstLineChars="0"/>
        <w:jc w:val="left"/>
        <w:rPr>
          <w:rFonts w:hint="eastAsia" w:ascii="宋体" w:hAnsi="宋体" w:eastAsia="宋体" w:cs="宋体"/>
          <w:color w:val="auto"/>
          <w:szCs w:val="21"/>
          <w:lang w:val="en-US" w:eastAsia="zh-CN"/>
        </w:rPr>
      </w:pPr>
      <w:r>
        <w:rPr>
          <w:rFonts w:hint="eastAsia" w:ascii="黑体" w:hAnsi="黑体" w:eastAsia="黑体" w:cs="黑体"/>
          <w:color w:val="auto"/>
          <w:szCs w:val="21"/>
          <w:lang w:val="en-US" w:eastAsia="zh-CN"/>
        </w:rPr>
        <w:t>4.3</w:t>
      </w:r>
      <w:r>
        <w:rPr>
          <w:rFonts w:hint="eastAsia" w:ascii="宋体" w:hAnsi="宋体" w:eastAsia="宋体" w:cs="宋体"/>
          <w:color w:val="auto"/>
          <w:szCs w:val="21"/>
          <w:lang w:val="en-US" w:eastAsia="zh-CN"/>
        </w:rPr>
        <w:t xml:space="preserve"> 鹿场大门设置专职门卫，负责监督人员、车辆、物质的出入及按规定</w:t>
      </w:r>
      <w:r>
        <w:rPr>
          <w:rFonts w:hint="eastAsia" w:hAnsi="宋体" w:cs="宋体"/>
          <w:color w:val="auto"/>
          <w:szCs w:val="21"/>
          <w:lang w:val="en-US" w:eastAsia="zh-CN"/>
        </w:rPr>
        <w:t>的</w:t>
      </w:r>
      <w:r>
        <w:rPr>
          <w:rFonts w:hint="eastAsia" w:ascii="宋体" w:hAnsi="宋体" w:eastAsia="宋体" w:cs="宋体"/>
          <w:color w:val="auto"/>
          <w:szCs w:val="21"/>
          <w:lang w:val="en-US" w:eastAsia="zh-CN"/>
        </w:rPr>
        <w:t>方式实施消毒。</w:t>
      </w:r>
    </w:p>
    <w:p>
      <w:pPr>
        <w:pStyle w:val="232"/>
        <w:ind w:left="0" w:leftChars="0" w:firstLine="0" w:firstLineChars="0"/>
        <w:jc w:val="left"/>
        <w:rPr>
          <w:rFonts w:hint="eastAsia" w:ascii="宋体" w:hAnsi="宋体" w:eastAsia="宋体" w:cs="宋体"/>
          <w:color w:val="auto"/>
          <w:szCs w:val="21"/>
          <w:lang w:val="en-US" w:eastAsia="zh-CN"/>
        </w:rPr>
      </w:pPr>
      <w:r>
        <w:rPr>
          <w:rFonts w:hint="eastAsia" w:ascii="黑体" w:hAnsi="黑体" w:eastAsia="黑体" w:cs="黑体"/>
          <w:color w:val="auto"/>
          <w:szCs w:val="21"/>
          <w:lang w:val="en-US" w:eastAsia="zh-CN"/>
        </w:rPr>
        <w:t>4.4</w:t>
      </w:r>
      <w:r>
        <w:rPr>
          <w:rFonts w:hint="eastAsia" w:ascii="宋体" w:hAnsi="宋体" w:eastAsia="宋体" w:cs="宋体"/>
          <w:color w:val="auto"/>
          <w:szCs w:val="21"/>
          <w:lang w:val="en-US" w:eastAsia="zh-CN"/>
        </w:rPr>
        <w:t xml:space="preserve"> 进入养殖区人员均应使用消毒药液消毒双手、佩戴口罩、穿戴鞋套，喷雾消毒或淋浴、换衣后经大门人行入口处进入场区，本场车辆返场时应消毒后经由大门消毒池进入。</w:t>
      </w:r>
    </w:p>
    <w:p>
      <w:pPr>
        <w:pStyle w:val="232"/>
        <w:ind w:left="0" w:leftChars="0" w:firstLine="0" w:firstLineChars="0"/>
        <w:jc w:val="left"/>
        <w:rPr>
          <w:rFonts w:hint="eastAsia" w:ascii="宋体" w:hAnsi="宋体" w:eastAsia="宋体" w:cs="宋体"/>
          <w:color w:val="auto"/>
          <w:szCs w:val="21"/>
          <w:lang w:val="en-US" w:eastAsia="zh-CN"/>
        </w:rPr>
      </w:pPr>
      <w:r>
        <w:rPr>
          <w:rFonts w:hint="eastAsia" w:ascii="黑体" w:hAnsi="黑体" w:eastAsia="黑体" w:cs="黑体"/>
          <w:color w:val="auto"/>
          <w:szCs w:val="21"/>
          <w:lang w:val="en-US" w:eastAsia="zh-CN"/>
        </w:rPr>
        <w:t>4.5</w:t>
      </w:r>
      <w:r>
        <w:rPr>
          <w:rFonts w:hint="eastAsia" w:ascii="宋体" w:hAnsi="宋体" w:eastAsia="宋体" w:cs="宋体"/>
          <w:color w:val="auto"/>
          <w:szCs w:val="21"/>
          <w:lang w:val="en-US" w:eastAsia="zh-CN"/>
        </w:rPr>
        <w:t xml:space="preserve"> 生产人员应在更衣室淋浴后更换专用工作衣、鞋后，经由生产区人行消毒通道进入生产区内。</w:t>
      </w:r>
    </w:p>
    <w:p>
      <w:pPr>
        <w:pStyle w:val="232"/>
        <w:ind w:left="0" w:leftChars="0" w:firstLine="0" w:firstLineChars="0"/>
        <w:jc w:val="left"/>
        <w:rPr>
          <w:rFonts w:hint="eastAsia" w:ascii="宋体" w:hAnsi="宋体" w:eastAsia="宋体" w:cs="宋体"/>
          <w:color w:val="auto"/>
          <w:szCs w:val="21"/>
          <w:lang w:val="en-US" w:eastAsia="zh-CN"/>
        </w:rPr>
      </w:pPr>
      <w:r>
        <w:rPr>
          <w:rFonts w:hint="eastAsia" w:ascii="黑体" w:hAnsi="黑体" w:eastAsia="黑体" w:cs="黑体"/>
          <w:color w:val="auto"/>
          <w:szCs w:val="21"/>
          <w:lang w:val="en-US" w:eastAsia="zh-CN"/>
        </w:rPr>
        <w:t>4.6</w:t>
      </w:r>
      <w:r>
        <w:rPr>
          <w:rFonts w:hint="eastAsia" w:ascii="宋体" w:hAnsi="宋体" w:eastAsia="宋体" w:cs="宋体"/>
          <w:color w:val="auto"/>
          <w:szCs w:val="21"/>
          <w:lang w:val="en-US" w:eastAsia="zh-CN"/>
        </w:rPr>
        <w:t xml:space="preserve"> 外来人员、车辆一般不得进入场区内，严禁进入生产区内。因特殊需要须进入时，按鹿场规定程序消毒，更衣换鞋后，由专人陪同在指定区域内活动。</w:t>
      </w:r>
    </w:p>
    <w:p>
      <w:pPr>
        <w:pStyle w:val="232"/>
        <w:ind w:left="0" w:leftChars="0" w:firstLine="0" w:firstLineChars="0"/>
        <w:jc w:val="left"/>
        <w:rPr>
          <w:rFonts w:hint="default" w:ascii="宋体" w:hAnsi="宋体" w:eastAsia="宋体" w:cs="宋体"/>
          <w:color w:val="auto"/>
          <w:szCs w:val="21"/>
          <w:lang w:val="en-US" w:eastAsia="zh-CN"/>
        </w:rPr>
      </w:pPr>
      <w:r>
        <w:rPr>
          <w:rFonts w:hint="eastAsia" w:ascii="黑体" w:hAnsi="黑体" w:eastAsia="黑体" w:cs="黑体"/>
          <w:color w:val="auto"/>
          <w:szCs w:val="21"/>
          <w:lang w:val="en-US" w:eastAsia="zh-CN"/>
        </w:rPr>
        <w:t>4.7</w:t>
      </w:r>
      <w:r>
        <w:rPr>
          <w:rFonts w:hint="eastAsia" w:ascii="宋体" w:hAnsi="宋体" w:eastAsia="宋体" w:cs="宋体"/>
          <w:color w:val="auto"/>
          <w:szCs w:val="21"/>
          <w:lang w:val="en-US" w:eastAsia="zh-CN"/>
        </w:rPr>
        <w:t xml:space="preserve"> 饲养技术人员应每日上午清扫鹿舍，清洗食槽、水槽，并将收集的粪便、垃圾用专用车辆运送到指定粪场内发酵处理。堆粪场距离养鹿区50m以上的下风头堆放或有隔离墙的物理间隔。堆粪场1周消毒一次，一周用10%~20%的石灰乳消毒，喷晒灭蝇药。</w:t>
      </w:r>
    </w:p>
    <w:p>
      <w:pPr>
        <w:pStyle w:val="232"/>
        <w:ind w:left="0" w:leftChars="0" w:firstLine="0" w:firstLineChars="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4.8 生产区内鹿群调动应按生产流程规定有序进行。售出鹿只应经由装鹿台装车，严禁运鹿车进场装卸鹿只，凡已出场鹿只严禁直接返场。</w:t>
      </w:r>
    </w:p>
    <w:p>
      <w:pPr>
        <w:pStyle w:val="232"/>
        <w:ind w:left="0" w:leftChars="0" w:firstLine="0" w:firstLineChars="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4.9 新购进鹿只应按规定在隔离舍进行隔离观察21天，经检疫确认健康后方可进场混群。</w:t>
      </w:r>
    </w:p>
    <w:p>
      <w:pPr>
        <w:pStyle w:val="232"/>
        <w:ind w:left="0" w:leftChars="0" w:firstLine="0" w:firstLineChars="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4.10 场区内禁止饲养其他动物，严禁将其他动物、动物肉品及其副产品携带入场，场内工作人员不得在家中饲养或经营鹿及其各种产品。</w:t>
      </w:r>
    </w:p>
    <w:p>
      <w:pPr>
        <w:pStyle w:val="232"/>
        <w:ind w:left="0" w:leftChars="0" w:firstLine="0" w:firstLineChars="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4.11 场区各栋间不得共用或相互借用生产工具，更不允许将其外借和携带出场，不得将场外饲养用具携入场内使用。</w:t>
      </w:r>
    </w:p>
    <w:p>
      <w:pPr>
        <w:pStyle w:val="232"/>
        <w:ind w:left="0" w:leftChars="0" w:firstLine="0" w:firstLineChars="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4.12 各鹿舍要在产前、断奶或空栏后，以及各种生产周期按照清扫、冲洗、干燥、消毒、火焰（消毒）、干燥等次序进行彻定消毒后方可转入鹿只。</w:t>
      </w:r>
    </w:p>
    <w:p>
      <w:pPr>
        <w:pStyle w:val="232"/>
        <w:ind w:left="0" w:leftChars="0" w:firstLine="0" w:firstLineChars="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4.13 场内应在每年春秋两季及各种生产周期进行卫生大扫除，割除杂草、灌木，使场区环境常年保持清洁卫生。</w:t>
      </w:r>
    </w:p>
    <w:p>
      <w:pPr>
        <w:pStyle w:val="232"/>
        <w:ind w:left="0" w:leftChars="0" w:firstLine="0" w:firstLineChars="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4.14 场内各区域每年春秋两季进行大消毒。特殊时期临时消毒</w:t>
      </w:r>
    </w:p>
    <w:p>
      <w:pPr>
        <w:pStyle w:val="232"/>
        <w:ind w:left="0" w:leftChars="0" w:firstLine="0" w:firstLineChars="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4.15 饲养员每年体检1次，检查出患有人畜共患疫病的调离饲养岗位。</w:t>
      </w:r>
    </w:p>
    <w:p>
      <w:pPr>
        <w:pStyle w:val="232"/>
        <w:ind w:left="0" w:leftChars="0" w:firstLine="0" w:firstLineChars="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4.16 饲料室用具及地面要经常保持清洁，经常用0.1%~0.3%高锰酸钾溶液刷洗消毒。</w:t>
      </w:r>
    </w:p>
    <w:p>
      <w:pPr>
        <w:pStyle w:val="232"/>
        <w:ind w:left="0" w:leftChars="0" w:firstLine="0" w:firstLineChars="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4.17 鹿舍及运动场地应经常保持清洁，圈舍每日清扫一次，每月用10%~20%的石灰乳或其它消毒液消毒一次。</w:t>
      </w:r>
    </w:p>
    <w:p>
      <w:pPr>
        <w:pStyle w:val="232"/>
        <w:ind w:left="0" w:leftChars="0" w:firstLine="0" w:firstLineChars="0"/>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4.18 鹿舍内饲槽要经常保持清洁，定期用0.1%~0.3%的高锰酸钾溶液刷洗消毒。4.19 锯茸用据每次用后都要用5%的聚维酮碘擦拭消毒，锯茸用具应准备3把以上，每次消毒时间在10分钟后可再次使用。</w:t>
      </w:r>
    </w:p>
    <w:p>
      <w:pPr>
        <w:pStyle w:val="105"/>
        <w:numPr>
          <w:ilvl w:val="0"/>
          <w:numId w:val="33"/>
        </w:numPr>
        <w:spacing w:before="312" w:after="312"/>
      </w:pPr>
      <w:r>
        <w:rPr>
          <w:rFonts w:hint="eastAsia" w:ascii="宋体" w:hAnsi="宋体"/>
          <w:b w:val="0"/>
          <w:bCs/>
        </w:rPr>
        <w:t>免疫注射与药物预防</w:t>
      </w:r>
    </w:p>
    <w:p>
      <w:pPr>
        <w:pStyle w:val="57"/>
        <w:ind w:left="0" w:leftChars="0" w:firstLine="0" w:firstLineChars="0"/>
        <w:rPr>
          <w:rFonts w:hint="eastAsia"/>
          <w:lang w:val="en-US" w:eastAsia="zh-CN"/>
        </w:rPr>
      </w:pPr>
      <w:r>
        <w:rPr>
          <w:rFonts w:hint="eastAsia" w:ascii="黑体" w:hAnsi="黑体" w:eastAsia="黑体" w:cs="黑体"/>
        </w:rPr>
        <w:t>5</w:t>
      </w:r>
      <w:r>
        <w:rPr>
          <w:rFonts w:hint="eastAsia"/>
          <w:lang w:val="en-US" w:eastAsia="zh-CN"/>
        </w:rPr>
        <w:t>.1 疫苗应由专人使用疫苗冷藏设备运输，疫苗回场后由专人按规定方法贮藏保管，并应登记所购疫苗批号，生产日期，采购日期及失效期等。每次使用后剩余疫苗应无害化处理。</w:t>
      </w:r>
    </w:p>
    <w:p>
      <w:pPr>
        <w:pStyle w:val="57"/>
        <w:ind w:left="0" w:leftChars="0" w:firstLine="0" w:firstLineChars="0"/>
        <w:rPr>
          <w:rFonts w:hint="eastAsia"/>
          <w:lang w:val="en-US" w:eastAsia="zh-CN"/>
        </w:rPr>
      </w:pPr>
      <w:r>
        <w:rPr>
          <w:rFonts w:hint="eastAsia"/>
          <w:lang w:val="en-US" w:eastAsia="zh-CN"/>
        </w:rPr>
        <w:t>5.2 根据当地主要疫病流行情况，供种需要，决定各类鹿使用疫苗种类，依据所使用疫苗的特性制定适合鹿场的免疫程序。</w:t>
      </w:r>
    </w:p>
    <w:p>
      <w:pPr>
        <w:pStyle w:val="57"/>
        <w:ind w:left="0" w:leftChars="0" w:firstLine="0" w:firstLineChars="0"/>
        <w:rPr>
          <w:rFonts w:hint="eastAsia"/>
          <w:lang w:val="en-US" w:eastAsia="zh-CN"/>
        </w:rPr>
      </w:pPr>
      <w:r>
        <w:rPr>
          <w:rFonts w:hint="eastAsia"/>
          <w:lang w:val="en-US" w:eastAsia="zh-CN"/>
        </w:rPr>
        <w:t>5.3 免疫注射前应逐一检查登记须注苗鹿只的栋号、栏号、耳号及健康状况，患病鹿及妊娠鹿应暂缓免疫，待其痊愈或产后再行补注。</w:t>
      </w:r>
    </w:p>
    <w:p>
      <w:pPr>
        <w:pStyle w:val="57"/>
        <w:ind w:left="0" w:leftChars="0" w:firstLine="0" w:firstLineChars="0"/>
        <w:rPr>
          <w:rFonts w:hint="eastAsia"/>
          <w:lang w:val="en-US" w:eastAsia="zh-CN"/>
        </w:rPr>
      </w:pPr>
      <w:r>
        <w:rPr>
          <w:rFonts w:hint="eastAsia"/>
          <w:lang w:val="en-US" w:eastAsia="zh-CN"/>
        </w:rPr>
        <w:t>5.4 免疫注射前应检查并登记所用疫苗名称、批号。外观变质、漏气或有异物疫苗严禁使用，应予报废，按政府规定并无害化处理。</w:t>
      </w:r>
    </w:p>
    <w:p>
      <w:pPr>
        <w:pStyle w:val="57"/>
        <w:ind w:left="0" w:leftChars="0" w:firstLine="0" w:firstLineChars="0"/>
        <w:rPr>
          <w:rFonts w:hint="eastAsia"/>
          <w:lang w:val="en-US" w:eastAsia="zh-CN"/>
        </w:rPr>
      </w:pPr>
      <w:r>
        <w:rPr>
          <w:rFonts w:hint="eastAsia"/>
          <w:lang w:val="en-US" w:eastAsia="zh-CN"/>
        </w:rPr>
        <w:t>5.5 注射疫苗前后应对注射器具进行严格消毒，注射中严格做到一鹿一针，并应防止漏注、少注等质量事故，确保注射质量。务必做到只只注射，只只免疫。</w:t>
      </w:r>
    </w:p>
    <w:p>
      <w:pPr>
        <w:pStyle w:val="57"/>
        <w:ind w:left="0" w:leftChars="0" w:firstLine="0" w:firstLineChars="0"/>
        <w:rPr>
          <w:rFonts w:hint="eastAsia"/>
          <w:lang w:val="en-US" w:eastAsia="zh-CN"/>
        </w:rPr>
      </w:pPr>
      <w:r>
        <w:rPr>
          <w:rFonts w:hint="eastAsia"/>
          <w:lang w:val="en-US" w:eastAsia="zh-CN"/>
        </w:rPr>
        <w:t>5.6 注射疫苗后饲养员应仔细观察鹿只反应情况，发生严重反应时应及时报告，兽医人员应立即采取救治措施。</w:t>
      </w:r>
    </w:p>
    <w:p>
      <w:pPr>
        <w:pStyle w:val="57"/>
        <w:ind w:left="0" w:leftChars="0" w:firstLine="0" w:firstLineChars="0"/>
        <w:rPr>
          <w:rFonts w:hint="eastAsia"/>
          <w:lang w:val="en-US" w:eastAsia="zh-CN"/>
        </w:rPr>
      </w:pPr>
      <w:r>
        <w:rPr>
          <w:rFonts w:hint="eastAsia"/>
          <w:lang w:val="en-US" w:eastAsia="zh-CN"/>
        </w:rPr>
        <w:t>5.7 根据本地区疫病流行规律，鹿场鹿群保健防病需要，在必要时使用抗生素、化学抗菌药对鹿群实施群体药物预防或治疗。</w:t>
      </w:r>
    </w:p>
    <w:p>
      <w:pPr>
        <w:pStyle w:val="57"/>
        <w:ind w:left="0" w:leftChars="0" w:firstLine="0" w:firstLineChars="0"/>
        <w:rPr>
          <w:rFonts w:hint="eastAsia"/>
          <w:lang w:val="en-US" w:eastAsia="zh-CN"/>
        </w:rPr>
      </w:pPr>
      <w:r>
        <w:rPr>
          <w:rFonts w:hint="eastAsia"/>
          <w:lang w:val="en-US" w:eastAsia="zh-CN"/>
        </w:rPr>
        <w:t>5.8 对鹿群应按生产周期使用规定药物3-6个月进行驱虫工作，必要时对鹿群进行巡回诊疗，检查鹿群健康状况，治疗各类疫病。</w:t>
      </w:r>
    </w:p>
    <w:p>
      <w:pPr>
        <w:pStyle w:val="105"/>
        <w:numPr>
          <w:ilvl w:val="0"/>
          <w:numId w:val="33"/>
        </w:numPr>
        <w:spacing w:before="312" w:after="312"/>
        <w:rPr>
          <w:b w:val="0"/>
          <w:bCs/>
        </w:rPr>
      </w:pPr>
      <w:r>
        <w:rPr>
          <w:rFonts w:hint="eastAsia" w:ascii="宋体" w:hAnsi="宋体"/>
          <w:b w:val="0"/>
          <w:bCs/>
        </w:rPr>
        <w:t>治疗及无害化处理</w:t>
      </w:r>
    </w:p>
    <w:p>
      <w:pPr>
        <w:pStyle w:val="232"/>
        <w:ind w:left="0" w:leftChars="0" w:firstLine="0" w:firstLineChars="0"/>
        <w:jc w:val="left"/>
        <w:rPr>
          <w:rFonts w:hint="eastAsia"/>
        </w:rPr>
      </w:pPr>
      <w:r>
        <w:rPr>
          <w:rFonts w:hint="eastAsia" w:ascii="黑体" w:hAnsi="黑体" w:eastAsia="黑体" w:cs="黑体"/>
        </w:rPr>
        <w:t>6.1</w:t>
      </w:r>
      <w:r>
        <w:rPr>
          <w:rFonts w:hint="eastAsia"/>
          <w:lang w:val="en-US" w:eastAsia="zh-CN"/>
        </w:rPr>
        <w:t xml:space="preserve"> </w:t>
      </w:r>
      <w:r>
        <w:rPr>
          <w:rFonts w:hint="eastAsia"/>
        </w:rPr>
        <w:t>饲养、技术人员应随时观察鹿群的健康状况，鹿只有异常表现时应及时向主管兽医报告。兽医每日上、下午及必要时对鹿群进行巡回诊疗，检查鹿群健康状况，治疗各类病鹿。</w:t>
      </w:r>
    </w:p>
    <w:p>
      <w:pPr>
        <w:pStyle w:val="232"/>
        <w:ind w:left="0" w:leftChars="0" w:firstLine="0" w:firstLineChars="0"/>
        <w:jc w:val="left"/>
        <w:rPr>
          <w:rFonts w:hint="eastAsia"/>
          <w:lang w:eastAsia="zh-CN"/>
        </w:rPr>
      </w:pPr>
      <w:r>
        <w:rPr>
          <w:rFonts w:hint="eastAsia" w:ascii="黑体" w:hAnsi="黑体" w:eastAsia="黑体" w:cs="黑体"/>
        </w:rPr>
        <w:t>6.2</w:t>
      </w:r>
      <w:r>
        <w:rPr>
          <w:rFonts w:hint="eastAsia"/>
          <w:lang w:val="en-US" w:eastAsia="zh-CN"/>
        </w:rPr>
        <w:t xml:space="preserve"> </w:t>
      </w:r>
      <w:r>
        <w:rPr>
          <w:rFonts w:hint="eastAsia"/>
        </w:rPr>
        <w:t>对病鹿或死因不明鹿只应及时进行会诊和剖检，剖检应在本场剖检室内进行。病死鹿应放入</w:t>
      </w:r>
      <w:r>
        <w:rPr>
          <w:rFonts w:hint="eastAsia"/>
          <w:lang w:eastAsia="zh-CN"/>
        </w:rPr>
        <w:t>规定的无害化处理设备或按政府统一要求集中回收进行无害化处理。</w:t>
      </w:r>
    </w:p>
    <w:p>
      <w:pPr>
        <w:pStyle w:val="232"/>
        <w:ind w:left="0" w:leftChars="0" w:firstLine="0" w:firstLineChars="0"/>
        <w:jc w:val="left"/>
        <w:rPr>
          <w:rFonts w:hint="eastAsia"/>
        </w:rPr>
      </w:pPr>
      <w:r>
        <w:rPr>
          <w:rFonts w:hint="eastAsia"/>
        </w:rPr>
        <w:t>6.3</w:t>
      </w:r>
      <w:r>
        <w:rPr>
          <w:rFonts w:hint="eastAsia"/>
          <w:lang w:val="en-US" w:eastAsia="zh-CN"/>
        </w:rPr>
        <w:t xml:space="preserve"> </w:t>
      </w:r>
      <w:r>
        <w:rPr>
          <w:rFonts w:hint="eastAsia"/>
        </w:rPr>
        <w:t>怀疑鹿只患有烈性传染性疾病时，应立即报告</w:t>
      </w:r>
      <w:r>
        <w:rPr>
          <w:rFonts w:hint="eastAsia"/>
          <w:lang w:eastAsia="zh-CN"/>
        </w:rPr>
        <w:t>当地畜牧兽医主管部门</w:t>
      </w:r>
      <w:r>
        <w:rPr>
          <w:rFonts w:hint="eastAsia"/>
        </w:rPr>
        <w:t>并及时将其转移至隔离鹿舍观察。确诊为烈性传染病后，迅速采取隔离、封锁、消毒、紧急预防注射、扑杀或治疗等综合性扑灭措施。</w:t>
      </w:r>
    </w:p>
    <w:p>
      <w:pPr>
        <w:pStyle w:val="232"/>
        <w:ind w:left="0" w:leftChars="0" w:firstLine="0" w:firstLineChars="0"/>
        <w:jc w:val="left"/>
        <w:rPr>
          <w:rFonts w:hint="eastAsia"/>
        </w:rPr>
      </w:pPr>
      <w:r>
        <w:rPr>
          <w:rFonts w:hint="eastAsia"/>
        </w:rPr>
        <w:t>6.4</w:t>
      </w:r>
      <w:r>
        <w:rPr>
          <w:rFonts w:hint="eastAsia"/>
          <w:lang w:val="en-US" w:eastAsia="zh-CN"/>
        </w:rPr>
        <w:t xml:space="preserve"> </w:t>
      </w:r>
      <w:r>
        <w:rPr>
          <w:rFonts w:hint="eastAsia"/>
        </w:rPr>
        <w:t>患烈性传染病鹿只在死亡、扑杀后应在严格消毒、严防扩散的前提下进行无害化处理。烈性传染病控制后，最后一</w:t>
      </w:r>
      <w:r>
        <w:rPr>
          <w:rFonts w:hint="eastAsia"/>
          <w:lang w:eastAsia="zh-CN"/>
        </w:rPr>
        <w:t>只</w:t>
      </w:r>
      <w:r>
        <w:rPr>
          <w:rFonts w:hint="eastAsia"/>
        </w:rPr>
        <w:t>病鹿死亡、痊愈或扑杀后经过规定时间，</w:t>
      </w:r>
      <w:r>
        <w:rPr>
          <w:rFonts w:hint="eastAsia"/>
          <w:lang w:eastAsia="zh-CN"/>
        </w:rPr>
        <w:t>在规定的时间内，即传染病的一个潜伏期，</w:t>
      </w:r>
      <w:r>
        <w:rPr>
          <w:rFonts w:hint="eastAsia"/>
        </w:rPr>
        <w:t>无新病例发生时，经严格大消毒后可解除封锁。</w:t>
      </w:r>
    </w:p>
    <w:p>
      <w:pPr>
        <w:pStyle w:val="232"/>
        <w:ind w:left="0" w:leftChars="0" w:firstLine="0" w:firstLineChars="0"/>
        <w:jc w:val="left"/>
        <w:rPr>
          <w:rFonts w:hint="eastAsia"/>
        </w:rPr>
      </w:pPr>
      <w:r>
        <w:rPr>
          <w:rFonts w:hint="eastAsia"/>
        </w:rPr>
        <w:t>6.5</w:t>
      </w:r>
      <w:r>
        <w:rPr>
          <w:rFonts w:hint="eastAsia"/>
          <w:lang w:val="en-US" w:eastAsia="zh-CN"/>
        </w:rPr>
        <w:t xml:space="preserve"> </w:t>
      </w:r>
      <w:bookmarkEnd w:id="23"/>
      <w:r>
        <w:rPr>
          <w:rFonts w:hint="eastAsia"/>
          <w:lang w:val="en-US" w:eastAsia="zh-CN"/>
        </w:rPr>
        <w:t>鹿场兽医诊断实验室承担鹿群的健康监测工作，应定期对鹿群主要疫病免疫后抗体水平进行监测或送县级</w:t>
      </w:r>
      <w:bookmarkStart w:id="42" w:name="_GoBack"/>
      <w:bookmarkEnd w:id="42"/>
      <w:r>
        <w:rPr>
          <w:rFonts w:hint="eastAsia"/>
          <w:lang w:val="en-US" w:eastAsia="zh-CN"/>
        </w:rPr>
        <w:t>以上实验室检测；评估判断鹿只体内外寄生虫病及驱虫效果；对当地鹿群疫病流行现状进行调查；消毒效果评估及开展药敏试验等。</w:t>
      </w:r>
    </w:p>
    <w:sectPr>
      <w:pgSz w:w="11906" w:h="16838"/>
      <w:pgMar w:top="1871"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DB21/T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DB21/T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96E4D7B"/>
    <w:multiLevelType w:val="multilevel"/>
    <w:tmpl w:val="496E4D7B"/>
    <w:lvl w:ilvl="0" w:tentative="0">
      <w:start w:val="1"/>
      <w:numFmt w:val="none"/>
      <w:pStyle w:val="238"/>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color w:val="auto"/>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567"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6F182A41"/>
    <w:multiLevelType w:val="multilevel"/>
    <w:tmpl w:val="6F182A41"/>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32">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3"/>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2"/>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2"/>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4"/>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hjMjFmMzM1MTI4MTZmMjEwODc2ZTc1ZTE5MGRiZWIifQ=="/>
  </w:docVars>
  <w:rsids>
    <w:rsidRoot w:val="00590AE7"/>
    <w:rsid w:val="0000040A"/>
    <w:rsid w:val="00000A94"/>
    <w:rsid w:val="00001972"/>
    <w:rsid w:val="00001D9A"/>
    <w:rsid w:val="000040E7"/>
    <w:rsid w:val="00007B3A"/>
    <w:rsid w:val="000107E0"/>
    <w:rsid w:val="00011C28"/>
    <w:rsid w:val="00011FDE"/>
    <w:rsid w:val="00012311"/>
    <w:rsid w:val="00012FFD"/>
    <w:rsid w:val="00014162"/>
    <w:rsid w:val="00014340"/>
    <w:rsid w:val="00015DAE"/>
    <w:rsid w:val="00016A9C"/>
    <w:rsid w:val="000213CA"/>
    <w:rsid w:val="00022184"/>
    <w:rsid w:val="00022762"/>
    <w:rsid w:val="000238E0"/>
    <w:rsid w:val="000249DB"/>
    <w:rsid w:val="0002595E"/>
    <w:rsid w:val="000303C3"/>
    <w:rsid w:val="000331D3"/>
    <w:rsid w:val="000346A5"/>
    <w:rsid w:val="000359C3"/>
    <w:rsid w:val="00035A7D"/>
    <w:rsid w:val="000365ED"/>
    <w:rsid w:val="00037701"/>
    <w:rsid w:val="00040D5A"/>
    <w:rsid w:val="0004217D"/>
    <w:rsid w:val="0004249A"/>
    <w:rsid w:val="00042DD8"/>
    <w:rsid w:val="00043282"/>
    <w:rsid w:val="00044286"/>
    <w:rsid w:val="00047F28"/>
    <w:rsid w:val="000503AA"/>
    <w:rsid w:val="000506A1"/>
    <w:rsid w:val="000515DD"/>
    <w:rsid w:val="0005265A"/>
    <w:rsid w:val="00052E83"/>
    <w:rsid w:val="000539DD"/>
    <w:rsid w:val="00053BD3"/>
    <w:rsid w:val="0005457E"/>
    <w:rsid w:val="000556ED"/>
    <w:rsid w:val="00055FE2"/>
    <w:rsid w:val="0005616F"/>
    <w:rsid w:val="00060C2E"/>
    <w:rsid w:val="00060C78"/>
    <w:rsid w:val="00061033"/>
    <w:rsid w:val="000619E9"/>
    <w:rsid w:val="000622D4"/>
    <w:rsid w:val="000626F5"/>
    <w:rsid w:val="0006357D"/>
    <w:rsid w:val="00067F1E"/>
    <w:rsid w:val="00071CC0"/>
    <w:rsid w:val="00071E9D"/>
    <w:rsid w:val="0007220E"/>
    <w:rsid w:val="00072B05"/>
    <w:rsid w:val="00073C8C"/>
    <w:rsid w:val="00074FE3"/>
    <w:rsid w:val="00077B64"/>
    <w:rsid w:val="00080778"/>
    <w:rsid w:val="00080A1C"/>
    <w:rsid w:val="00082317"/>
    <w:rsid w:val="00083D2C"/>
    <w:rsid w:val="00084078"/>
    <w:rsid w:val="00084A17"/>
    <w:rsid w:val="00085CAB"/>
    <w:rsid w:val="00086AA1"/>
    <w:rsid w:val="00087A77"/>
    <w:rsid w:val="00090CA6"/>
    <w:rsid w:val="00092B8A"/>
    <w:rsid w:val="00092DB5"/>
    <w:rsid w:val="00092FB0"/>
    <w:rsid w:val="000934C5"/>
    <w:rsid w:val="00093D25"/>
    <w:rsid w:val="00093DAB"/>
    <w:rsid w:val="0009419D"/>
    <w:rsid w:val="0009428F"/>
    <w:rsid w:val="00094D73"/>
    <w:rsid w:val="00096D63"/>
    <w:rsid w:val="000A0B60"/>
    <w:rsid w:val="000A0EB8"/>
    <w:rsid w:val="000A19FC"/>
    <w:rsid w:val="000A296B"/>
    <w:rsid w:val="000A3E47"/>
    <w:rsid w:val="000A7311"/>
    <w:rsid w:val="000B060F"/>
    <w:rsid w:val="000B143B"/>
    <w:rsid w:val="000B1592"/>
    <w:rsid w:val="000B1FF2"/>
    <w:rsid w:val="000B31A0"/>
    <w:rsid w:val="000B31CD"/>
    <w:rsid w:val="000B3CDA"/>
    <w:rsid w:val="000B6472"/>
    <w:rsid w:val="000B6A0B"/>
    <w:rsid w:val="000B6B96"/>
    <w:rsid w:val="000C0F6C"/>
    <w:rsid w:val="000C11DB"/>
    <w:rsid w:val="000C1492"/>
    <w:rsid w:val="000C2FBD"/>
    <w:rsid w:val="000C4B41"/>
    <w:rsid w:val="000C57D6"/>
    <w:rsid w:val="000C6362"/>
    <w:rsid w:val="000C7666"/>
    <w:rsid w:val="000D0A9C"/>
    <w:rsid w:val="000D1795"/>
    <w:rsid w:val="000D307A"/>
    <w:rsid w:val="000D329A"/>
    <w:rsid w:val="000D4B9C"/>
    <w:rsid w:val="000D4EB6"/>
    <w:rsid w:val="000D4FC9"/>
    <w:rsid w:val="000D565A"/>
    <w:rsid w:val="000D753B"/>
    <w:rsid w:val="000E4C9E"/>
    <w:rsid w:val="000E5D54"/>
    <w:rsid w:val="000E6FD7"/>
    <w:rsid w:val="000F06E1"/>
    <w:rsid w:val="000F0E3C"/>
    <w:rsid w:val="000F1800"/>
    <w:rsid w:val="000F19D5"/>
    <w:rsid w:val="000F4AEA"/>
    <w:rsid w:val="000F54C8"/>
    <w:rsid w:val="000F67E9"/>
    <w:rsid w:val="00100027"/>
    <w:rsid w:val="00104926"/>
    <w:rsid w:val="001063B3"/>
    <w:rsid w:val="00113B1E"/>
    <w:rsid w:val="0011711C"/>
    <w:rsid w:val="00120840"/>
    <w:rsid w:val="00124E4F"/>
    <w:rsid w:val="001260B7"/>
    <w:rsid w:val="001265CB"/>
    <w:rsid w:val="001275B6"/>
    <w:rsid w:val="00127C2F"/>
    <w:rsid w:val="001321C6"/>
    <w:rsid w:val="001325C4"/>
    <w:rsid w:val="00133010"/>
    <w:rsid w:val="001338EE"/>
    <w:rsid w:val="00133AAE"/>
    <w:rsid w:val="00135323"/>
    <w:rsid w:val="001356C4"/>
    <w:rsid w:val="00141114"/>
    <w:rsid w:val="001421E0"/>
    <w:rsid w:val="00142969"/>
    <w:rsid w:val="001446C2"/>
    <w:rsid w:val="00144905"/>
    <w:rsid w:val="001457C6"/>
    <w:rsid w:val="001457E7"/>
    <w:rsid w:val="00145D9D"/>
    <w:rsid w:val="00146388"/>
    <w:rsid w:val="00146A21"/>
    <w:rsid w:val="001529E5"/>
    <w:rsid w:val="00153815"/>
    <w:rsid w:val="00153C7E"/>
    <w:rsid w:val="00156B25"/>
    <w:rsid w:val="00156E1A"/>
    <w:rsid w:val="001572E8"/>
    <w:rsid w:val="00157894"/>
    <w:rsid w:val="00157B55"/>
    <w:rsid w:val="001642FA"/>
    <w:rsid w:val="001649EB"/>
    <w:rsid w:val="00164BAF"/>
    <w:rsid w:val="00164FA8"/>
    <w:rsid w:val="00165065"/>
    <w:rsid w:val="00165434"/>
    <w:rsid w:val="00165631"/>
    <w:rsid w:val="0016580B"/>
    <w:rsid w:val="00165F49"/>
    <w:rsid w:val="00166B88"/>
    <w:rsid w:val="00167255"/>
    <w:rsid w:val="0016770A"/>
    <w:rsid w:val="0017027D"/>
    <w:rsid w:val="00170804"/>
    <w:rsid w:val="001708E9"/>
    <w:rsid w:val="0017340B"/>
    <w:rsid w:val="00173FB1"/>
    <w:rsid w:val="0017520A"/>
    <w:rsid w:val="001765FE"/>
    <w:rsid w:val="00176DFD"/>
    <w:rsid w:val="001852C9"/>
    <w:rsid w:val="00185D57"/>
    <w:rsid w:val="00186DDE"/>
    <w:rsid w:val="00190087"/>
    <w:rsid w:val="001913C4"/>
    <w:rsid w:val="0019348F"/>
    <w:rsid w:val="00193A07"/>
    <w:rsid w:val="0019412E"/>
    <w:rsid w:val="00194C95"/>
    <w:rsid w:val="00195C34"/>
    <w:rsid w:val="00196EF5"/>
    <w:rsid w:val="001976CD"/>
    <w:rsid w:val="001A1A53"/>
    <w:rsid w:val="001A1A93"/>
    <w:rsid w:val="001A234A"/>
    <w:rsid w:val="001A4CF3"/>
    <w:rsid w:val="001A5C2B"/>
    <w:rsid w:val="001B06E8"/>
    <w:rsid w:val="001B1F8E"/>
    <w:rsid w:val="001B428C"/>
    <w:rsid w:val="001B5165"/>
    <w:rsid w:val="001B6C57"/>
    <w:rsid w:val="001B7125"/>
    <w:rsid w:val="001B71D0"/>
    <w:rsid w:val="001B71EE"/>
    <w:rsid w:val="001C04A8"/>
    <w:rsid w:val="001C113E"/>
    <w:rsid w:val="001C1AC5"/>
    <w:rsid w:val="001C1DA9"/>
    <w:rsid w:val="001C2479"/>
    <w:rsid w:val="001C2C03"/>
    <w:rsid w:val="001C3E16"/>
    <w:rsid w:val="001C42F7"/>
    <w:rsid w:val="001C49E5"/>
    <w:rsid w:val="001C680C"/>
    <w:rsid w:val="001C7FEA"/>
    <w:rsid w:val="001D0499"/>
    <w:rsid w:val="001D0BBE"/>
    <w:rsid w:val="001D0ED4"/>
    <w:rsid w:val="001D212F"/>
    <w:rsid w:val="001D29D7"/>
    <w:rsid w:val="001D2DE7"/>
    <w:rsid w:val="001D411C"/>
    <w:rsid w:val="001D749B"/>
    <w:rsid w:val="001E1A72"/>
    <w:rsid w:val="001E1B6A"/>
    <w:rsid w:val="001E2484"/>
    <w:rsid w:val="001E29F2"/>
    <w:rsid w:val="001E3372"/>
    <w:rsid w:val="001E3CC4"/>
    <w:rsid w:val="001E4882"/>
    <w:rsid w:val="001E4961"/>
    <w:rsid w:val="001E4C61"/>
    <w:rsid w:val="001E6D6D"/>
    <w:rsid w:val="001E73AB"/>
    <w:rsid w:val="001E7A9B"/>
    <w:rsid w:val="001F092D"/>
    <w:rsid w:val="001F143A"/>
    <w:rsid w:val="001F1605"/>
    <w:rsid w:val="001F2508"/>
    <w:rsid w:val="001F3E41"/>
    <w:rsid w:val="001F4816"/>
    <w:rsid w:val="001F69B4"/>
    <w:rsid w:val="001F77C7"/>
    <w:rsid w:val="001F7E51"/>
    <w:rsid w:val="00200183"/>
    <w:rsid w:val="00200333"/>
    <w:rsid w:val="0020107D"/>
    <w:rsid w:val="00202AA4"/>
    <w:rsid w:val="002031F7"/>
    <w:rsid w:val="0020364C"/>
    <w:rsid w:val="002040A4"/>
    <w:rsid w:val="002040E6"/>
    <w:rsid w:val="0020527B"/>
    <w:rsid w:val="002056A4"/>
    <w:rsid w:val="00205F2C"/>
    <w:rsid w:val="00207544"/>
    <w:rsid w:val="00210149"/>
    <w:rsid w:val="00210B15"/>
    <w:rsid w:val="00213381"/>
    <w:rsid w:val="002142EA"/>
    <w:rsid w:val="0021488E"/>
    <w:rsid w:val="002204BB"/>
    <w:rsid w:val="00221B79"/>
    <w:rsid w:val="00221C6B"/>
    <w:rsid w:val="0022378D"/>
    <w:rsid w:val="00224669"/>
    <w:rsid w:val="002253A1"/>
    <w:rsid w:val="00225CF8"/>
    <w:rsid w:val="0022794E"/>
    <w:rsid w:val="0023241C"/>
    <w:rsid w:val="00233D64"/>
    <w:rsid w:val="0023482A"/>
    <w:rsid w:val="00234941"/>
    <w:rsid w:val="002359CB"/>
    <w:rsid w:val="00236444"/>
    <w:rsid w:val="00236FA2"/>
    <w:rsid w:val="00240307"/>
    <w:rsid w:val="002429A2"/>
    <w:rsid w:val="00242C8C"/>
    <w:rsid w:val="00243540"/>
    <w:rsid w:val="0024497B"/>
    <w:rsid w:val="0024515B"/>
    <w:rsid w:val="00246021"/>
    <w:rsid w:val="0024666E"/>
    <w:rsid w:val="00247EAD"/>
    <w:rsid w:val="00247F52"/>
    <w:rsid w:val="00250B25"/>
    <w:rsid w:val="00250BBE"/>
    <w:rsid w:val="002515C2"/>
    <w:rsid w:val="0025194F"/>
    <w:rsid w:val="00254BDF"/>
    <w:rsid w:val="0025555A"/>
    <w:rsid w:val="0026148A"/>
    <w:rsid w:val="00262696"/>
    <w:rsid w:val="00263593"/>
    <w:rsid w:val="00263D25"/>
    <w:rsid w:val="002643C3"/>
    <w:rsid w:val="00264A0C"/>
    <w:rsid w:val="00265EAF"/>
    <w:rsid w:val="00266B64"/>
    <w:rsid w:val="00266EEB"/>
    <w:rsid w:val="0026773F"/>
    <w:rsid w:val="00267EF4"/>
    <w:rsid w:val="00270CB8"/>
    <w:rsid w:val="00272B08"/>
    <w:rsid w:val="00274C10"/>
    <w:rsid w:val="00276273"/>
    <w:rsid w:val="00277B3D"/>
    <w:rsid w:val="00281BB8"/>
    <w:rsid w:val="00281E9E"/>
    <w:rsid w:val="00282364"/>
    <w:rsid w:val="00282405"/>
    <w:rsid w:val="0028298F"/>
    <w:rsid w:val="002846AE"/>
    <w:rsid w:val="00285170"/>
    <w:rsid w:val="00285361"/>
    <w:rsid w:val="00285933"/>
    <w:rsid w:val="002904AD"/>
    <w:rsid w:val="00291CBD"/>
    <w:rsid w:val="00292D60"/>
    <w:rsid w:val="00293B30"/>
    <w:rsid w:val="00294D34"/>
    <w:rsid w:val="00294E3B"/>
    <w:rsid w:val="00295C22"/>
    <w:rsid w:val="00296193"/>
    <w:rsid w:val="00296799"/>
    <w:rsid w:val="00296C66"/>
    <w:rsid w:val="00296EBE"/>
    <w:rsid w:val="002974E3"/>
    <w:rsid w:val="002A084B"/>
    <w:rsid w:val="002A1260"/>
    <w:rsid w:val="002A1589"/>
    <w:rsid w:val="002A1608"/>
    <w:rsid w:val="002A1D46"/>
    <w:rsid w:val="002A25DC"/>
    <w:rsid w:val="002A3AAB"/>
    <w:rsid w:val="002A4CEA"/>
    <w:rsid w:val="002A5977"/>
    <w:rsid w:val="002A5A13"/>
    <w:rsid w:val="002A757F"/>
    <w:rsid w:val="002A7F44"/>
    <w:rsid w:val="002B058C"/>
    <w:rsid w:val="002B0C40"/>
    <w:rsid w:val="002B1966"/>
    <w:rsid w:val="002B3A98"/>
    <w:rsid w:val="002B4508"/>
    <w:rsid w:val="002B4D48"/>
    <w:rsid w:val="002B4D7F"/>
    <w:rsid w:val="002B5779"/>
    <w:rsid w:val="002B7332"/>
    <w:rsid w:val="002B775C"/>
    <w:rsid w:val="002B7F51"/>
    <w:rsid w:val="002C00A5"/>
    <w:rsid w:val="002C09E7"/>
    <w:rsid w:val="002C1E06"/>
    <w:rsid w:val="002C3F07"/>
    <w:rsid w:val="002C5278"/>
    <w:rsid w:val="002C6AD5"/>
    <w:rsid w:val="002C7EBB"/>
    <w:rsid w:val="002D03F6"/>
    <w:rsid w:val="002D06C1"/>
    <w:rsid w:val="002D126C"/>
    <w:rsid w:val="002D1934"/>
    <w:rsid w:val="002D42B5"/>
    <w:rsid w:val="002D4F1A"/>
    <w:rsid w:val="002D5628"/>
    <w:rsid w:val="002D6EC6"/>
    <w:rsid w:val="002D7691"/>
    <w:rsid w:val="002D79AC"/>
    <w:rsid w:val="002E0212"/>
    <w:rsid w:val="002E039D"/>
    <w:rsid w:val="002E4D5A"/>
    <w:rsid w:val="002E6326"/>
    <w:rsid w:val="002F2034"/>
    <w:rsid w:val="002F30E0"/>
    <w:rsid w:val="002F35E4"/>
    <w:rsid w:val="002F367A"/>
    <w:rsid w:val="002F3730"/>
    <w:rsid w:val="002F38E1"/>
    <w:rsid w:val="002F44F8"/>
    <w:rsid w:val="002F6474"/>
    <w:rsid w:val="002F6F2E"/>
    <w:rsid w:val="002F7AF6"/>
    <w:rsid w:val="00300E63"/>
    <w:rsid w:val="00302F5F"/>
    <w:rsid w:val="0030441D"/>
    <w:rsid w:val="00304A7A"/>
    <w:rsid w:val="00306063"/>
    <w:rsid w:val="00307F5A"/>
    <w:rsid w:val="00310F89"/>
    <w:rsid w:val="003125E0"/>
    <w:rsid w:val="00313B85"/>
    <w:rsid w:val="00313C0F"/>
    <w:rsid w:val="003153F1"/>
    <w:rsid w:val="00317988"/>
    <w:rsid w:val="003221B4"/>
    <w:rsid w:val="0032258D"/>
    <w:rsid w:val="00322E62"/>
    <w:rsid w:val="0032499D"/>
    <w:rsid w:val="00324D13"/>
    <w:rsid w:val="00324EDD"/>
    <w:rsid w:val="003331E4"/>
    <w:rsid w:val="00333EDE"/>
    <w:rsid w:val="003344F5"/>
    <w:rsid w:val="00336C64"/>
    <w:rsid w:val="00337162"/>
    <w:rsid w:val="003375C2"/>
    <w:rsid w:val="0034194F"/>
    <w:rsid w:val="0034380E"/>
    <w:rsid w:val="00344605"/>
    <w:rsid w:val="00344872"/>
    <w:rsid w:val="003474AA"/>
    <w:rsid w:val="00350D1D"/>
    <w:rsid w:val="00352A40"/>
    <w:rsid w:val="00352C83"/>
    <w:rsid w:val="00354174"/>
    <w:rsid w:val="003606AE"/>
    <w:rsid w:val="003615D2"/>
    <w:rsid w:val="00362316"/>
    <w:rsid w:val="0036429C"/>
    <w:rsid w:val="00364A53"/>
    <w:rsid w:val="003654CB"/>
    <w:rsid w:val="00365AA9"/>
    <w:rsid w:val="00365F86"/>
    <w:rsid w:val="00365F87"/>
    <w:rsid w:val="00366E89"/>
    <w:rsid w:val="00367811"/>
    <w:rsid w:val="003705F4"/>
    <w:rsid w:val="00370D58"/>
    <w:rsid w:val="00371316"/>
    <w:rsid w:val="00373B47"/>
    <w:rsid w:val="00376713"/>
    <w:rsid w:val="00377F54"/>
    <w:rsid w:val="00381815"/>
    <w:rsid w:val="003819AF"/>
    <w:rsid w:val="003820E9"/>
    <w:rsid w:val="00382DE7"/>
    <w:rsid w:val="00384FFC"/>
    <w:rsid w:val="0038724E"/>
    <w:rsid w:val="003872FC"/>
    <w:rsid w:val="00387ADC"/>
    <w:rsid w:val="00390020"/>
    <w:rsid w:val="003903D6"/>
    <w:rsid w:val="00390EE6"/>
    <w:rsid w:val="0039118F"/>
    <w:rsid w:val="003916A3"/>
    <w:rsid w:val="00392063"/>
    <w:rsid w:val="00392AD7"/>
    <w:rsid w:val="003938D9"/>
    <w:rsid w:val="00394376"/>
    <w:rsid w:val="003943FF"/>
    <w:rsid w:val="003974EB"/>
    <w:rsid w:val="00397631"/>
    <w:rsid w:val="00397CC5"/>
    <w:rsid w:val="003A1582"/>
    <w:rsid w:val="003A3A4E"/>
    <w:rsid w:val="003A4077"/>
    <w:rsid w:val="003A6E12"/>
    <w:rsid w:val="003B09AD"/>
    <w:rsid w:val="003B1F18"/>
    <w:rsid w:val="003B4E6C"/>
    <w:rsid w:val="003B4FFF"/>
    <w:rsid w:val="003B5BF0"/>
    <w:rsid w:val="003B60BF"/>
    <w:rsid w:val="003B6BE3"/>
    <w:rsid w:val="003C010C"/>
    <w:rsid w:val="003C0A6C"/>
    <w:rsid w:val="003C14F8"/>
    <w:rsid w:val="003C2E1A"/>
    <w:rsid w:val="003C5A43"/>
    <w:rsid w:val="003D0519"/>
    <w:rsid w:val="003D08C1"/>
    <w:rsid w:val="003D095D"/>
    <w:rsid w:val="003D0FF6"/>
    <w:rsid w:val="003D262C"/>
    <w:rsid w:val="003D6D61"/>
    <w:rsid w:val="003D7335"/>
    <w:rsid w:val="003E091D"/>
    <w:rsid w:val="003E0F08"/>
    <w:rsid w:val="003E1C53"/>
    <w:rsid w:val="003E2A69"/>
    <w:rsid w:val="003E2D49"/>
    <w:rsid w:val="003E2ED1"/>
    <w:rsid w:val="003E2FD4"/>
    <w:rsid w:val="003E49F6"/>
    <w:rsid w:val="003E660F"/>
    <w:rsid w:val="003E6F93"/>
    <w:rsid w:val="003F0841"/>
    <w:rsid w:val="003F0B98"/>
    <w:rsid w:val="003F23D3"/>
    <w:rsid w:val="003F32B7"/>
    <w:rsid w:val="003F3F08"/>
    <w:rsid w:val="003F49F1"/>
    <w:rsid w:val="003F6272"/>
    <w:rsid w:val="00400E72"/>
    <w:rsid w:val="00401400"/>
    <w:rsid w:val="00401A0D"/>
    <w:rsid w:val="0040271C"/>
    <w:rsid w:val="00404869"/>
    <w:rsid w:val="00404941"/>
    <w:rsid w:val="00405884"/>
    <w:rsid w:val="00407C1E"/>
    <w:rsid w:val="00407D39"/>
    <w:rsid w:val="004124E2"/>
    <w:rsid w:val="00412F63"/>
    <w:rsid w:val="0041477A"/>
    <w:rsid w:val="004167A3"/>
    <w:rsid w:val="004171BD"/>
    <w:rsid w:val="00423B90"/>
    <w:rsid w:val="00426122"/>
    <w:rsid w:val="00431F6D"/>
    <w:rsid w:val="00432DAA"/>
    <w:rsid w:val="00434305"/>
    <w:rsid w:val="00435DF7"/>
    <w:rsid w:val="0043745F"/>
    <w:rsid w:val="00437539"/>
    <w:rsid w:val="004402D6"/>
    <w:rsid w:val="0044083F"/>
    <w:rsid w:val="00441AE7"/>
    <w:rsid w:val="00445574"/>
    <w:rsid w:val="004467FB"/>
    <w:rsid w:val="00452D6B"/>
    <w:rsid w:val="00454484"/>
    <w:rsid w:val="0045517B"/>
    <w:rsid w:val="00455AFA"/>
    <w:rsid w:val="004574EB"/>
    <w:rsid w:val="0046085D"/>
    <w:rsid w:val="004633F4"/>
    <w:rsid w:val="00463B77"/>
    <w:rsid w:val="00463C7B"/>
    <w:rsid w:val="004644A6"/>
    <w:rsid w:val="0046593D"/>
    <w:rsid w:val="004659BD"/>
    <w:rsid w:val="00470775"/>
    <w:rsid w:val="00472328"/>
    <w:rsid w:val="004746B1"/>
    <w:rsid w:val="00474809"/>
    <w:rsid w:val="0047583F"/>
    <w:rsid w:val="00475DE8"/>
    <w:rsid w:val="00481C44"/>
    <w:rsid w:val="00484936"/>
    <w:rsid w:val="00485C89"/>
    <w:rsid w:val="00486BE3"/>
    <w:rsid w:val="004905E4"/>
    <w:rsid w:val="00490A89"/>
    <w:rsid w:val="00490AB4"/>
    <w:rsid w:val="004914D5"/>
    <w:rsid w:val="00492F02"/>
    <w:rsid w:val="004939AE"/>
    <w:rsid w:val="0049477E"/>
    <w:rsid w:val="004955F3"/>
    <w:rsid w:val="004A12DF"/>
    <w:rsid w:val="004A1BA8"/>
    <w:rsid w:val="004A2291"/>
    <w:rsid w:val="004A36B0"/>
    <w:rsid w:val="004A4B57"/>
    <w:rsid w:val="004A63FA"/>
    <w:rsid w:val="004B0272"/>
    <w:rsid w:val="004B2701"/>
    <w:rsid w:val="004B2A13"/>
    <w:rsid w:val="004B2E1B"/>
    <w:rsid w:val="004B3515"/>
    <w:rsid w:val="004B39F0"/>
    <w:rsid w:val="004B3AA8"/>
    <w:rsid w:val="004B3E10"/>
    <w:rsid w:val="004B3E93"/>
    <w:rsid w:val="004B6D59"/>
    <w:rsid w:val="004B740C"/>
    <w:rsid w:val="004C1FBC"/>
    <w:rsid w:val="004C3F1D"/>
    <w:rsid w:val="004C458D"/>
    <w:rsid w:val="004C4B9C"/>
    <w:rsid w:val="004C7556"/>
    <w:rsid w:val="004C76C1"/>
    <w:rsid w:val="004C7E8B"/>
    <w:rsid w:val="004C7E9D"/>
    <w:rsid w:val="004C7F67"/>
    <w:rsid w:val="004D0031"/>
    <w:rsid w:val="004D076D"/>
    <w:rsid w:val="004D0EF1"/>
    <w:rsid w:val="004D11D8"/>
    <w:rsid w:val="004D2253"/>
    <w:rsid w:val="004D2341"/>
    <w:rsid w:val="004D319B"/>
    <w:rsid w:val="004D4406"/>
    <w:rsid w:val="004D448B"/>
    <w:rsid w:val="004D7C42"/>
    <w:rsid w:val="004E0465"/>
    <w:rsid w:val="004E127B"/>
    <w:rsid w:val="004E1C0A"/>
    <w:rsid w:val="004E30C5"/>
    <w:rsid w:val="004E3255"/>
    <w:rsid w:val="004E4A65"/>
    <w:rsid w:val="004E4AA5"/>
    <w:rsid w:val="004E4AEE"/>
    <w:rsid w:val="004E4E06"/>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A6F"/>
    <w:rsid w:val="00516B0B"/>
    <w:rsid w:val="005220EC"/>
    <w:rsid w:val="00523F95"/>
    <w:rsid w:val="00524D65"/>
    <w:rsid w:val="00525B16"/>
    <w:rsid w:val="00533A18"/>
    <w:rsid w:val="00533D04"/>
    <w:rsid w:val="00534804"/>
    <w:rsid w:val="00534BDF"/>
    <w:rsid w:val="005354EA"/>
    <w:rsid w:val="0053585F"/>
    <w:rsid w:val="00535EC4"/>
    <w:rsid w:val="00535ED9"/>
    <w:rsid w:val="005360F9"/>
    <w:rsid w:val="0053692B"/>
    <w:rsid w:val="00541853"/>
    <w:rsid w:val="00541C4F"/>
    <w:rsid w:val="00543BDA"/>
    <w:rsid w:val="005441CC"/>
    <w:rsid w:val="00544D19"/>
    <w:rsid w:val="005459B4"/>
    <w:rsid w:val="005479DA"/>
    <w:rsid w:val="00547BCC"/>
    <w:rsid w:val="0055013B"/>
    <w:rsid w:val="00551F6F"/>
    <w:rsid w:val="00555044"/>
    <w:rsid w:val="005559C6"/>
    <w:rsid w:val="00555EBC"/>
    <w:rsid w:val="00556950"/>
    <w:rsid w:val="0055721C"/>
    <w:rsid w:val="00561475"/>
    <w:rsid w:val="005632DA"/>
    <w:rsid w:val="0056487B"/>
    <w:rsid w:val="00564FB9"/>
    <w:rsid w:val="00564FE4"/>
    <w:rsid w:val="0057266A"/>
    <w:rsid w:val="00573D9E"/>
    <w:rsid w:val="005801E3"/>
    <w:rsid w:val="00581802"/>
    <w:rsid w:val="0058221A"/>
    <w:rsid w:val="005836A8"/>
    <w:rsid w:val="0058409C"/>
    <w:rsid w:val="00584262"/>
    <w:rsid w:val="00586630"/>
    <w:rsid w:val="00587ADD"/>
    <w:rsid w:val="00590AE7"/>
    <w:rsid w:val="00594DC2"/>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5F9E"/>
    <w:rsid w:val="005B6CF6"/>
    <w:rsid w:val="005B7422"/>
    <w:rsid w:val="005C08AF"/>
    <w:rsid w:val="005C29B8"/>
    <w:rsid w:val="005C4AF2"/>
    <w:rsid w:val="005C5F21"/>
    <w:rsid w:val="005C7156"/>
    <w:rsid w:val="005D0C75"/>
    <w:rsid w:val="005D24CC"/>
    <w:rsid w:val="005D4171"/>
    <w:rsid w:val="005D6A95"/>
    <w:rsid w:val="005D6B2C"/>
    <w:rsid w:val="005D6D9C"/>
    <w:rsid w:val="005E1956"/>
    <w:rsid w:val="005E2335"/>
    <w:rsid w:val="005E34CA"/>
    <w:rsid w:val="005E3C18"/>
    <w:rsid w:val="005E556F"/>
    <w:rsid w:val="005E6812"/>
    <w:rsid w:val="005E7881"/>
    <w:rsid w:val="005E78E0"/>
    <w:rsid w:val="005F0D9C"/>
    <w:rsid w:val="005F23D5"/>
    <w:rsid w:val="005F284E"/>
    <w:rsid w:val="00600122"/>
    <w:rsid w:val="006015CE"/>
    <w:rsid w:val="00604784"/>
    <w:rsid w:val="00605A5B"/>
    <w:rsid w:val="00606419"/>
    <w:rsid w:val="0060641F"/>
    <w:rsid w:val="00607D29"/>
    <w:rsid w:val="0061035E"/>
    <w:rsid w:val="00611184"/>
    <w:rsid w:val="006113A8"/>
    <w:rsid w:val="00612952"/>
    <w:rsid w:val="00614CC1"/>
    <w:rsid w:val="00615A9D"/>
    <w:rsid w:val="00617387"/>
    <w:rsid w:val="00620556"/>
    <w:rsid w:val="006205D6"/>
    <w:rsid w:val="006252D8"/>
    <w:rsid w:val="006259BC"/>
    <w:rsid w:val="0062636B"/>
    <w:rsid w:val="00630FE1"/>
    <w:rsid w:val="00632182"/>
    <w:rsid w:val="00632AE0"/>
    <w:rsid w:val="00633C17"/>
    <w:rsid w:val="00634D49"/>
    <w:rsid w:val="00634D9E"/>
    <w:rsid w:val="00635322"/>
    <w:rsid w:val="00636A6F"/>
    <w:rsid w:val="00636E3E"/>
    <w:rsid w:val="006379AA"/>
    <w:rsid w:val="006379F7"/>
    <w:rsid w:val="00637CA0"/>
    <w:rsid w:val="00637E4D"/>
    <w:rsid w:val="00640620"/>
    <w:rsid w:val="00641A1F"/>
    <w:rsid w:val="006448CF"/>
    <w:rsid w:val="00645904"/>
    <w:rsid w:val="00646DB3"/>
    <w:rsid w:val="00646DC9"/>
    <w:rsid w:val="00647D9B"/>
    <w:rsid w:val="00651ACB"/>
    <w:rsid w:val="00651C47"/>
    <w:rsid w:val="00652AB2"/>
    <w:rsid w:val="00652CEB"/>
    <w:rsid w:val="00653FED"/>
    <w:rsid w:val="00654EC0"/>
    <w:rsid w:val="00654FD5"/>
    <w:rsid w:val="0065525B"/>
    <w:rsid w:val="006556E7"/>
    <w:rsid w:val="00655D4F"/>
    <w:rsid w:val="00656D29"/>
    <w:rsid w:val="00660547"/>
    <w:rsid w:val="00661AA3"/>
    <w:rsid w:val="006640E5"/>
    <w:rsid w:val="006646F1"/>
    <w:rsid w:val="00664929"/>
    <w:rsid w:val="00664F62"/>
    <w:rsid w:val="006655E1"/>
    <w:rsid w:val="00672060"/>
    <w:rsid w:val="00672BFD"/>
    <w:rsid w:val="00674B77"/>
    <w:rsid w:val="00676C6E"/>
    <w:rsid w:val="006770F4"/>
    <w:rsid w:val="00677A84"/>
    <w:rsid w:val="0068026D"/>
    <w:rsid w:val="00680A27"/>
    <w:rsid w:val="006816A4"/>
    <w:rsid w:val="006819B8"/>
    <w:rsid w:val="006825F8"/>
    <w:rsid w:val="006840A6"/>
    <w:rsid w:val="00684785"/>
    <w:rsid w:val="006850CD"/>
    <w:rsid w:val="00685AAB"/>
    <w:rsid w:val="0068635F"/>
    <w:rsid w:val="00686D72"/>
    <w:rsid w:val="00692F7B"/>
    <w:rsid w:val="006941C8"/>
    <w:rsid w:val="006966A8"/>
    <w:rsid w:val="00697506"/>
    <w:rsid w:val="006A07AA"/>
    <w:rsid w:val="006A25E5"/>
    <w:rsid w:val="006A2B46"/>
    <w:rsid w:val="006A336D"/>
    <w:rsid w:val="006A37B9"/>
    <w:rsid w:val="006A553F"/>
    <w:rsid w:val="006A557E"/>
    <w:rsid w:val="006A5A1E"/>
    <w:rsid w:val="006B164D"/>
    <w:rsid w:val="006B2672"/>
    <w:rsid w:val="006B4BE9"/>
    <w:rsid w:val="006B54BF"/>
    <w:rsid w:val="006B5F44"/>
    <w:rsid w:val="006B5F90"/>
    <w:rsid w:val="006B62E4"/>
    <w:rsid w:val="006B6662"/>
    <w:rsid w:val="006C0605"/>
    <w:rsid w:val="006C1BBA"/>
    <w:rsid w:val="006C2079"/>
    <w:rsid w:val="006C3C8C"/>
    <w:rsid w:val="006C4C63"/>
    <w:rsid w:val="006C5A62"/>
    <w:rsid w:val="006C5D68"/>
    <w:rsid w:val="006C6650"/>
    <w:rsid w:val="006C6976"/>
    <w:rsid w:val="006C6DD0"/>
    <w:rsid w:val="006D0324"/>
    <w:rsid w:val="006D04EA"/>
    <w:rsid w:val="006D16C4"/>
    <w:rsid w:val="006D2EE2"/>
    <w:rsid w:val="006D3E96"/>
    <w:rsid w:val="006D4515"/>
    <w:rsid w:val="006D48E1"/>
    <w:rsid w:val="006D4BB1"/>
    <w:rsid w:val="006D6593"/>
    <w:rsid w:val="006E516C"/>
    <w:rsid w:val="006F03A8"/>
    <w:rsid w:val="006F2ACA"/>
    <w:rsid w:val="006F2ADC"/>
    <w:rsid w:val="006F2BFE"/>
    <w:rsid w:val="006F31E9"/>
    <w:rsid w:val="006F6284"/>
    <w:rsid w:val="007002C5"/>
    <w:rsid w:val="007028D4"/>
    <w:rsid w:val="00704387"/>
    <w:rsid w:val="00707669"/>
    <w:rsid w:val="00707BA9"/>
    <w:rsid w:val="007104E3"/>
    <w:rsid w:val="00710F69"/>
    <w:rsid w:val="007114DE"/>
    <w:rsid w:val="00711CBA"/>
    <w:rsid w:val="00711FB5"/>
    <w:rsid w:val="00712A01"/>
    <w:rsid w:val="00714F58"/>
    <w:rsid w:val="00722FBF"/>
    <w:rsid w:val="00722FC2"/>
    <w:rsid w:val="0072433C"/>
    <w:rsid w:val="00724E1B"/>
    <w:rsid w:val="00725949"/>
    <w:rsid w:val="00726D6E"/>
    <w:rsid w:val="00726F49"/>
    <w:rsid w:val="00727FA2"/>
    <w:rsid w:val="007322D9"/>
    <w:rsid w:val="00732BC0"/>
    <w:rsid w:val="00733E30"/>
    <w:rsid w:val="0073619C"/>
    <w:rsid w:val="00737100"/>
    <w:rsid w:val="0073720F"/>
    <w:rsid w:val="00737796"/>
    <w:rsid w:val="00737E02"/>
    <w:rsid w:val="007409AC"/>
    <w:rsid w:val="0074165C"/>
    <w:rsid w:val="007422B8"/>
    <w:rsid w:val="00742C35"/>
    <w:rsid w:val="007432CA"/>
    <w:rsid w:val="007439EB"/>
    <w:rsid w:val="00743CB4"/>
    <w:rsid w:val="00743F0A"/>
    <w:rsid w:val="007444E8"/>
    <w:rsid w:val="007447D6"/>
    <w:rsid w:val="0074548E"/>
    <w:rsid w:val="00745773"/>
    <w:rsid w:val="00746800"/>
    <w:rsid w:val="007501A8"/>
    <w:rsid w:val="00750D61"/>
    <w:rsid w:val="00750EE1"/>
    <w:rsid w:val="00751FB8"/>
    <w:rsid w:val="00752B4D"/>
    <w:rsid w:val="00753E49"/>
    <w:rsid w:val="00755402"/>
    <w:rsid w:val="00756514"/>
    <w:rsid w:val="00756B26"/>
    <w:rsid w:val="00756EDF"/>
    <w:rsid w:val="007600E3"/>
    <w:rsid w:val="007605FF"/>
    <w:rsid w:val="00760AC4"/>
    <w:rsid w:val="00764790"/>
    <w:rsid w:val="00765C43"/>
    <w:rsid w:val="00765EFB"/>
    <w:rsid w:val="007671CA"/>
    <w:rsid w:val="00767C61"/>
    <w:rsid w:val="0077008A"/>
    <w:rsid w:val="0077378C"/>
    <w:rsid w:val="00773C1F"/>
    <w:rsid w:val="00774DA4"/>
    <w:rsid w:val="00774EC2"/>
    <w:rsid w:val="00776599"/>
    <w:rsid w:val="007770A9"/>
    <w:rsid w:val="00777515"/>
    <w:rsid w:val="00780F54"/>
    <w:rsid w:val="0078114B"/>
    <w:rsid w:val="00781DD2"/>
    <w:rsid w:val="0078289B"/>
    <w:rsid w:val="00782E72"/>
    <w:rsid w:val="00783BC8"/>
    <w:rsid w:val="00783ECF"/>
    <w:rsid w:val="0078413A"/>
    <w:rsid w:val="0078579E"/>
    <w:rsid w:val="007866E6"/>
    <w:rsid w:val="007902AF"/>
    <w:rsid w:val="00794A07"/>
    <w:rsid w:val="007959E8"/>
    <w:rsid w:val="00795E9C"/>
    <w:rsid w:val="00796118"/>
    <w:rsid w:val="00796B3D"/>
    <w:rsid w:val="007A0521"/>
    <w:rsid w:val="007A2E12"/>
    <w:rsid w:val="007A3475"/>
    <w:rsid w:val="007A41C8"/>
    <w:rsid w:val="007A54CE"/>
    <w:rsid w:val="007A5747"/>
    <w:rsid w:val="007A6DD7"/>
    <w:rsid w:val="007A6FD9"/>
    <w:rsid w:val="007A7FFA"/>
    <w:rsid w:val="007B04EB"/>
    <w:rsid w:val="007B0D4F"/>
    <w:rsid w:val="007B1A2B"/>
    <w:rsid w:val="007B2DC3"/>
    <w:rsid w:val="007B5A3D"/>
    <w:rsid w:val="007B5B95"/>
    <w:rsid w:val="007B65FA"/>
    <w:rsid w:val="007B68EA"/>
    <w:rsid w:val="007B71F1"/>
    <w:rsid w:val="007B7453"/>
    <w:rsid w:val="007B787F"/>
    <w:rsid w:val="007C2D89"/>
    <w:rsid w:val="007C4593"/>
    <w:rsid w:val="007C5309"/>
    <w:rsid w:val="007C6069"/>
    <w:rsid w:val="007D06C4"/>
    <w:rsid w:val="007D1352"/>
    <w:rsid w:val="007D2508"/>
    <w:rsid w:val="007D346A"/>
    <w:rsid w:val="007D6518"/>
    <w:rsid w:val="007D76BD"/>
    <w:rsid w:val="007D7A06"/>
    <w:rsid w:val="007E0BF1"/>
    <w:rsid w:val="007E2221"/>
    <w:rsid w:val="007E5DBF"/>
    <w:rsid w:val="007E6F7E"/>
    <w:rsid w:val="007F0B99"/>
    <w:rsid w:val="007F0D00"/>
    <w:rsid w:val="007F0ED8"/>
    <w:rsid w:val="007F0F63"/>
    <w:rsid w:val="007F75CE"/>
    <w:rsid w:val="0080129F"/>
    <w:rsid w:val="008013A4"/>
    <w:rsid w:val="008015A1"/>
    <w:rsid w:val="008027CE"/>
    <w:rsid w:val="00802F42"/>
    <w:rsid w:val="00804383"/>
    <w:rsid w:val="00804BB7"/>
    <w:rsid w:val="00804D41"/>
    <w:rsid w:val="0080672E"/>
    <w:rsid w:val="00810257"/>
    <w:rsid w:val="008104F5"/>
    <w:rsid w:val="00811072"/>
    <w:rsid w:val="00811369"/>
    <w:rsid w:val="00811503"/>
    <w:rsid w:val="0081288D"/>
    <w:rsid w:val="00812E72"/>
    <w:rsid w:val="00815419"/>
    <w:rsid w:val="008163C8"/>
    <w:rsid w:val="008164A1"/>
    <w:rsid w:val="00817325"/>
    <w:rsid w:val="008205B0"/>
    <w:rsid w:val="008209E6"/>
    <w:rsid w:val="00821676"/>
    <w:rsid w:val="00823303"/>
    <w:rsid w:val="008233B2"/>
    <w:rsid w:val="00823A9F"/>
    <w:rsid w:val="00823C85"/>
    <w:rsid w:val="0082461C"/>
    <w:rsid w:val="00825138"/>
    <w:rsid w:val="008269DD"/>
    <w:rsid w:val="00830621"/>
    <w:rsid w:val="0083162D"/>
    <w:rsid w:val="0083348C"/>
    <w:rsid w:val="00833AEF"/>
    <w:rsid w:val="008373D3"/>
    <w:rsid w:val="00840617"/>
    <w:rsid w:val="00840F84"/>
    <w:rsid w:val="00841A66"/>
    <w:rsid w:val="008429C4"/>
    <w:rsid w:val="00842A47"/>
    <w:rsid w:val="00843C13"/>
    <w:rsid w:val="0084401E"/>
    <w:rsid w:val="008447D3"/>
    <w:rsid w:val="008454F8"/>
    <w:rsid w:val="0085173A"/>
    <w:rsid w:val="00853103"/>
    <w:rsid w:val="008603CE"/>
    <w:rsid w:val="00860D37"/>
    <w:rsid w:val="00861CD4"/>
    <w:rsid w:val="008620FC"/>
    <w:rsid w:val="008627A5"/>
    <w:rsid w:val="00863E05"/>
    <w:rsid w:val="008645AB"/>
    <w:rsid w:val="00865ACA"/>
    <w:rsid w:val="00865D28"/>
    <w:rsid w:val="00865F85"/>
    <w:rsid w:val="00867C10"/>
    <w:rsid w:val="00870439"/>
    <w:rsid w:val="00870DA1"/>
    <w:rsid w:val="00875B0F"/>
    <w:rsid w:val="00883A6B"/>
    <w:rsid w:val="00883F93"/>
    <w:rsid w:val="00884DB3"/>
    <w:rsid w:val="00885A9D"/>
    <w:rsid w:val="008864F6"/>
    <w:rsid w:val="00886846"/>
    <w:rsid w:val="00886B52"/>
    <w:rsid w:val="0089049D"/>
    <w:rsid w:val="008917F8"/>
    <w:rsid w:val="00891889"/>
    <w:rsid w:val="008928C9"/>
    <w:rsid w:val="008930CB"/>
    <w:rsid w:val="008936A6"/>
    <w:rsid w:val="008938DC"/>
    <w:rsid w:val="00893FD1"/>
    <w:rsid w:val="00894236"/>
    <w:rsid w:val="00894836"/>
    <w:rsid w:val="00895172"/>
    <w:rsid w:val="00895680"/>
    <w:rsid w:val="00895FBA"/>
    <w:rsid w:val="00896DFF"/>
    <w:rsid w:val="00896EA8"/>
    <w:rsid w:val="00897419"/>
    <w:rsid w:val="0089762C"/>
    <w:rsid w:val="008A1893"/>
    <w:rsid w:val="008A57E6"/>
    <w:rsid w:val="008A6F81"/>
    <w:rsid w:val="008A73DA"/>
    <w:rsid w:val="008A769A"/>
    <w:rsid w:val="008B0C9C"/>
    <w:rsid w:val="008B166D"/>
    <w:rsid w:val="008B17F4"/>
    <w:rsid w:val="008B3615"/>
    <w:rsid w:val="008B4AC4"/>
    <w:rsid w:val="008B50C8"/>
    <w:rsid w:val="008B5281"/>
    <w:rsid w:val="008B6308"/>
    <w:rsid w:val="008B7E05"/>
    <w:rsid w:val="008C1797"/>
    <w:rsid w:val="008C219C"/>
    <w:rsid w:val="008C475E"/>
    <w:rsid w:val="008C619A"/>
    <w:rsid w:val="008C7361"/>
    <w:rsid w:val="008D09FF"/>
    <w:rsid w:val="008D0CE8"/>
    <w:rsid w:val="008D0F06"/>
    <w:rsid w:val="008D2188"/>
    <w:rsid w:val="008D2D1D"/>
    <w:rsid w:val="008D32DD"/>
    <w:rsid w:val="008D453D"/>
    <w:rsid w:val="008D53AD"/>
    <w:rsid w:val="008D562B"/>
    <w:rsid w:val="008D5733"/>
    <w:rsid w:val="008D622B"/>
    <w:rsid w:val="008D666C"/>
    <w:rsid w:val="008D7B54"/>
    <w:rsid w:val="008D7BF3"/>
    <w:rsid w:val="008E0C9D"/>
    <w:rsid w:val="008E1648"/>
    <w:rsid w:val="008E1B3E"/>
    <w:rsid w:val="008E2319"/>
    <w:rsid w:val="008E3A42"/>
    <w:rsid w:val="008E4BB6"/>
    <w:rsid w:val="008E5518"/>
    <w:rsid w:val="008E602A"/>
    <w:rsid w:val="008E6A84"/>
    <w:rsid w:val="008F0CDC"/>
    <w:rsid w:val="008F17A3"/>
    <w:rsid w:val="008F1ED3"/>
    <w:rsid w:val="008F4C29"/>
    <w:rsid w:val="008F70BD"/>
    <w:rsid w:val="008F788F"/>
    <w:rsid w:val="008F7EA2"/>
    <w:rsid w:val="00902722"/>
    <w:rsid w:val="009027BC"/>
    <w:rsid w:val="009062E6"/>
    <w:rsid w:val="00906957"/>
    <w:rsid w:val="00911BE5"/>
    <w:rsid w:val="00913CA9"/>
    <w:rsid w:val="009145AE"/>
    <w:rsid w:val="009146CE"/>
    <w:rsid w:val="00914CA7"/>
    <w:rsid w:val="00915C3E"/>
    <w:rsid w:val="009161A8"/>
    <w:rsid w:val="00916B9C"/>
    <w:rsid w:val="00916F67"/>
    <w:rsid w:val="009222F4"/>
    <w:rsid w:val="009245F5"/>
    <w:rsid w:val="009249EC"/>
    <w:rsid w:val="009273B3"/>
    <w:rsid w:val="009305B5"/>
    <w:rsid w:val="009307D9"/>
    <w:rsid w:val="00934059"/>
    <w:rsid w:val="00941CD2"/>
    <w:rsid w:val="00942266"/>
    <w:rsid w:val="009429D5"/>
    <w:rsid w:val="00942BF1"/>
    <w:rsid w:val="00945180"/>
    <w:rsid w:val="00945428"/>
    <w:rsid w:val="0094607B"/>
    <w:rsid w:val="00947985"/>
    <w:rsid w:val="00947F6F"/>
    <w:rsid w:val="00953604"/>
    <w:rsid w:val="0095496B"/>
    <w:rsid w:val="00955A8C"/>
    <w:rsid w:val="0096070B"/>
    <w:rsid w:val="009610DC"/>
    <w:rsid w:val="00961490"/>
    <w:rsid w:val="0096381A"/>
    <w:rsid w:val="009659CD"/>
    <w:rsid w:val="00965E04"/>
    <w:rsid w:val="009670B5"/>
    <w:rsid w:val="009674AD"/>
    <w:rsid w:val="0096787B"/>
    <w:rsid w:val="00970CDC"/>
    <w:rsid w:val="009735B4"/>
    <w:rsid w:val="009749F3"/>
    <w:rsid w:val="009755D7"/>
    <w:rsid w:val="00975CCE"/>
    <w:rsid w:val="00977010"/>
    <w:rsid w:val="00977D02"/>
    <w:rsid w:val="009809BB"/>
    <w:rsid w:val="0098320C"/>
    <w:rsid w:val="0098364B"/>
    <w:rsid w:val="009911AF"/>
    <w:rsid w:val="00991875"/>
    <w:rsid w:val="00991F92"/>
    <w:rsid w:val="00992985"/>
    <w:rsid w:val="00993834"/>
    <w:rsid w:val="00993889"/>
    <w:rsid w:val="009943BB"/>
    <w:rsid w:val="009947AB"/>
    <w:rsid w:val="0099551B"/>
    <w:rsid w:val="009961AE"/>
    <w:rsid w:val="00997664"/>
    <w:rsid w:val="00997BF1"/>
    <w:rsid w:val="009A089C"/>
    <w:rsid w:val="009A118E"/>
    <w:rsid w:val="009A21CD"/>
    <w:rsid w:val="009A278C"/>
    <w:rsid w:val="009A2BC2"/>
    <w:rsid w:val="009A42C1"/>
    <w:rsid w:val="009A5429"/>
    <w:rsid w:val="009A72AD"/>
    <w:rsid w:val="009B09E0"/>
    <w:rsid w:val="009B0BC5"/>
    <w:rsid w:val="009B1247"/>
    <w:rsid w:val="009B1939"/>
    <w:rsid w:val="009B19C2"/>
    <w:rsid w:val="009B43E1"/>
    <w:rsid w:val="009B6029"/>
    <w:rsid w:val="009B6971"/>
    <w:rsid w:val="009C0705"/>
    <w:rsid w:val="009C0B38"/>
    <w:rsid w:val="009C2325"/>
    <w:rsid w:val="009C27F1"/>
    <w:rsid w:val="009C3152"/>
    <w:rsid w:val="009C4CFA"/>
    <w:rsid w:val="009C5070"/>
    <w:rsid w:val="009D0162"/>
    <w:rsid w:val="009D052E"/>
    <w:rsid w:val="009D112C"/>
    <w:rsid w:val="009D45A6"/>
    <w:rsid w:val="009D47FA"/>
    <w:rsid w:val="009D4B42"/>
    <w:rsid w:val="009D4C5B"/>
    <w:rsid w:val="009D50D2"/>
    <w:rsid w:val="009D6BCA"/>
    <w:rsid w:val="009D7194"/>
    <w:rsid w:val="009E0F62"/>
    <w:rsid w:val="009E3D3C"/>
    <w:rsid w:val="009E44AE"/>
    <w:rsid w:val="009E4A58"/>
    <w:rsid w:val="009E5A2D"/>
    <w:rsid w:val="009E5AB2"/>
    <w:rsid w:val="009E6219"/>
    <w:rsid w:val="009E7112"/>
    <w:rsid w:val="009F025D"/>
    <w:rsid w:val="009F03B3"/>
    <w:rsid w:val="009F504F"/>
    <w:rsid w:val="009F5EE0"/>
    <w:rsid w:val="009F7BE9"/>
    <w:rsid w:val="009F7E92"/>
    <w:rsid w:val="00A0096C"/>
    <w:rsid w:val="00A01757"/>
    <w:rsid w:val="00A028C0"/>
    <w:rsid w:val="00A02BAE"/>
    <w:rsid w:val="00A04037"/>
    <w:rsid w:val="00A06A6B"/>
    <w:rsid w:val="00A07E47"/>
    <w:rsid w:val="00A129D0"/>
    <w:rsid w:val="00A12C33"/>
    <w:rsid w:val="00A138BA"/>
    <w:rsid w:val="00A14C8E"/>
    <w:rsid w:val="00A153D9"/>
    <w:rsid w:val="00A15F09"/>
    <w:rsid w:val="00A169B6"/>
    <w:rsid w:val="00A21236"/>
    <w:rsid w:val="00A213D0"/>
    <w:rsid w:val="00A2271D"/>
    <w:rsid w:val="00A237D5"/>
    <w:rsid w:val="00A266C5"/>
    <w:rsid w:val="00A30EFC"/>
    <w:rsid w:val="00A31984"/>
    <w:rsid w:val="00A32D73"/>
    <w:rsid w:val="00A3367B"/>
    <w:rsid w:val="00A3569B"/>
    <w:rsid w:val="00A3597D"/>
    <w:rsid w:val="00A36DD1"/>
    <w:rsid w:val="00A4006C"/>
    <w:rsid w:val="00A40091"/>
    <w:rsid w:val="00A4030F"/>
    <w:rsid w:val="00A41C79"/>
    <w:rsid w:val="00A41CB5"/>
    <w:rsid w:val="00A4272C"/>
    <w:rsid w:val="00A42CDF"/>
    <w:rsid w:val="00A4452E"/>
    <w:rsid w:val="00A4472C"/>
    <w:rsid w:val="00A44E69"/>
    <w:rsid w:val="00A4661E"/>
    <w:rsid w:val="00A51B74"/>
    <w:rsid w:val="00A53425"/>
    <w:rsid w:val="00A53F8B"/>
    <w:rsid w:val="00A55BD6"/>
    <w:rsid w:val="00A55D50"/>
    <w:rsid w:val="00A57142"/>
    <w:rsid w:val="00A610AA"/>
    <w:rsid w:val="00A648CD"/>
    <w:rsid w:val="00A6537A"/>
    <w:rsid w:val="00A67866"/>
    <w:rsid w:val="00A70B07"/>
    <w:rsid w:val="00A723F8"/>
    <w:rsid w:val="00A744D3"/>
    <w:rsid w:val="00A75591"/>
    <w:rsid w:val="00A77CCB"/>
    <w:rsid w:val="00A80005"/>
    <w:rsid w:val="00A81C67"/>
    <w:rsid w:val="00A83D8D"/>
    <w:rsid w:val="00A8446B"/>
    <w:rsid w:val="00A8473F"/>
    <w:rsid w:val="00A85C32"/>
    <w:rsid w:val="00A8607E"/>
    <w:rsid w:val="00A862D6"/>
    <w:rsid w:val="00A8715E"/>
    <w:rsid w:val="00A900BD"/>
    <w:rsid w:val="00A9057D"/>
    <w:rsid w:val="00A9295B"/>
    <w:rsid w:val="00A93B09"/>
    <w:rsid w:val="00A952D7"/>
    <w:rsid w:val="00A963F7"/>
    <w:rsid w:val="00A96AD8"/>
    <w:rsid w:val="00A97BDD"/>
    <w:rsid w:val="00AA052C"/>
    <w:rsid w:val="00AA1E45"/>
    <w:rsid w:val="00AA32B2"/>
    <w:rsid w:val="00AA4286"/>
    <w:rsid w:val="00AA456B"/>
    <w:rsid w:val="00AA45A7"/>
    <w:rsid w:val="00AA57F5"/>
    <w:rsid w:val="00AA586F"/>
    <w:rsid w:val="00AA672E"/>
    <w:rsid w:val="00AA6EC9"/>
    <w:rsid w:val="00AB106F"/>
    <w:rsid w:val="00AB532F"/>
    <w:rsid w:val="00AB6309"/>
    <w:rsid w:val="00AB6C5F"/>
    <w:rsid w:val="00AB7129"/>
    <w:rsid w:val="00AC27A6"/>
    <w:rsid w:val="00AC30F7"/>
    <w:rsid w:val="00AC3A5A"/>
    <w:rsid w:val="00AC4AA6"/>
    <w:rsid w:val="00AC4D95"/>
    <w:rsid w:val="00AC5DF4"/>
    <w:rsid w:val="00AD0166"/>
    <w:rsid w:val="00AD019E"/>
    <w:rsid w:val="00AD0AEF"/>
    <w:rsid w:val="00AD118B"/>
    <w:rsid w:val="00AD11B7"/>
    <w:rsid w:val="00AD1A94"/>
    <w:rsid w:val="00AD1C05"/>
    <w:rsid w:val="00AD2C53"/>
    <w:rsid w:val="00AD3FB6"/>
    <w:rsid w:val="00AD4126"/>
    <w:rsid w:val="00AD421C"/>
    <w:rsid w:val="00AD44FA"/>
    <w:rsid w:val="00AD578F"/>
    <w:rsid w:val="00AD5CFC"/>
    <w:rsid w:val="00AD5D5C"/>
    <w:rsid w:val="00AD5D75"/>
    <w:rsid w:val="00AD60A2"/>
    <w:rsid w:val="00AD6F7B"/>
    <w:rsid w:val="00AD79EF"/>
    <w:rsid w:val="00AE070A"/>
    <w:rsid w:val="00AE101C"/>
    <w:rsid w:val="00AE1DE8"/>
    <w:rsid w:val="00AE37E5"/>
    <w:rsid w:val="00AE498E"/>
    <w:rsid w:val="00AE5EB4"/>
    <w:rsid w:val="00AE70B2"/>
    <w:rsid w:val="00AE72A2"/>
    <w:rsid w:val="00AF01C4"/>
    <w:rsid w:val="00AF0C18"/>
    <w:rsid w:val="00AF18A5"/>
    <w:rsid w:val="00AF40F4"/>
    <w:rsid w:val="00AF47C5"/>
    <w:rsid w:val="00AF5398"/>
    <w:rsid w:val="00AF76EC"/>
    <w:rsid w:val="00B03C67"/>
    <w:rsid w:val="00B049AF"/>
    <w:rsid w:val="00B052AE"/>
    <w:rsid w:val="00B07242"/>
    <w:rsid w:val="00B10534"/>
    <w:rsid w:val="00B113DB"/>
    <w:rsid w:val="00B11D8A"/>
    <w:rsid w:val="00B12981"/>
    <w:rsid w:val="00B147DD"/>
    <w:rsid w:val="00B156FD"/>
    <w:rsid w:val="00B21F61"/>
    <w:rsid w:val="00B23FDA"/>
    <w:rsid w:val="00B261F1"/>
    <w:rsid w:val="00B265BC"/>
    <w:rsid w:val="00B3058F"/>
    <w:rsid w:val="00B31FB1"/>
    <w:rsid w:val="00B321A6"/>
    <w:rsid w:val="00B33952"/>
    <w:rsid w:val="00B33C5E"/>
    <w:rsid w:val="00B34259"/>
    <w:rsid w:val="00B342F4"/>
    <w:rsid w:val="00B34369"/>
    <w:rsid w:val="00B34DC2"/>
    <w:rsid w:val="00B378E5"/>
    <w:rsid w:val="00B4346D"/>
    <w:rsid w:val="00B43D20"/>
    <w:rsid w:val="00B440F4"/>
    <w:rsid w:val="00B447A5"/>
    <w:rsid w:val="00B4654C"/>
    <w:rsid w:val="00B47293"/>
    <w:rsid w:val="00B50E50"/>
    <w:rsid w:val="00B52120"/>
    <w:rsid w:val="00B52B19"/>
    <w:rsid w:val="00B54ABC"/>
    <w:rsid w:val="00B56FBE"/>
    <w:rsid w:val="00B57544"/>
    <w:rsid w:val="00B57BAA"/>
    <w:rsid w:val="00B60179"/>
    <w:rsid w:val="00B60ACF"/>
    <w:rsid w:val="00B62B58"/>
    <w:rsid w:val="00B63A25"/>
    <w:rsid w:val="00B65149"/>
    <w:rsid w:val="00B66567"/>
    <w:rsid w:val="00B66F52"/>
    <w:rsid w:val="00B66FE5"/>
    <w:rsid w:val="00B67080"/>
    <w:rsid w:val="00B72880"/>
    <w:rsid w:val="00B758BF"/>
    <w:rsid w:val="00B75B43"/>
    <w:rsid w:val="00B76318"/>
    <w:rsid w:val="00B77EC8"/>
    <w:rsid w:val="00B827A6"/>
    <w:rsid w:val="00B831CE"/>
    <w:rsid w:val="00B84FF8"/>
    <w:rsid w:val="00B8511F"/>
    <w:rsid w:val="00B856FF"/>
    <w:rsid w:val="00B86677"/>
    <w:rsid w:val="00B8706B"/>
    <w:rsid w:val="00B87131"/>
    <w:rsid w:val="00B906DB"/>
    <w:rsid w:val="00B939B1"/>
    <w:rsid w:val="00B94987"/>
    <w:rsid w:val="00B95E8A"/>
    <w:rsid w:val="00B96B04"/>
    <w:rsid w:val="00B96D40"/>
    <w:rsid w:val="00B97386"/>
    <w:rsid w:val="00B97866"/>
    <w:rsid w:val="00BA07A6"/>
    <w:rsid w:val="00BA263B"/>
    <w:rsid w:val="00BA42B2"/>
    <w:rsid w:val="00BA58D4"/>
    <w:rsid w:val="00BA5B9E"/>
    <w:rsid w:val="00BA7C9A"/>
    <w:rsid w:val="00BB1905"/>
    <w:rsid w:val="00BB5517"/>
    <w:rsid w:val="00BB5F8F"/>
    <w:rsid w:val="00BB657A"/>
    <w:rsid w:val="00BB6A0B"/>
    <w:rsid w:val="00BB7D1C"/>
    <w:rsid w:val="00BC0E8C"/>
    <w:rsid w:val="00BC1A4E"/>
    <w:rsid w:val="00BC4914"/>
    <w:rsid w:val="00BC5DC7"/>
    <w:rsid w:val="00BC5E8C"/>
    <w:rsid w:val="00BC6B8B"/>
    <w:rsid w:val="00BC73D8"/>
    <w:rsid w:val="00BD382F"/>
    <w:rsid w:val="00BD3A18"/>
    <w:rsid w:val="00BD52D7"/>
    <w:rsid w:val="00BD5AD2"/>
    <w:rsid w:val="00BE22F3"/>
    <w:rsid w:val="00BE3233"/>
    <w:rsid w:val="00BE5B52"/>
    <w:rsid w:val="00BE7B8D"/>
    <w:rsid w:val="00BF0993"/>
    <w:rsid w:val="00BF10A9"/>
    <w:rsid w:val="00BF1703"/>
    <w:rsid w:val="00BF231C"/>
    <w:rsid w:val="00BF51E5"/>
    <w:rsid w:val="00BF74A6"/>
    <w:rsid w:val="00C0010F"/>
    <w:rsid w:val="00C013AD"/>
    <w:rsid w:val="00C041C1"/>
    <w:rsid w:val="00C04904"/>
    <w:rsid w:val="00C056B3"/>
    <w:rsid w:val="00C078E1"/>
    <w:rsid w:val="00C103E5"/>
    <w:rsid w:val="00C13319"/>
    <w:rsid w:val="00C13EE9"/>
    <w:rsid w:val="00C21540"/>
    <w:rsid w:val="00C21906"/>
    <w:rsid w:val="00C21BFA"/>
    <w:rsid w:val="00C22148"/>
    <w:rsid w:val="00C24C8D"/>
    <w:rsid w:val="00C25FE2"/>
    <w:rsid w:val="00C26B53"/>
    <w:rsid w:val="00C279B2"/>
    <w:rsid w:val="00C31E29"/>
    <w:rsid w:val="00C33088"/>
    <w:rsid w:val="00C33E50"/>
    <w:rsid w:val="00C34C20"/>
    <w:rsid w:val="00C3540C"/>
    <w:rsid w:val="00C35A3E"/>
    <w:rsid w:val="00C400BA"/>
    <w:rsid w:val="00C42130"/>
    <w:rsid w:val="00C423A4"/>
    <w:rsid w:val="00C437A1"/>
    <w:rsid w:val="00C44BF5"/>
    <w:rsid w:val="00C51E77"/>
    <w:rsid w:val="00C521D6"/>
    <w:rsid w:val="00C55232"/>
    <w:rsid w:val="00C553A4"/>
    <w:rsid w:val="00C55A06"/>
    <w:rsid w:val="00C55D03"/>
    <w:rsid w:val="00C55D96"/>
    <w:rsid w:val="00C601BC"/>
    <w:rsid w:val="00C6329F"/>
    <w:rsid w:val="00C63340"/>
    <w:rsid w:val="00C643F9"/>
    <w:rsid w:val="00C64E95"/>
    <w:rsid w:val="00C65D6E"/>
    <w:rsid w:val="00C71372"/>
    <w:rsid w:val="00C713A6"/>
    <w:rsid w:val="00C713E9"/>
    <w:rsid w:val="00C72410"/>
    <w:rsid w:val="00C7287F"/>
    <w:rsid w:val="00C766C5"/>
    <w:rsid w:val="00C801BC"/>
    <w:rsid w:val="00C80CB8"/>
    <w:rsid w:val="00C819F8"/>
    <w:rsid w:val="00C8248C"/>
    <w:rsid w:val="00C84E33"/>
    <w:rsid w:val="00C86D6F"/>
    <w:rsid w:val="00C905BE"/>
    <w:rsid w:val="00C905FC"/>
    <w:rsid w:val="00C92D03"/>
    <w:rsid w:val="00C9319C"/>
    <w:rsid w:val="00C93DE2"/>
    <w:rsid w:val="00C94020"/>
    <w:rsid w:val="00C9435D"/>
    <w:rsid w:val="00C94DF2"/>
    <w:rsid w:val="00C95FC6"/>
    <w:rsid w:val="00C96741"/>
    <w:rsid w:val="00C97289"/>
    <w:rsid w:val="00CA057D"/>
    <w:rsid w:val="00CA0C8A"/>
    <w:rsid w:val="00CA2D1B"/>
    <w:rsid w:val="00CA375D"/>
    <w:rsid w:val="00CA3DE7"/>
    <w:rsid w:val="00CA5493"/>
    <w:rsid w:val="00CA662A"/>
    <w:rsid w:val="00CA7AFD"/>
    <w:rsid w:val="00CA7C3C"/>
    <w:rsid w:val="00CB0189"/>
    <w:rsid w:val="00CB0BA2"/>
    <w:rsid w:val="00CB1A42"/>
    <w:rsid w:val="00CB1B0C"/>
    <w:rsid w:val="00CB2C0B"/>
    <w:rsid w:val="00CB33F4"/>
    <w:rsid w:val="00CB517D"/>
    <w:rsid w:val="00CB5AA6"/>
    <w:rsid w:val="00CB6C6D"/>
    <w:rsid w:val="00CB6E4B"/>
    <w:rsid w:val="00CB7ACA"/>
    <w:rsid w:val="00CC038D"/>
    <w:rsid w:val="00CC08DB"/>
    <w:rsid w:val="00CC0DDE"/>
    <w:rsid w:val="00CC3663"/>
    <w:rsid w:val="00CC39FF"/>
    <w:rsid w:val="00CC3C2F"/>
    <w:rsid w:val="00CC4AC8"/>
    <w:rsid w:val="00CC5233"/>
    <w:rsid w:val="00CC58A6"/>
    <w:rsid w:val="00CC5AD8"/>
    <w:rsid w:val="00CC5DE6"/>
    <w:rsid w:val="00CC6E4E"/>
    <w:rsid w:val="00CC6FE8"/>
    <w:rsid w:val="00CC7202"/>
    <w:rsid w:val="00CD1A28"/>
    <w:rsid w:val="00CD2808"/>
    <w:rsid w:val="00CD28BF"/>
    <w:rsid w:val="00CD4092"/>
    <w:rsid w:val="00CD4A20"/>
    <w:rsid w:val="00CD50A1"/>
    <w:rsid w:val="00CD519E"/>
    <w:rsid w:val="00CD5FFA"/>
    <w:rsid w:val="00CD7FF6"/>
    <w:rsid w:val="00CE0C4F"/>
    <w:rsid w:val="00CE30EA"/>
    <w:rsid w:val="00CE610B"/>
    <w:rsid w:val="00CF048A"/>
    <w:rsid w:val="00CF155A"/>
    <w:rsid w:val="00CF2390"/>
    <w:rsid w:val="00CF24FA"/>
    <w:rsid w:val="00CF2947"/>
    <w:rsid w:val="00CF56B6"/>
    <w:rsid w:val="00CF686F"/>
    <w:rsid w:val="00CF6E60"/>
    <w:rsid w:val="00CF7BCA"/>
    <w:rsid w:val="00D000FB"/>
    <w:rsid w:val="00D002E1"/>
    <w:rsid w:val="00D008FD"/>
    <w:rsid w:val="00D01031"/>
    <w:rsid w:val="00D0321C"/>
    <w:rsid w:val="00D0331F"/>
    <w:rsid w:val="00D035EC"/>
    <w:rsid w:val="00D05137"/>
    <w:rsid w:val="00D06AB1"/>
    <w:rsid w:val="00D072ED"/>
    <w:rsid w:val="00D07A16"/>
    <w:rsid w:val="00D1067E"/>
    <w:rsid w:val="00D10F50"/>
    <w:rsid w:val="00D1119F"/>
    <w:rsid w:val="00D11272"/>
    <w:rsid w:val="00D12170"/>
    <w:rsid w:val="00D126F5"/>
    <w:rsid w:val="00D13AEA"/>
    <w:rsid w:val="00D13B8A"/>
    <w:rsid w:val="00D1489E"/>
    <w:rsid w:val="00D168C4"/>
    <w:rsid w:val="00D20737"/>
    <w:rsid w:val="00D21E81"/>
    <w:rsid w:val="00D223DE"/>
    <w:rsid w:val="00D22EA7"/>
    <w:rsid w:val="00D25E37"/>
    <w:rsid w:val="00D2661A"/>
    <w:rsid w:val="00D27582"/>
    <w:rsid w:val="00D27EC4"/>
    <w:rsid w:val="00D31088"/>
    <w:rsid w:val="00D32719"/>
    <w:rsid w:val="00D33333"/>
    <w:rsid w:val="00D34798"/>
    <w:rsid w:val="00D34E9A"/>
    <w:rsid w:val="00D352A2"/>
    <w:rsid w:val="00D379A1"/>
    <w:rsid w:val="00D4162B"/>
    <w:rsid w:val="00D42B62"/>
    <w:rsid w:val="00D43227"/>
    <w:rsid w:val="00D4514F"/>
    <w:rsid w:val="00D451E2"/>
    <w:rsid w:val="00D45E89"/>
    <w:rsid w:val="00D45E8D"/>
    <w:rsid w:val="00D46133"/>
    <w:rsid w:val="00D466AE"/>
    <w:rsid w:val="00D4734F"/>
    <w:rsid w:val="00D47483"/>
    <w:rsid w:val="00D51804"/>
    <w:rsid w:val="00D51BF3"/>
    <w:rsid w:val="00D520F6"/>
    <w:rsid w:val="00D529B6"/>
    <w:rsid w:val="00D55010"/>
    <w:rsid w:val="00D5786F"/>
    <w:rsid w:val="00D6263E"/>
    <w:rsid w:val="00D66846"/>
    <w:rsid w:val="00D675FB"/>
    <w:rsid w:val="00D71F25"/>
    <w:rsid w:val="00D72A9C"/>
    <w:rsid w:val="00D735C3"/>
    <w:rsid w:val="00D73B53"/>
    <w:rsid w:val="00D77031"/>
    <w:rsid w:val="00D778A0"/>
    <w:rsid w:val="00D77F8F"/>
    <w:rsid w:val="00D831B8"/>
    <w:rsid w:val="00D84941"/>
    <w:rsid w:val="00D84FA1"/>
    <w:rsid w:val="00D851F0"/>
    <w:rsid w:val="00D86D1A"/>
    <w:rsid w:val="00D86DB7"/>
    <w:rsid w:val="00D91DBE"/>
    <w:rsid w:val="00D926D0"/>
    <w:rsid w:val="00D93030"/>
    <w:rsid w:val="00D950E1"/>
    <w:rsid w:val="00D952A6"/>
    <w:rsid w:val="00D9726F"/>
    <w:rsid w:val="00D97F99"/>
    <w:rsid w:val="00DA1E08"/>
    <w:rsid w:val="00DA24F8"/>
    <w:rsid w:val="00DA28E8"/>
    <w:rsid w:val="00DA38D3"/>
    <w:rsid w:val="00DA3932"/>
    <w:rsid w:val="00DA3AFC"/>
    <w:rsid w:val="00DA5252"/>
    <w:rsid w:val="00DA52C6"/>
    <w:rsid w:val="00DA64F8"/>
    <w:rsid w:val="00DA6C15"/>
    <w:rsid w:val="00DB0258"/>
    <w:rsid w:val="00DB38EE"/>
    <w:rsid w:val="00DB498B"/>
    <w:rsid w:val="00DB6434"/>
    <w:rsid w:val="00DB66CA"/>
    <w:rsid w:val="00DB6BCA"/>
    <w:rsid w:val="00DB73F7"/>
    <w:rsid w:val="00DC0321"/>
    <w:rsid w:val="00DC2ACF"/>
    <w:rsid w:val="00DC3067"/>
    <w:rsid w:val="00DC370B"/>
    <w:rsid w:val="00DC4395"/>
    <w:rsid w:val="00DC5B90"/>
    <w:rsid w:val="00DD00FF"/>
    <w:rsid w:val="00DD0619"/>
    <w:rsid w:val="00DD07FB"/>
    <w:rsid w:val="00DD25C6"/>
    <w:rsid w:val="00DD3053"/>
    <w:rsid w:val="00DD4FE5"/>
    <w:rsid w:val="00DD54B0"/>
    <w:rsid w:val="00DD57EE"/>
    <w:rsid w:val="00DD60C7"/>
    <w:rsid w:val="00DD6BCC"/>
    <w:rsid w:val="00DE0A4B"/>
    <w:rsid w:val="00DE12AB"/>
    <w:rsid w:val="00DE2410"/>
    <w:rsid w:val="00DE2939"/>
    <w:rsid w:val="00DE2CBE"/>
    <w:rsid w:val="00DE64DE"/>
    <w:rsid w:val="00DE6E81"/>
    <w:rsid w:val="00DE703F"/>
    <w:rsid w:val="00DE7595"/>
    <w:rsid w:val="00DF1961"/>
    <w:rsid w:val="00DF44DE"/>
    <w:rsid w:val="00E005F5"/>
    <w:rsid w:val="00E00B94"/>
    <w:rsid w:val="00E00D5F"/>
    <w:rsid w:val="00E01138"/>
    <w:rsid w:val="00E019DF"/>
    <w:rsid w:val="00E02DFB"/>
    <w:rsid w:val="00E030F9"/>
    <w:rsid w:val="00E0311A"/>
    <w:rsid w:val="00E03138"/>
    <w:rsid w:val="00E06404"/>
    <w:rsid w:val="00E0732F"/>
    <w:rsid w:val="00E11A85"/>
    <w:rsid w:val="00E12495"/>
    <w:rsid w:val="00E15CCD"/>
    <w:rsid w:val="00E1712C"/>
    <w:rsid w:val="00E202EF"/>
    <w:rsid w:val="00E208DA"/>
    <w:rsid w:val="00E210B5"/>
    <w:rsid w:val="00E21309"/>
    <w:rsid w:val="00E22239"/>
    <w:rsid w:val="00E22744"/>
    <w:rsid w:val="00E229A8"/>
    <w:rsid w:val="00E23D99"/>
    <w:rsid w:val="00E2552F"/>
    <w:rsid w:val="00E3137A"/>
    <w:rsid w:val="00E314B2"/>
    <w:rsid w:val="00E32CCF"/>
    <w:rsid w:val="00E33780"/>
    <w:rsid w:val="00E34A98"/>
    <w:rsid w:val="00E35879"/>
    <w:rsid w:val="00E35D1E"/>
    <w:rsid w:val="00E364F9"/>
    <w:rsid w:val="00E365FA"/>
    <w:rsid w:val="00E36789"/>
    <w:rsid w:val="00E44A83"/>
    <w:rsid w:val="00E44DB2"/>
    <w:rsid w:val="00E502C1"/>
    <w:rsid w:val="00E502DD"/>
    <w:rsid w:val="00E50A02"/>
    <w:rsid w:val="00E50D3A"/>
    <w:rsid w:val="00E51387"/>
    <w:rsid w:val="00E51E68"/>
    <w:rsid w:val="00E52EFD"/>
    <w:rsid w:val="00E53916"/>
    <w:rsid w:val="00E5408A"/>
    <w:rsid w:val="00E5628D"/>
    <w:rsid w:val="00E56800"/>
    <w:rsid w:val="00E60C63"/>
    <w:rsid w:val="00E62FF9"/>
    <w:rsid w:val="00E635D6"/>
    <w:rsid w:val="00E639BC"/>
    <w:rsid w:val="00E664CC"/>
    <w:rsid w:val="00E70388"/>
    <w:rsid w:val="00E70F92"/>
    <w:rsid w:val="00E72426"/>
    <w:rsid w:val="00E72FD9"/>
    <w:rsid w:val="00E73355"/>
    <w:rsid w:val="00E742AA"/>
    <w:rsid w:val="00E74C54"/>
    <w:rsid w:val="00E754E6"/>
    <w:rsid w:val="00E75E8B"/>
    <w:rsid w:val="00E762C5"/>
    <w:rsid w:val="00E774BC"/>
    <w:rsid w:val="00E77A03"/>
    <w:rsid w:val="00E822E8"/>
    <w:rsid w:val="00E82554"/>
    <w:rsid w:val="00E82606"/>
    <w:rsid w:val="00E846C8"/>
    <w:rsid w:val="00E84957"/>
    <w:rsid w:val="00E84A55"/>
    <w:rsid w:val="00E8589B"/>
    <w:rsid w:val="00E85BFF"/>
    <w:rsid w:val="00E868F8"/>
    <w:rsid w:val="00E90391"/>
    <w:rsid w:val="00E906C2"/>
    <w:rsid w:val="00E91413"/>
    <w:rsid w:val="00E9311F"/>
    <w:rsid w:val="00E934D1"/>
    <w:rsid w:val="00E94AF0"/>
    <w:rsid w:val="00E95D13"/>
    <w:rsid w:val="00E95DD3"/>
    <w:rsid w:val="00E969D5"/>
    <w:rsid w:val="00EA410E"/>
    <w:rsid w:val="00EA58D1"/>
    <w:rsid w:val="00EA61BC"/>
    <w:rsid w:val="00EA681A"/>
    <w:rsid w:val="00EA735B"/>
    <w:rsid w:val="00EB1E69"/>
    <w:rsid w:val="00EB2086"/>
    <w:rsid w:val="00EB5EDF"/>
    <w:rsid w:val="00EB60FE"/>
    <w:rsid w:val="00EB74DB"/>
    <w:rsid w:val="00EC08C9"/>
    <w:rsid w:val="00EC4429"/>
    <w:rsid w:val="00EC5359"/>
    <w:rsid w:val="00EC562A"/>
    <w:rsid w:val="00EC58BB"/>
    <w:rsid w:val="00EC6BA4"/>
    <w:rsid w:val="00ED067A"/>
    <w:rsid w:val="00ED2B50"/>
    <w:rsid w:val="00EE0178"/>
    <w:rsid w:val="00EE0350"/>
    <w:rsid w:val="00EE0719"/>
    <w:rsid w:val="00EE0E80"/>
    <w:rsid w:val="00EE5A63"/>
    <w:rsid w:val="00EE613F"/>
    <w:rsid w:val="00EE7295"/>
    <w:rsid w:val="00EE7869"/>
    <w:rsid w:val="00EF054A"/>
    <w:rsid w:val="00EF3235"/>
    <w:rsid w:val="00EF5820"/>
    <w:rsid w:val="00EF6041"/>
    <w:rsid w:val="00EF6E4A"/>
    <w:rsid w:val="00EF7443"/>
    <w:rsid w:val="00EF7E72"/>
    <w:rsid w:val="00F0084E"/>
    <w:rsid w:val="00F06D37"/>
    <w:rsid w:val="00F07B9D"/>
    <w:rsid w:val="00F11586"/>
    <w:rsid w:val="00F1183B"/>
    <w:rsid w:val="00F11C9F"/>
    <w:rsid w:val="00F12263"/>
    <w:rsid w:val="00F1409D"/>
    <w:rsid w:val="00F14214"/>
    <w:rsid w:val="00F146CA"/>
    <w:rsid w:val="00F157A9"/>
    <w:rsid w:val="00F16F91"/>
    <w:rsid w:val="00F201ED"/>
    <w:rsid w:val="00F25BB6"/>
    <w:rsid w:val="00F26B7E"/>
    <w:rsid w:val="00F27678"/>
    <w:rsid w:val="00F27A3B"/>
    <w:rsid w:val="00F33817"/>
    <w:rsid w:val="00F420D5"/>
    <w:rsid w:val="00F42503"/>
    <w:rsid w:val="00F451EA"/>
    <w:rsid w:val="00F45447"/>
    <w:rsid w:val="00F456C6"/>
    <w:rsid w:val="00F4577B"/>
    <w:rsid w:val="00F46496"/>
    <w:rsid w:val="00F474D0"/>
    <w:rsid w:val="00F50179"/>
    <w:rsid w:val="00F50F37"/>
    <w:rsid w:val="00F515EE"/>
    <w:rsid w:val="00F52F6B"/>
    <w:rsid w:val="00F56511"/>
    <w:rsid w:val="00F56920"/>
    <w:rsid w:val="00F6194E"/>
    <w:rsid w:val="00F623AC"/>
    <w:rsid w:val="00F6412A"/>
    <w:rsid w:val="00F65893"/>
    <w:rsid w:val="00F66A4A"/>
    <w:rsid w:val="00F71E22"/>
    <w:rsid w:val="00F72142"/>
    <w:rsid w:val="00F72AE7"/>
    <w:rsid w:val="00F763CF"/>
    <w:rsid w:val="00F81EE8"/>
    <w:rsid w:val="00F833BA"/>
    <w:rsid w:val="00F84321"/>
    <w:rsid w:val="00F84FD0"/>
    <w:rsid w:val="00F859A8"/>
    <w:rsid w:val="00F86D87"/>
    <w:rsid w:val="00F87D56"/>
    <w:rsid w:val="00F9108B"/>
    <w:rsid w:val="00F91349"/>
    <w:rsid w:val="00F91AB9"/>
    <w:rsid w:val="00F93A17"/>
    <w:rsid w:val="00F93A8A"/>
    <w:rsid w:val="00F93AB3"/>
    <w:rsid w:val="00F95248"/>
    <w:rsid w:val="00F956A9"/>
    <w:rsid w:val="00F963ED"/>
    <w:rsid w:val="00F966CF"/>
    <w:rsid w:val="00F96ACA"/>
    <w:rsid w:val="00F96CAE"/>
    <w:rsid w:val="00F96D11"/>
    <w:rsid w:val="00F96FFE"/>
    <w:rsid w:val="00F97C99"/>
    <w:rsid w:val="00FA662D"/>
    <w:rsid w:val="00FA6CF0"/>
    <w:rsid w:val="00FA73B1"/>
    <w:rsid w:val="00FB0CB9"/>
    <w:rsid w:val="00FB231D"/>
    <w:rsid w:val="00FB45F1"/>
    <w:rsid w:val="00FB4A72"/>
    <w:rsid w:val="00FB54E8"/>
    <w:rsid w:val="00FB6220"/>
    <w:rsid w:val="00FB7054"/>
    <w:rsid w:val="00FC17B7"/>
    <w:rsid w:val="00FC2CB7"/>
    <w:rsid w:val="00FC3271"/>
    <w:rsid w:val="00FC4090"/>
    <w:rsid w:val="00FC55B4"/>
    <w:rsid w:val="00FC6D59"/>
    <w:rsid w:val="00FC7C20"/>
    <w:rsid w:val="00FD00E6"/>
    <w:rsid w:val="00FD09A1"/>
    <w:rsid w:val="00FD0D44"/>
    <w:rsid w:val="00FD2A7C"/>
    <w:rsid w:val="00FD59EB"/>
    <w:rsid w:val="00FD6529"/>
    <w:rsid w:val="00FD7299"/>
    <w:rsid w:val="00FE1FBE"/>
    <w:rsid w:val="00FE3901"/>
    <w:rsid w:val="00FE39D3"/>
    <w:rsid w:val="00FE4BCE"/>
    <w:rsid w:val="00FE54AE"/>
    <w:rsid w:val="00FE576A"/>
    <w:rsid w:val="00FE690B"/>
    <w:rsid w:val="00FE76DF"/>
    <w:rsid w:val="00FE7E79"/>
    <w:rsid w:val="00FF0B9E"/>
    <w:rsid w:val="00FF3E7D"/>
    <w:rsid w:val="00FF5B99"/>
    <w:rsid w:val="00FF730C"/>
    <w:rsid w:val="00FF73F4"/>
    <w:rsid w:val="00FF7CE4"/>
    <w:rsid w:val="00FF7E39"/>
    <w:rsid w:val="02D664D6"/>
    <w:rsid w:val="031C5996"/>
    <w:rsid w:val="03AA2D01"/>
    <w:rsid w:val="03FE7628"/>
    <w:rsid w:val="044A1449"/>
    <w:rsid w:val="04D12542"/>
    <w:rsid w:val="0514691B"/>
    <w:rsid w:val="05F316C8"/>
    <w:rsid w:val="0654537E"/>
    <w:rsid w:val="067A6C95"/>
    <w:rsid w:val="06BF0736"/>
    <w:rsid w:val="091C4491"/>
    <w:rsid w:val="0ABB188D"/>
    <w:rsid w:val="0C1E059B"/>
    <w:rsid w:val="0D9238F1"/>
    <w:rsid w:val="0DB13BE6"/>
    <w:rsid w:val="0F51044C"/>
    <w:rsid w:val="0FE23B80"/>
    <w:rsid w:val="10FB434C"/>
    <w:rsid w:val="11180E60"/>
    <w:rsid w:val="12BF6526"/>
    <w:rsid w:val="145B7C48"/>
    <w:rsid w:val="153F01D3"/>
    <w:rsid w:val="15FC12A3"/>
    <w:rsid w:val="17601C14"/>
    <w:rsid w:val="179969A4"/>
    <w:rsid w:val="188C5BB5"/>
    <w:rsid w:val="197C3760"/>
    <w:rsid w:val="1A4B7E57"/>
    <w:rsid w:val="1C0F508A"/>
    <w:rsid w:val="1C653BA1"/>
    <w:rsid w:val="1CE8011D"/>
    <w:rsid w:val="1D154066"/>
    <w:rsid w:val="1EFC3ACE"/>
    <w:rsid w:val="1F050F40"/>
    <w:rsid w:val="22357045"/>
    <w:rsid w:val="22806486"/>
    <w:rsid w:val="23EB37A0"/>
    <w:rsid w:val="2413579C"/>
    <w:rsid w:val="248E5C88"/>
    <w:rsid w:val="251F07E5"/>
    <w:rsid w:val="2598679F"/>
    <w:rsid w:val="2CAB73A2"/>
    <w:rsid w:val="2DC656F3"/>
    <w:rsid w:val="2F811B2C"/>
    <w:rsid w:val="2FEE060F"/>
    <w:rsid w:val="30882184"/>
    <w:rsid w:val="31AD77FC"/>
    <w:rsid w:val="35C26ED2"/>
    <w:rsid w:val="37F45049"/>
    <w:rsid w:val="38035000"/>
    <w:rsid w:val="39891186"/>
    <w:rsid w:val="3A3E13A8"/>
    <w:rsid w:val="3CD751AF"/>
    <w:rsid w:val="3D9B5E06"/>
    <w:rsid w:val="41321D5E"/>
    <w:rsid w:val="43176B59"/>
    <w:rsid w:val="43F96F96"/>
    <w:rsid w:val="44732B9F"/>
    <w:rsid w:val="45CD3362"/>
    <w:rsid w:val="45E344D3"/>
    <w:rsid w:val="490707CD"/>
    <w:rsid w:val="4B112DB9"/>
    <w:rsid w:val="4B174306"/>
    <w:rsid w:val="4BAA24F1"/>
    <w:rsid w:val="4D2D34D8"/>
    <w:rsid w:val="4D663AAF"/>
    <w:rsid w:val="4DF93C94"/>
    <w:rsid w:val="4EF461BB"/>
    <w:rsid w:val="503B2A99"/>
    <w:rsid w:val="52FB0135"/>
    <w:rsid w:val="5584543C"/>
    <w:rsid w:val="574B61D0"/>
    <w:rsid w:val="58853FEC"/>
    <w:rsid w:val="59276628"/>
    <w:rsid w:val="599412D0"/>
    <w:rsid w:val="5AE463C0"/>
    <w:rsid w:val="5B106F6D"/>
    <w:rsid w:val="5C0D12E8"/>
    <w:rsid w:val="5D8D7983"/>
    <w:rsid w:val="5E6469F5"/>
    <w:rsid w:val="5EB5262A"/>
    <w:rsid w:val="5F4E3B37"/>
    <w:rsid w:val="5FEB2964"/>
    <w:rsid w:val="622E153A"/>
    <w:rsid w:val="624F48C4"/>
    <w:rsid w:val="679B57B8"/>
    <w:rsid w:val="693F736B"/>
    <w:rsid w:val="695812E2"/>
    <w:rsid w:val="6A5B49E8"/>
    <w:rsid w:val="6B6F60B9"/>
    <w:rsid w:val="6CCE4911"/>
    <w:rsid w:val="72B37E70"/>
    <w:rsid w:val="72CB4987"/>
    <w:rsid w:val="72D80500"/>
    <w:rsid w:val="72DC6FED"/>
    <w:rsid w:val="74530C85"/>
    <w:rsid w:val="76811813"/>
    <w:rsid w:val="77FC6997"/>
    <w:rsid w:val="788D5028"/>
    <w:rsid w:val="78F8782B"/>
    <w:rsid w:val="7A2A5761"/>
    <w:rsid w:val="7B5476D1"/>
    <w:rsid w:val="7D2B408B"/>
    <w:rsid w:val="7D533BC5"/>
    <w:rsid w:val="7E51088F"/>
    <w:rsid w:val="7F0B2E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1"/>
    <w:semiHidden/>
    <w:unhideWhenUsed/>
    <w:qFormat/>
    <w:uiPriority w:val="99"/>
    <w:rPr>
      <w:rFonts w:ascii="宋体"/>
      <w:sz w:val="18"/>
      <w:szCs w:val="18"/>
    </w:r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0"/>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rFonts w:ascii="Times New Roman" w:hAnsi="Times New Roman" w:eastAsia="宋体" w:cs="Times New Roman"/>
      <w:b/>
      <w:bCs/>
      <w:kern w:val="44"/>
      <w:sz w:val="44"/>
      <w:szCs w:val="44"/>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3 Char"/>
    <w:link w:val="4"/>
    <w:qFormat/>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9"/>
    <w:qFormat/>
    <w:uiPriority w:val="99"/>
    <w:rPr>
      <w:rFonts w:ascii="Times New Roman" w:hAnsi="Times New Roman" w:eastAsia="宋体" w:cs="Times New Roman"/>
      <w:sz w:val="18"/>
      <w:szCs w:val="18"/>
    </w:rPr>
  </w:style>
  <w:style w:type="character" w:customStyle="1" w:styleId="45">
    <w:name w:val="页脚 Char"/>
    <w:link w:val="18"/>
    <w:qFormat/>
    <w:uiPriority w:val="99"/>
    <w:rPr>
      <w:rFonts w:ascii="宋体" w:hAnsi="Times New Roman" w:eastAsia="宋体" w:cs="Times New Roman"/>
      <w:sz w:val="18"/>
      <w:szCs w:val="18"/>
    </w:rPr>
  </w:style>
  <w:style w:type="character" w:customStyle="1" w:styleId="46">
    <w:name w:val="批注框文本 Char"/>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4"/>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wrap="around"/>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next w:val="57"/>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文档结构图 Char"/>
    <w:basedOn w:val="29"/>
    <w:link w:val="13"/>
    <w:semiHidden/>
    <w:qFormat/>
    <w:uiPriority w:val="99"/>
    <w:rPr>
      <w:rFonts w:ascii="宋体"/>
      <w:kern w:val="2"/>
      <w:sz w:val="18"/>
      <w:szCs w:val="18"/>
    </w:rPr>
  </w:style>
  <w:style w:type="paragraph" w:customStyle="1" w:styleId="2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3">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4">
    <w:name w:val="章标题"/>
    <w:next w:val="232"/>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35">
    <w:name w:val="一级条标题"/>
    <w:next w:val="232"/>
    <w:qFormat/>
    <w:uiPriority w:val="0"/>
    <w:pPr>
      <w:outlineLvl w:val="2"/>
    </w:pPr>
    <w:rPr>
      <w:rFonts w:ascii="Times New Roman" w:hAnsi="Times New Roman" w:eastAsia="黑体" w:cs="Times New Roman"/>
      <w:sz w:val="21"/>
      <w:lang w:val="en-US" w:eastAsia="zh-CN" w:bidi="ar-SA"/>
    </w:rPr>
  </w:style>
  <w:style w:type="paragraph" w:customStyle="1" w:styleId="236">
    <w:name w:val="二级条标题"/>
    <w:basedOn w:val="235"/>
    <w:next w:val="232"/>
    <w:qFormat/>
    <w:uiPriority w:val="0"/>
    <w:pPr>
      <w:outlineLvl w:val="3"/>
    </w:pPr>
  </w:style>
  <w:style w:type="paragraph" w:customStyle="1" w:styleId="237">
    <w:name w:val="正文表标题"/>
    <w:next w:val="232"/>
    <w:qFormat/>
    <w:uiPriority w:val="0"/>
    <w:pPr>
      <w:jc w:val="center"/>
    </w:pPr>
    <w:rPr>
      <w:rFonts w:ascii="黑体" w:hAnsi="Times New Roman" w:eastAsia="黑体" w:cs="Times New Roman"/>
      <w:sz w:val="21"/>
      <w:lang w:val="en-US" w:eastAsia="zh-CN" w:bidi="ar-SA"/>
    </w:rPr>
  </w:style>
  <w:style w:type="paragraph" w:customStyle="1" w:styleId="238">
    <w:name w:val="注×："/>
    <w:qFormat/>
    <w:uiPriority w:val="0"/>
    <w:pPr>
      <w:widowControl w:val="0"/>
      <w:numPr>
        <w:ilvl w:val="0"/>
        <w:numId w:val="32"/>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239">
    <w:name w:val="附录标识"/>
    <w:basedOn w:val="233"/>
    <w:qFormat/>
    <w:uiPriority w:val="0"/>
    <w:pPr>
      <w:tabs>
        <w:tab w:val="left" w:pos="6405"/>
      </w:tabs>
      <w:spacing w:after="200"/>
    </w:pPr>
    <w:rPr>
      <w:sz w:val="21"/>
    </w:rPr>
  </w:style>
  <w:style w:type="paragraph" w:customStyle="1" w:styleId="240">
    <w:name w:val="附录章标题"/>
    <w:next w:val="23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styleId="241">
    <w:name w:val="List Paragraph"/>
    <w:basedOn w:val="1"/>
    <w:unhideWhenUsed/>
    <w:qFormat/>
    <w:uiPriority w:val="99"/>
    <w:pPr>
      <w:ind w:firstLine="420" w:firstLineChars="200"/>
    </w:pPr>
  </w:style>
  <w:style w:type="paragraph" w:customStyle="1" w:styleId="242">
    <w:name w:val="三级条标题"/>
    <w:basedOn w:val="236"/>
    <w:next w:val="232"/>
    <w:qFormat/>
    <w:uiPriority w:val="0"/>
    <w:pPr>
      <w:outlineLvl w:val="4"/>
    </w:pPr>
  </w:style>
  <w:style w:type="paragraph" w:customStyle="1" w:styleId="243">
    <w:name w:val="四级条标题"/>
    <w:basedOn w:val="242"/>
    <w:next w:val="232"/>
    <w:qFormat/>
    <w:uiPriority w:val="0"/>
    <w:pPr>
      <w:outlineLvl w:val="5"/>
    </w:pPr>
  </w:style>
  <w:style w:type="paragraph" w:customStyle="1" w:styleId="244">
    <w:name w:val="五级条标题"/>
    <w:basedOn w:val="243"/>
    <w:next w:val="232"/>
    <w:qFormat/>
    <w:uiPriority w:val="0"/>
    <w:pPr>
      <w:outlineLvl w:val="6"/>
    </w:pPr>
  </w:style>
  <w:style w:type="character" w:customStyle="1" w:styleId="245">
    <w:name w:val="15"/>
    <w:basedOn w:val="29"/>
    <w:qFormat/>
    <w:uiPriority w:val="0"/>
    <w:rPr>
      <w:rFonts w:hint="default" w:ascii="Times New Roman" w:hAnsi="Times New Roman" w:cs="Times New Roman"/>
      <w:color w:val="0000FF"/>
      <w:spacing w:val="0"/>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7B417711A504A63A2BD277E1AC64987"/>
        <w:style w:val=""/>
        <w:category>
          <w:name w:val="常规"/>
          <w:gallery w:val="placeholder"/>
        </w:category>
        <w:types>
          <w:type w:val="bbPlcHdr"/>
        </w:types>
        <w:behaviors>
          <w:behavior w:val="content"/>
        </w:behaviors>
        <w:description w:val=""/>
        <w:guid w:val="{D224C65C-B393-47A5-9699-63FAB74B4460}"/>
      </w:docPartPr>
      <w:docPartBody>
        <w:p>
          <w:pPr>
            <w:pStyle w:val="5"/>
          </w:pPr>
          <w:r>
            <w:rPr>
              <w:rStyle w:val="4"/>
              <w:rFonts w:hint="eastAsia"/>
            </w:rPr>
            <w:t>单击或点击此处输入文字。</w:t>
          </w:r>
        </w:p>
      </w:docPartBody>
    </w:docPart>
    <w:docPart>
      <w:docPartPr>
        <w:name w:val="A29BE4C081A44C81BA1702CEC512B834"/>
        <w:style w:val=""/>
        <w:category>
          <w:name w:val="常规"/>
          <w:gallery w:val="placeholder"/>
        </w:category>
        <w:types>
          <w:type w:val="bbPlcHdr"/>
        </w:types>
        <w:behaviors>
          <w:behavior w:val="content"/>
        </w:behaviors>
        <w:description w:val=""/>
        <w:guid w:val="{172C3BD3-E70E-4A25-8FF1-075EEDDDC9FA}"/>
      </w:docPartPr>
      <w:docPartBody>
        <w:p>
          <w:pPr>
            <w:pStyle w:val="6"/>
          </w:pPr>
          <w:r>
            <w:rPr>
              <w:rStyle w:val="4"/>
              <w:rFonts w:hint="eastAsia"/>
            </w:rPr>
            <w:t>选择一项。</w:t>
          </w:r>
        </w:p>
      </w:docPartBody>
    </w:docPart>
    <w:docPart>
      <w:docPartPr>
        <w:name w:val="C7150F08D38644079CDCFE5E232280F9"/>
        <w:style w:val=""/>
        <w:category>
          <w:name w:val="常规"/>
          <w:gallery w:val="placeholder"/>
        </w:category>
        <w:types>
          <w:type w:val="bbPlcHdr"/>
        </w:types>
        <w:behaviors>
          <w:behavior w:val="content"/>
        </w:behaviors>
        <w:description w:val=""/>
        <w:guid w:val="{2EC2798A-32E2-4B0A-85A7-548E80E59BE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46F4"/>
    <w:rsid w:val="0005661B"/>
    <w:rsid w:val="002056E7"/>
    <w:rsid w:val="00236395"/>
    <w:rsid w:val="00282D2E"/>
    <w:rsid w:val="002D6E43"/>
    <w:rsid w:val="00393719"/>
    <w:rsid w:val="0042356A"/>
    <w:rsid w:val="004C6656"/>
    <w:rsid w:val="00514B81"/>
    <w:rsid w:val="006865D7"/>
    <w:rsid w:val="00715196"/>
    <w:rsid w:val="00851CDC"/>
    <w:rsid w:val="00AA7D50"/>
    <w:rsid w:val="00DA4419"/>
    <w:rsid w:val="00E30584"/>
    <w:rsid w:val="00EE2DA0"/>
    <w:rsid w:val="00F144E4"/>
    <w:rsid w:val="00FA4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7B417711A504A63A2BD277E1AC649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29BE4C081A44C81BA1702CEC512B8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7150F08D38644079CDCFE5E232280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5818A32A28214043B10F133AF19FDD2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2D194B-19DC-4D29-9640-DF9CDD9296C7}">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5</Pages>
  <Words>2636</Words>
  <Characters>2863</Characters>
  <Lines>55</Lines>
  <Paragraphs>15</Paragraphs>
  <TotalTime>9</TotalTime>
  <ScaleCrop>false</ScaleCrop>
  <LinksUpToDate>false</LinksUpToDate>
  <CharactersWithSpaces>2914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2020-12-24T05:12:00Z</dcterms:created>
  <dc:creator>杜学海</dc:creator>
  <dc:description>&lt;config cover="true" show_menu="true" version="1.0.0" doctype="SDKXY"&gt;_x000d_
&lt;/config&gt;</dc:description>
  <cp:lastModifiedBy>WPS_1217710321</cp:lastModifiedBy>
  <cp:lastPrinted>2020-08-30T10:00:00Z</cp:lastPrinted>
  <dcterms:modified xsi:type="dcterms:W3CDTF">2023-06-15T06:20:22Z</dcterms:modified>
  <dc:title>地方标准</dc:title>
  <cp:revision>508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44C9BAEE95AF435181161552E71221E7</vt:lpwstr>
  </property>
</Properties>
</file>