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sidR="003B55EE">
              <w:rPr>
                <w:rFonts w:ascii="黑体" w:eastAsia="黑体" w:hAnsi="黑体"/>
                <w:sz w:val="21"/>
                <w:szCs w:val="21"/>
              </w:rPr>
              <w:t>65.120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B55EE">
              <w:rPr>
                <w:rFonts w:ascii="黑体" w:eastAsia="黑体" w:hAnsi="黑体"/>
                <w:sz w:val="21"/>
                <w:szCs w:val="21"/>
              </w:rPr>
              <w:t>B20</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3B55EE">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B55EE">
              <w:t>21</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B55EE">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B55EE">
        <w:rPr>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D3F3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16338">
        <w:t>鸡伤寒沙门氏菌快速检测技术</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3B55EE" w:rsidRPr="003B55EE">
        <w:rPr>
          <w:rFonts w:ascii="黑体" w:eastAsia="黑体" w:hAnsi="黑体"/>
          <w:noProof/>
          <w:szCs w:val="28"/>
        </w:rPr>
        <w:t>Rapid detection technology of Salmonella gallinarum</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E2C0F">
        <w:rPr>
          <w:noProof/>
          <w:sz w:val="24"/>
          <w:szCs w:val="28"/>
        </w:rPr>
      </w:r>
      <w:r w:rsidR="002C5A11">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8E2C0F">
        <w:rPr>
          <w:noProof/>
          <w:sz w:val="21"/>
          <w:szCs w:val="28"/>
        </w:rPr>
      </w:r>
      <w:r>
        <w:rPr>
          <w:noProof/>
          <w:sz w:val="21"/>
          <w:szCs w:val="28"/>
        </w:rPr>
        <w:fldChar w:fldCharType="separate"/>
      </w:r>
      <w:r w:rsidR="008E2C0F">
        <w:rPr>
          <w:rFonts w:hint="eastAsia"/>
          <w:noProof/>
          <w:sz w:val="21"/>
          <w:szCs w:val="28"/>
        </w:rPr>
        <w:t>（本草案完成时间：</w:t>
      </w:r>
      <w:r w:rsidR="008E2C0F">
        <w:rPr>
          <w:rFonts w:hint="eastAsia"/>
          <w:noProof/>
          <w:sz w:val="21"/>
          <w:szCs w:val="28"/>
        </w:rPr>
        <w:t>2</w:t>
      </w:r>
      <w:r w:rsidR="008E2C0F">
        <w:rPr>
          <w:noProof/>
          <w:sz w:val="21"/>
          <w:szCs w:val="28"/>
        </w:rPr>
        <w:t>023</w:t>
      </w:r>
      <w:r w:rsidR="008E2C0F">
        <w:rPr>
          <w:rFonts w:hint="eastAsia"/>
          <w:noProof/>
          <w:sz w:val="21"/>
          <w:szCs w:val="28"/>
        </w:rPr>
        <w:t>年</w:t>
      </w:r>
      <w:r w:rsidR="008E2C0F">
        <w:rPr>
          <w:rFonts w:hint="eastAsia"/>
          <w:noProof/>
          <w:sz w:val="21"/>
          <w:szCs w:val="28"/>
        </w:rPr>
        <w:t>1</w:t>
      </w:r>
      <w:r w:rsidR="008E2C0F">
        <w:rPr>
          <w:noProof/>
          <w:sz w:val="21"/>
          <w:szCs w:val="28"/>
        </w:rPr>
        <w:t>0</w:t>
      </w:r>
      <w:r w:rsidR="008E2C0F">
        <w:rPr>
          <w:rFonts w:hint="eastAsia"/>
          <w:noProof/>
          <w:sz w:val="21"/>
          <w:szCs w:val="28"/>
        </w:rPr>
        <w:t>月</w:t>
      </w:r>
      <w:r w:rsidR="008E2C0F">
        <w:rPr>
          <w:rFonts w:hint="eastAsia"/>
          <w:noProof/>
          <w:sz w:val="21"/>
          <w:szCs w:val="28"/>
        </w:rPr>
        <w:t>2</w:t>
      </w:r>
      <w:r w:rsidR="008E2C0F">
        <w:rPr>
          <w:noProof/>
          <w:sz w:val="21"/>
          <w:szCs w:val="28"/>
        </w:rPr>
        <w:t>3</w:t>
      </w:r>
      <w:r w:rsidR="008E2C0F">
        <w:rPr>
          <w:rFonts w:hint="eastAsia"/>
          <w:noProof/>
          <w:sz w:val="21"/>
          <w:szCs w:val="28"/>
        </w:rPr>
        <w:t>日）</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C5A11">
        <w:rPr>
          <w:b/>
          <w:noProof/>
          <w:sz w:val="21"/>
          <w:szCs w:val="28"/>
        </w:rPr>
      </w:r>
      <w:r w:rsidR="002C5A11">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B55EE" w:rsidRPr="003B55EE">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027E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75424" w:rsidRDefault="00975424" w:rsidP="00975424">
      <w:pPr>
        <w:pStyle w:val="affffff2"/>
        <w:spacing w:after="468"/>
      </w:pPr>
      <w:bookmarkStart w:id="21" w:name="BookMark1"/>
      <w:r w:rsidRPr="00975424">
        <w:rPr>
          <w:rFonts w:hint="eastAsia"/>
          <w:spacing w:val="320"/>
        </w:rPr>
        <w:lastRenderedPageBreak/>
        <w:t>目</w:t>
      </w:r>
      <w:r>
        <w:rPr>
          <w:rFonts w:hint="eastAsia"/>
        </w:rPr>
        <w:t>次</w:t>
      </w:r>
    </w:p>
    <w:p w:rsidR="00975424" w:rsidRPr="00975424" w:rsidRDefault="00975424">
      <w:pPr>
        <w:pStyle w:val="11"/>
        <w:tabs>
          <w:tab w:val="right" w:leader="dot" w:pos="9344"/>
        </w:tabs>
        <w:rPr>
          <w:rFonts w:asciiTheme="minorHAnsi" w:eastAsiaTheme="minorEastAsia" w:hAnsiTheme="minorHAnsi" w:cstheme="minorBidi"/>
          <w:noProof/>
          <w:szCs w:val="22"/>
        </w:rPr>
      </w:pPr>
      <w:r w:rsidRPr="00975424">
        <w:fldChar w:fldCharType="begin"/>
      </w:r>
      <w:r w:rsidRPr="00975424">
        <w:instrText xml:space="preserve"> TOC \o "1-1" \h \t "标准文件_一级条标题,2,标准文件_附录一级条标题,2," </w:instrText>
      </w:r>
      <w:r w:rsidRPr="00975424">
        <w:fldChar w:fldCharType="separate"/>
      </w:r>
      <w:hyperlink w:anchor="_Toc148101367" w:history="1">
        <w:r w:rsidRPr="00975424">
          <w:rPr>
            <w:rStyle w:val="affffffe"/>
            <w:noProof/>
          </w:rPr>
          <w:t>前言</w:t>
        </w:r>
        <w:r w:rsidRPr="00975424">
          <w:rPr>
            <w:noProof/>
          </w:rPr>
          <w:tab/>
        </w:r>
        <w:r w:rsidRPr="00975424">
          <w:rPr>
            <w:noProof/>
          </w:rPr>
          <w:fldChar w:fldCharType="begin"/>
        </w:r>
        <w:r w:rsidRPr="00975424">
          <w:rPr>
            <w:noProof/>
          </w:rPr>
          <w:instrText xml:space="preserve"> PAGEREF _Toc148101367 \h </w:instrText>
        </w:r>
        <w:r w:rsidRPr="00975424">
          <w:rPr>
            <w:noProof/>
          </w:rPr>
        </w:r>
        <w:r w:rsidRPr="00975424">
          <w:rPr>
            <w:noProof/>
          </w:rPr>
          <w:fldChar w:fldCharType="separate"/>
        </w:r>
        <w:r w:rsidRPr="00975424">
          <w:rPr>
            <w:noProof/>
          </w:rPr>
          <w:t>II</w:t>
        </w:r>
        <w:r w:rsidRPr="00975424">
          <w:rPr>
            <w:noProof/>
          </w:rPr>
          <w:fldChar w:fldCharType="end"/>
        </w:r>
      </w:hyperlink>
    </w:p>
    <w:p w:rsidR="00975424" w:rsidRPr="00975424" w:rsidRDefault="002C5A11">
      <w:pPr>
        <w:pStyle w:val="11"/>
        <w:tabs>
          <w:tab w:val="right" w:leader="dot" w:pos="9344"/>
        </w:tabs>
        <w:rPr>
          <w:rFonts w:asciiTheme="minorHAnsi" w:eastAsiaTheme="minorEastAsia" w:hAnsiTheme="minorHAnsi" w:cstheme="minorBidi"/>
          <w:noProof/>
          <w:szCs w:val="22"/>
        </w:rPr>
      </w:pPr>
      <w:hyperlink w:anchor="_Toc148101368" w:history="1">
        <w:r w:rsidR="00975424" w:rsidRPr="00975424">
          <w:rPr>
            <w:rStyle w:val="affffffe"/>
            <w:noProof/>
          </w:rPr>
          <w:t>1</w:t>
        </w:r>
        <w:r w:rsidR="00975424">
          <w:rPr>
            <w:rStyle w:val="affffffe"/>
            <w:noProof/>
          </w:rPr>
          <w:t xml:space="preserve"> </w:t>
        </w:r>
        <w:r w:rsidR="00975424" w:rsidRPr="00975424">
          <w:rPr>
            <w:rStyle w:val="affffffe"/>
            <w:noProof/>
          </w:rPr>
          <w:t xml:space="preserve"> 范围</w:t>
        </w:r>
        <w:r w:rsidR="00975424" w:rsidRPr="00975424">
          <w:rPr>
            <w:noProof/>
          </w:rPr>
          <w:tab/>
        </w:r>
        <w:r w:rsidR="00975424" w:rsidRPr="00975424">
          <w:rPr>
            <w:noProof/>
          </w:rPr>
          <w:fldChar w:fldCharType="begin"/>
        </w:r>
        <w:r w:rsidR="00975424" w:rsidRPr="00975424">
          <w:rPr>
            <w:noProof/>
          </w:rPr>
          <w:instrText xml:space="preserve"> PAGEREF _Toc148101368 \h </w:instrText>
        </w:r>
        <w:r w:rsidR="00975424" w:rsidRPr="00975424">
          <w:rPr>
            <w:noProof/>
          </w:rPr>
        </w:r>
        <w:r w:rsidR="00975424" w:rsidRPr="00975424">
          <w:rPr>
            <w:noProof/>
          </w:rPr>
          <w:fldChar w:fldCharType="separate"/>
        </w:r>
        <w:r w:rsidR="00975424" w:rsidRPr="00975424">
          <w:rPr>
            <w:noProof/>
          </w:rPr>
          <w:t>1</w:t>
        </w:r>
        <w:r w:rsidR="00975424" w:rsidRPr="00975424">
          <w:rPr>
            <w:noProof/>
          </w:rPr>
          <w:fldChar w:fldCharType="end"/>
        </w:r>
      </w:hyperlink>
    </w:p>
    <w:p w:rsidR="00975424" w:rsidRPr="00975424" w:rsidRDefault="002C5A11">
      <w:pPr>
        <w:pStyle w:val="11"/>
        <w:tabs>
          <w:tab w:val="right" w:leader="dot" w:pos="9344"/>
        </w:tabs>
        <w:rPr>
          <w:rFonts w:asciiTheme="minorHAnsi" w:eastAsiaTheme="minorEastAsia" w:hAnsiTheme="minorHAnsi" w:cstheme="minorBidi"/>
          <w:noProof/>
          <w:szCs w:val="22"/>
        </w:rPr>
      </w:pPr>
      <w:hyperlink w:anchor="_Toc148101369" w:history="1">
        <w:r w:rsidR="00975424" w:rsidRPr="00975424">
          <w:rPr>
            <w:rStyle w:val="affffffe"/>
            <w:noProof/>
          </w:rPr>
          <w:t>2</w:t>
        </w:r>
        <w:r w:rsidR="00975424">
          <w:rPr>
            <w:rStyle w:val="affffffe"/>
            <w:noProof/>
          </w:rPr>
          <w:t xml:space="preserve"> </w:t>
        </w:r>
        <w:r w:rsidR="00975424" w:rsidRPr="00975424">
          <w:rPr>
            <w:rStyle w:val="affffffe"/>
            <w:noProof/>
          </w:rPr>
          <w:t xml:space="preserve"> 规范性引用文件</w:t>
        </w:r>
        <w:r w:rsidR="00975424" w:rsidRPr="00975424">
          <w:rPr>
            <w:noProof/>
          </w:rPr>
          <w:tab/>
        </w:r>
        <w:r w:rsidR="00975424" w:rsidRPr="00975424">
          <w:rPr>
            <w:noProof/>
          </w:rPr>
          <w:fldChar w:fldCharType="begin"/>
        </w:r>
        <w:r w:rsidR="00975424" w:rsidRPr="00975424">
          <w:rPr>
            <w:noProof/>
          </w:rPr>
          <w:instrText xml:space="preserve"> PAGEREF _Toc148101369 \h </w:instrText>
        </w:r>
        <w:r w:rsidR="00975424" w:rsidRPr="00975424">
          <w:rPr>
            <w:noProof/>
          </w:rPr>
        </w:r>
        <w:r w:rsidR="00975424" w:rsidRPr="00975424">
          <w:rPr>
            <w:noProof/>
          </w:rPr>
          <w:fldChar w:fldCharType="separate"/>
        </w:r>
        <w:r w:rsidR="00975424" w:rsidRPr="00975424">
          <w:rPr>
            <w:noProof/>
          </w:rPr>
          <w:t>1</w:t>
        </w:r>
        <w:r w:rsidR="00975424" w:rsidRPr="00975424">
          <w:rPr>
            <w:noProof/>
          </w:rPr>
          <w:fldChar w:fldCharType="end"/>
        </w:r>
      </w:hyperlink>
    </w:p>
    <w:p w:rsidR="00975424" w:rsidRPr="00975424" w:rsidRDefault="002C5A11">
      <w:pPr>
        <w:pStyle w:val="11"/>
        <w:tabs>
          <w:tab w:val="right" w:leader="dot" w:pos="9344"/>
        </w:tabs>
        <w:rPr>
          <w:rFonts w:asciiTheme="minorHAnsi" w:eastAsiaTheme="minorEastAsia" w:hAnsiTheme="minorHAnsi" w:cstheme="minorBidi"/>
          <w:noProof/>
          <w:szCs w:val="22"/>
        </w:rPr>
      </w:pPr>
      <w:hyperlink w:anchor="_Toc148101370" w:history="1">
        <w:r w:rsidR="00975424" w:rsidRPr="00975424">
          <w:rPr>
            <w:rStyle w:val="affffffe"/>
            <w:noProof/>
          </w:rPr>
          <w:t>3</w:t>
        </w:r>
        <w:r w:rsidR="00975424">
          <w:rPr>
            <w:rStyle w:val="affffffe"/>
            <w:noProof/>
          </w:rPr>
          <w:t xml:space="preserve"> </w:t>
        </w:r>
        <w:r w:rsidR="00975424" w:rsidRPr="00975424">
          <w:rPr>
            <w:rStyle w:val="affffffe"/>
            <w:noProof/>
          </w:rPr>
          <w:t xml:space="preserve"> 术语和定义</w:t>
        </w:r>
        <w:r w:rsidR="00975424" w:rsidRPr="00975424">
          <w:rPr>
            <w:noProof/>
          </w:rPr>
          <w:tab/>
        </w:r>
        <w:r w:rsidR="00975424" w:rsidRPr="00975424">
          <w:rPr>
            <w:noProof/>
          </w:rPr>
          <w:fldChar w:fldCharType="begin"/>
        </w:r>
        <w:r w:rsidR="00975424" w:rsidRPr="00975424">
          <w:rPr>
            <w:noProof/>
          </w:rPr>
          <w:instrText xml:space="preserve"> PAGEREF _Toc148101370 \h </w:instrText>
        </w:r>
        <w:r w:rsidR="00975424" w:rsidRPr="00975424">
          <w:rPr>
            <w:noProof/>
          </w:rPr>
        </w:r>
        <w:r w:rsidR="00975424" w:rsidRPr="00975424">
          <w:rPr>
            <w:noProof/>
          </w:rPr>
          <w:fldChar w:fldCharType="separate"/>
        </w:r>
        <w:r w:rsidR="00975424" w:rsidRPr="00975424">
          <w:rPr>
            <w:noProof/>
          </w:rPr>
          <w:t>1</w:t>
        </w:r>
        <w:r w:rsidR="00975424" w:rsidRPr="00975424">
          <w:rPr>
            <w:noProof/>
          </w:rPr>
          <w:fldChar w:fldCharType="end"/>
        </w:r>
      </w:hyperlink>
    </w:p>
    <w:p w:rsidR="00975424" w:rsidRPr="00975424" w:rsidRDefault="002C5A11">
      <w:pPr>
        <w:pStyle w:val="11"/>
        <w:tabs>
          <w:tab w:val="right" w:leader="dot" w:pos="9344"/>
        </w:tabs>
        <w:rPr>
          <w:rFonts w:asciiTheme="minorHAnsi" w:eastAsiaTheme="minorEastAsia" w:hAnsiTheme="minorHAnsi" w:cstheme="minorBidi"/>
          <w:noProof/>
          <w:szCs w:val="22"/>
        </w:rPr>
      </w:pPr>
      <w:hyperlink w:anchor="_Toc148101371" w:history="1">
        <w:r w:rsidR="00975424" w:rsidRPr="00975424">
          <w:rPr>
            <w:rStyle w:val="affffffe"/>
            <w:noProof/>
          </w:rPr>
          <w:t>4</w:t>
        </w:r>
        <w:r w:rsidR="00975424">
          <w:rPr>
            <w:rStyle w:val="affffffe"/>
            <w:noProof/>
          </w:rPr>
          <w:t xml:space="preserve"> </w:t>
        </w:r>
        <w:r w:rsidR="00975424" w:rsidRPr="00975424">
          <w:rPr>
            <w:rStyle w:val="affffffe"/>
            <w:noProof/>
          </w:rPr>
          <w:t xml:space="preserve"> 培养基和主要试剂</w:t>
        </w:r>
        <w:r w:rsidR="00975424" w:rsidRPr="00975424">
          <w:rPr>
            <w:noProof/>
          </w:rPr>
          <w:tab/>
        </w:r>
        <w:r w:rsidR="00975424" w:rsidRPr="00975424">
          <w:rPr>
            <w:noProof/>
          </w:rPr>
          <w:fldChar w:fldCharType="begin"/>
        </w:r>
        <w:r w:rsidR="00975424" w:rsidRPr="00975424">
          <w:rPr>
            <w:noProof/>
          </w:rPr>
          <w:instrText xml:space="preserve"> PAGEREF _Toc148101371 \h </w:instrText>
        </w:r>
        <w:r w:rsidR="00975424" w:rsidRPr="00975424">
          <w:rPr>
            <w:noProof/>
          </w:rPr>
        </w:r>
        <w:r w:rsidR="00975424" w:rsidRPr="00975424">
          <w:rPr>
            <w:noProof/>
          </w:rPr>
          <w:fldChar w:fldCharType="separate"/>
        </w:r>
        <w:r w:rsidR="00975424" w:rsidRPr="00975424">
          <w:rPr>
            <w:noProof/>
          </w:rPr>
          <w:t>1</w:t>
        </w:r>
        <w:r w:rsidR="00975424" w:rsidRPr="00975424">
          <w:rPr>
            <w:noProof/>
          </w:rPr>
          <w:fldChar w:fldCharType="end"/>
        </w:r>
      </w:hyperlink>
    </w:p>
    <w:p w:rsidR="00975424" w:rsidRPr="00975424" w:rsidRDefault="002C5A11">
      <w:pPr>
        <w:pStyle w:val="11"/>
        <w:tabs>
          <w:tab w:val="right" w:leader="dot" w:pos="9344"/>
        </w:tabs>
        <w:rPr>
          <w:rFonts w:asciiTheme="minorHAnsi" w:eastAsiaTheme="minorEastAsia" w:hAnsiTheme="minorHAnsi" w:cstheme="minorBidi"/>
          <w:noProof/>
          <w:szCs w:val="22"/>
        </w:rPr>
      </w:pPr>
      <w:hyperlink w:anchor="_Toc148101372" w:history="1">
        <w:r w:rsidR="00975424" w:rsidRPr="00975424">
          <w:rPr>
            <w:rStyle w:val="affffffe"/>
            <w:noProof/>
          </w:rPr>
          <w:t>5</w:t>
        </w:r>
        <w:r w:rsidR="00975424">
          <w:rPr>
            <w:rStyle w:val="affffffe"/>
            <w:noProof/>
          </w:rPr>
          <w:t xml:space="preserve"> </w:t>
        </w:r>
        <w:r w:rsidR="00975424" w:rsidRPr="00975424">
          <w:rPr>
            <w:rStyle w:val="affffffe"/>
            <w:noProof/>
          </w:rPr>
          <w:t xml:space="preserve"> 主要仪器设备和玻璃器皿</w:t>
        </w:r>
        <w:r w:rsidR="00975424" w:rsidRPr="00975424">
          <w:rPr>
            <w:noProof/>
          </w:rPr>
          <w:tab/>
        </w:r>
        <w:r w:rsidR="00975424" w:rsidRPr="00975424">
          <w:rPr>
            <w:noProof/>
          </w:rPr>
          <w:fldChar w:fldCharType="begin"/>
        </w:r>
        <w:r w:rsidR="00975424" w:rsidRPr="00975424">
          <w:rPr>
            <w:noProof/>
          </w:rPr>
          <w:instrText xml:space="preserve"> PAGEREF _Toc148101372 \h </w:instrText>
        </w:r>
        <w:r w:rsidR="00975424" w:rsidRPr="00975424">
          <w:rPr>
            <w:noProof/>
          </w:rPr>
        </w:r>
        <w:r w:rsidR="00975424" w:rsidRPr="00975424">
          <w:rPr>
            <w:noProof/>
          </w:rPr>
          <w:fldChar w:fldCharType="separate"/>
        </w:r>
        <w:r w:rsidR="00975424" w:rsidRPr="00975424">
          <w:rPr>
            <w:noProof/>
          </w:rPr>
          <w:t>1</w:t>
        </w:r>
        <w:r w:rsidR="00975424" w:rsidRPr="00975424">
          <w:rPr>
            <w:noProof/>
          </w:rPr>
          <w:fldChar w:fldCharType="end"/>
        </w:r>
      </w:hyperlink>
    </w:p>
    <w:p w:rsidR="00975424" w:rsidRPr="00975424" w:rsidRDefault="002C5A11">
      <w:pPr>
        <w:pStyle w:val="11"/>
        <w:tabs>
          <w:tab w:val="right" w:leader="dot" w:pos="9344"/>
        </w:tabs>
        <w:rPr>
          <w:rFonts w:asciiTheme="minorHAnsi" w:eastAsiaTheme="minorEastAsia" w:hAnsiTheme="minorHAnsi" w:cstheme="minorBidi"/>
          <w:noProof/>
          <w:szCs w:val="22"/>
        </w:rPr>
      </w:pPr>
      <w:hyperlink w:anchor="_Toc148101373" w:history="1">
        <w:r w:rsidR="00975424" w:rsidRPr="00975424">
          <w:rPr>
            <w:rStyle w:val="affffffe"/>
            <w:noProof/>
          </w:rPr>
          <w:t>6</w:t>
        </w:r>
        <w:r w:rsidR="00975424">
          <w:rPr>
            <w:rStyle w:val="affffffe"/>
            <w:noProof/>
          </w:rPr>
          <w:t xml:space="preserve"> </w:t>
        </w:r>
        <w:r w:rsidR="00975424" w:rsidRPr="00975424">
          <w:rPr>
            <w:rStyle w:val="affffffe"/>
            <w:noProof/>
          </w:rPr>
          <w:t xml:space="preserve"> 样品采集、储存及运输</w:t>
        </w:r>
        <w:r w:rsidR="00975424" w:rsidRPr="00975424">
          <w:rPr>
            <w:noProof/>
          </w:rPr>
          <w:tab/>
        </w:r>
        <w:r w:rsidR="00975424" w:rsidRPr="00975424">
          <w:rPr>
            <w:noProof/>
          </w:rPr>
          <w:fldChar w:fldCharType="begin"/>
        </w:r>
        <w:r w:rsidR="00975424" w:rsidRPr="00975424">
          <w:rPr>
            <w:noProof/>
          </w:rPr>
          <w:instrText xml:space="preserve"> PAGEREF _Toc148101373 \h </w:instrText>
        </w:r>
        <w:r w:rsidR="00975424" w:rsidRPr="00975424">
          <w:rPr>
            <w:noProof/>
          </w:rPr>
        </w:r>
        <w:r w:rsidR="00975424" w:rsidRPr="00975424">
          <w:rPr>
            <w:noProof/>
          </w:rPr>
          <w:fldChar w:fldCharType="separate"/>
        </w:r>
        <w:r w:rsidR="00975424" w:rsidRPr="00975424">
          <w:rPr>
            <w:noProof/>
          </w:rPr>
          <w:t>2</w:t>
        </w:r>
        <w:r w:rsidR="00975424" w:rsidRPr="00975424">
          <w:rPr>
            <w:noProof/>
          </w:rPr>
          <w:fldChar w:fldCharType="end"/>
        </w:r>
      </w:hyperlink>
    </w:p>
    <w:p w:rsidR="00975424" w:rsidRPr="00975424" w:rsidRDefault="002C5A11">
      <w:pPr>
        <w:pStyle w:val="11"/>
        <w:tabs>
          <w:tab w:val="right" w:leader="dot" w:pos="9344"/>
        </w:tabs>
        <w:rPr>
          <w:rFonts w:asciiTheme="minorHAnsi" w:eastAsiaTheme="minorEastAsia" w:hAnsiTheme="minorHAnsi" w:cstheme="minorBidi"/>
          <w:noProof/>
          <w:szCs w:val="22"/>
        </w:rPr>
      </w:pPr>
      <w:hyperlink w:anchor="_Toc148101374" w:history="1">
        <w:r w:rsidR="00975424" w:rsidRPr="00975424">
          <w:rPr>
            <w:rStyle w:val="affffffe"/>
            <w:noProof/>
          </w:rPr>
          <w:t>7</w:t>
        </w:r>
        <w:r w:rsidR="00975424">
          <w:rPr>
            <w:rStyle w:val="affffffe"/>
            <w:noProof/>
          </w:rPr>
          <w:t xml:space="preserve"> </w:t>
        </w:r>
        <w:r w:rsidR="00975424" w:rsidRPr="00975424">
          <w:rPr>
            <w:rStyle w:val="affffffe"/>
            <w:noProof/>
          </w:rPr>
          <w:t xml:space="preserve"> 沙门氏菌的分离鉴别</w:t>
        </w:r>
        <w:r w:rsidR="00975424" w:rsidRPr="00975424">
          <w:rPr>
            <w:noProof/>
          </w:rPr>
          <w:tab/>
        </w:r>
        <w:r w:rsidR="00975424" w:rsidRPr="00975424">
          <w:rPr>
            <w:noProof/>
          </w:rPr>
          <w:fldChar w:fldCharType="begin"/>
        </w:r>
        <w:r w:rsidR="00975424" w:rsidRPr="00975424">
          <w:rPr>
            <w:noProof/>
          </w:rPr>
          <w:instrText xml:space="preserve"> PAGEREF _Toc148101374 \h </w:instrText>
        </w:r>
        <w:r w:rsidR="00975424" w:rsidRPr="00975424">
          <w:rPr>
            <w:noProof/>
          </w:rPr>
        </w:r>
        <w:r w:rsidR="00975424" w:rsidRPr="00975424">
          <w:rPr>
            <w:noProof/>
          </w:rPr>
          <w:fldChar w:fldCharType="separate"/>
        </w:r>
        <w:r w:rsidR="00975424" w:rsidRPr="00975424">
          <w:rPr>
            <w:noProof/>
          </w:rPr>
          <w:t>2</w:t>
        </w:r>
        <w:r w:rsidR="00975424" w:rsidRPr="00975424">
          <w:rPr>
            <w:noProof/>
          </w:rPr>
          <w:fldChar w:fldCharType="end"/>
        </w:r>
      </w:hyperlink>
    </w:p>
    <w:p w:rsidR="00975424" w:rsidRPr="00975424" w:rsidRDefault="002C5A11">
      <w:pPr>
        <w:pStyle w:val="11"/>
        <w:tabs>
          <w:tab w:val="right" w:leader="dot" w:pos="9344"/>
        </w:tabs>
        <w:rPr>
          <w:rFonts w:asciiTheme="minorHAnsi" w:eastAsiaTheme="minorEastAsia" w:hAnsiTheme="minorHAnsi" w:cstheme="minorBidi"/>
          <w:noProof/>
          <w:szCs w:val="22"/>
        </w:rPr>
      </w:pPr>
      <w:hyperlink w:anchor="_Toc148101378" w:history="1">
        <w:r w:rsidR="00975424" w:rsidRPr="00975424">
          <w:rPr>
            <w:rStyle w:val="affffffe"/>
            <w:noProof/>
          </w:rPr>
          <w:t>附录</w:t>
        </w:r>
        <w:r w:rsidR="00975424">
          <w:rPr>
            <w:rStyle w:val="affffffe"/>
            <w:noProof/>
          </w:rPr>
          <w:t>A</w:t>
        </w:r>
        <w:r w:rsidR="00975424" w:rsidRPr="00975424">
          <w:rPr>
            <w:rStyle w:val="affffffe"/>
            <w:noProof/>
          </w:rPr>
          <w:t>（资料性）</w:t>
        </w:r>
        <w:r w:rsidR="00975424">
          <w:rPr>
            <w:rStyle w:val="affffffe"/>
            <w:noProof/>
          </w:rPr>
          <w:t xml:space="preserve"> </w:t>
        </w:r>
        <w:r w:rsidR="00975424" w:rsidRPr="00975424">
          <w:rPr>
            <w:rStyle w:val="affffffe"/>
            <w:noProof/>
          </w:rPr>
          <w:t xml:space="preserve"> 培养基和试剂配制</w:t>
        </w:r>
        <w:r w:rsidR="00975424" w:rsidRPr="00975424">
          <w:rPr>
            <w:noProof/>
          </w:rPr>
          <w:tab/>
        </w:r>
        <w:r w:rsidR="00975424" w:rsidRPr="00975424">
          <w:rPr>
            <w:noProof/>
          </w:rPr>
          <w:fldChar w:fldCharType="begin"/>
        </w:r>
        <w:r w:rsidR="00975424" w:rsidRPr="00975424">
          <w:rPr>
            <w:noProof/>
          </w:rPr>
          <w:instrText xml:space="preserve"> PAGEREF _Toc148101378 \h </w:instrText>
        </w:r>
        <w:r w:rsidR="00975424" w:rsidRPr="00975424">
          <w:rPr>
            <w:noProof/>
          </w:rPr>
        </w:r>
        <w:r w:rsidR="00975424" w:rsidRPr="00975424">
          <w:rPr>
            <w:noProof/>
          </w:rPr>
          <w:fldChar w:fldCharType="separate"/>
        </w:r>
        <w:r w:rsidR="00975424" w:rsidRPr="00975424">
          <w:rPr>
            <w:noProof/>
          </w:rPr>
          <w:t>5</w:t>
        </w:r>
        <w:r w:rsidR="00975424" w:rsidRPr="00975424">
          <w:rPr>
            <w:noProof/>
          </w:rPr>
          <w:fldChar w:fldCharType="end"/>
        </w:r>
      </w:hyperlink>
    </w:p>
    <w:p w:rsidR="00975424" w:rsidRPr="00975424" w:rsidRDefault="002C5A11">
      <w:pPr>
        <w:pStyle w:val="11"/>
        <w:tabs>
          <w:tab w:val="right" w:leader="dot" w:pos="9344"/>
        </w:tabs>
        <w:rPr>
          <w:rFonts w:asciiTheme="minorHAnsi" w:eastAsiaTheme="minorEastAsia" w:hAnsiTheme="minorHAnsi" w:cstheme="minorBidi"/>
          <w:noProof/>
          <w:szCs w:val="22"/>
        </w:rPr>
      </w:pPr>
      <w:hyperlink w:anchor="_Toc148101384" w:history="1">
        <w:r w:rsidR="00975424" w:rsidRPr="00975424">
          <w:rPr>
            <w:rStyle w:val="affffffe"/>
            <w:noProof/>
          </w:rPr>
          <w:t>附录</w:t>
        </w:r>
        <w:r w:rsidR="00975424">
          <w:rPr>
            <w:rStyle w:val="affffffe"/>
            <w:noProof/>
          </w:rPr>
          <w:t>B</w:t>
        </w:r>
        <w:r w:rsidR="00975424" w:rsidRPr="00975424">
          <w:rPr>
            <w:rStyle w:val="affffffe"/>
            <w:noProof/>
          </w:rPr>
          <w:t>（资料性）</w:t>
        </w:r>
        <w:r w:rsidR="00975424">
          <w:rPr>
            <w:rStyle w:val="affffffe"/>
            <w:noProof/>
          </w:rPr>
          <w:t xml:space="preserve"> </w:t>
        </w:r>
        <w:r w:rsidR="00975424" w:rsidRPr="00975424">
          <w:rPr>
            <w:rStyle w:val="affffffe"/>
            <w:noProof/>
          </w:rPr>
          <w:t xml:space="preserve"> 细菌DNA提取</w:t>
        </w:r>
        <w:r w:rsidR="00975424" w:rsidRPr="00975424">
          <w:rPr>
            <w:noProof/>
          </w:rPr>
          <w:tab/>
        </w:r>
        <w:r w:rsidR="00975424" w:rsidRPr="00975424">
          <w:rPr>
            <w:noProof/>
          </w:rPr>
          <w:fldChar w:fldCharType="begin"/>
        </w:r>
        <w:r w:rsidR="00975424" w:rsidRPr="00975424">
          <w:rPr>
            <w:noProof/>
          </w:rPr>
          <w:instrText xml:space="preserve"> PAGEREF _Toc148101384 \h </w:instrText>
        </w:r>
        <w:r w:rsidR="00975424" w:rsidRPr="00975424">
          <w:rPr>
            <w:noProof/>
          </w:rPr>
        </w:r>
        <w:r w:rsidR="00975424" w:rsidRPr="00975424">
          <w:rPr>
            <w:noProof/>
          </w:rPr>
          <w:fldChar w:fldCharType="separate"/>
        </w:r>
        <w:r w:rsidR="00975424" w:rsidRPr="00975424">
          <w:rPr>
            <w:noProof/>
          </w:rPr>
          <w:t>8</w:t>
        </w:r>
        <w:r w:rsidR="00975424" w:rsidRPr="00975424">
          <w:rPr>
            <w:noProof/>
          </w:rPr>
          <w:fldChar w:fldCharType="end"/>
        </w:r>
      </w:hyperlink>
    </w:p>
    <w:p w:rsidR="00975424" w:rsidRPr="00975424" w:rsidRDefault="00975424" w:rsidP="00975424">
      <w:pPr>
        <w:pStyle w:val="affffff2"/>
        <w:spacing w:after="468"/>
        <w:sectPr w:rsidR="00975424" w:rsidRPr="00975424" w:rsidSect="00B352CE">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975424">
        <w:fldChar w:fldCharType="end"/>
      </w:r>
    </w:p>
    <w:p w:rsidR="00B352CE" w:rsidRDefault="00B352CE" w:rsidP="00B352CE">
      <w:pPr>
        <w:pStyle w:val="a6"/>
        <w:spacing w:before="900" w:after="468"/>
      </w:pPr>
      <w:bookmarkStart w:id="22" w:name="_Toc148101367"/>
      <w:bookmarkStart w:id="23" w:name="BookMark2"/>
      <w:bookmarkEnd w:id="21"/>
      <w:r w:rsidRPr="00B352CE">
        <w:rPr>
          <w:spacing w:val="320"/>
        </w:rPr>
        <w:lastRenderedPageBreak/>
        <w:t>前</w:t>
      </w:r>
      <w:r>
        <w:t>言</w:t>
      </w:r>
      <w:bookmarkEnd w:id="22"/>
    </w:p>
    <w:p w:rsidR="00B352CE" w:rsidRDefault="00B352CE" w:rsidP="00B352CE">
      <w:pPr>
        <w:pStyle w:val="affffb"/>
        <w:ind w:firstLine="420"/>
      </w:pPr>
      <w:r>
        <w:rPr>
          <w:rFonts w:hint="eastAsia"/>
        </w:rPr>
        <w:t>本文件按照GB/T 1.1—2020《标准化工作导则  第1部分：标准化文件的结构和起草规则》的规定起草。</w:t>
      </w:r>
    </w:p>
    <w:p w:rsidR="00B352CE" w:rsidRDefault="00B352CE" w:rsidP="00B352CE">
      <w:pPr>
        <w:pStyle w:val="affffb"/>
        <w:ind w:firstLine="420"/>
      </w:pPr>
      <w:r>
        <w:rPr>
          <w:rFonts w:hint="eastAsia"/>
        </w:rPr>
        <w:t>本文件由辽宁省农业农村厅提出并归口管理。</w:t>
      </w:r>
    </w:p>
    <w:p w:rsidR="00B352CE" w:rsidRDefault="00B352CE" w:rsidP="00B352CE">
      <w:pPr>
        <w:pStyle w:val="affffb"/>
        <w:ind w:firstLine="420"/>
      </w:pPr>
      <w:r>
        <w:rPr>
          <w:rFonts w:hint="eastAsia"/>
        </w:rPr>
        <w:t>请注意本文件的某些内容可能涉及专利。本文件的发布机构不承担识别专利的责任。</w:t>
      </w:r>
    </w:p>
    <w:p w:rsidR="00B352CE" w:rsidRDefault="00B352CE" w:rsidP="00B352CE">
      <w:pPr>
        <w:pStyle w:val="affffb"/>
        <w:ind w:firstLine="420"/>
      </w:pPr>
      <w:r>
        <w:rPr>
          <w:rFonts w:hint="eastAsia"/>
        </w:rPr>
        <w:t>本文件起草单位：</w:t>
      </w:r>
      <w:r w:rsidR="003846AA" w:rsidRPr="003846AA">
        <w:rPr>
          <w:rFonts w:hint="eastAsia"/>
        </w:rPr>
        <w:t>辽宁省农业发展服务中心、大连三仪动物药品有限公司</w:t>
      </w:r>
      <w:r w:rsidR="00E71D79">
        <w:rPr>
          <w:rFonts w:hint="eastAsia"/>
        </w:rPr>
        <w:t>。</w:t>
      </w:r>
    </w:p>
    <w:p w:rsidR="00B352CE" w:rsidRDefault="00B352CE" w:rsidP="00B352CE">
      <w:pPr>
        <w:pStyle w:val="affffb"/>
        <w:ind w:firstLine="420"/>
      </w:pPr>
      <w:r>
        <w:rPr>
          <w:rFonts w:hint="eastAsia"/>
        </w:rPr>
        <w:t>本文件主要起草人</w:t>
      </w:r>
      <w:r w:rsidR="003846AA">
        <w:t>:</w:t>
      </w:r>
      <w:r w:rsidR="00926DED" w:rsidRPr="00926DED">
        <w:rPr>
          <w:rFonts w:hint="eastAsia"/>
        </w:rPr>
        <w:t xml:space="preserve"> 汲全柱</w:t>
      </w:r>
      <w:r w:rsidR="00926DED">
        <w:rPr>
          <w:rFonts w:hint="eastAsia"/>
        </w:rPr>
        <w:t>、江国托、刘艳、</w:t>
      </w:r>
      <w:r w:rsidR="00195CBA">
        <w:rPr>
          <w:rFonts w:hint="eastAsia"/>
        </w:rPr>
        <w:t>单春乔、李娟、刘秋晨、于洪敏、王岩、翟宏旭、</w:t>
      </w:r>
      <w:r w:rsidR="00195CBA">
        <w:rPr>
          <w:rFonts w:hint="eastAsia"/>
        </w:rPr>
        <w:t>田晶、</w:t>
      </w:r>
      <w:r w:rsidR="00195CBA">
        <w:rPr>
          <w:rFonts w:hint="eastAsia"/>
        </w:rPr>
        <w:t>栾新红、曹中赞、徐艺娜、吴怡琦、</w:t>
      </w:r>
      <w:r w:rsidR="00E71D79">
        <w:rPr>
          <w:rFonts w:hint="eastAsia"/>
        </w:rPr>
        <w:t>唐峰、冷寒冰、吴倩、郭小会。</w:t>
      </w:r>
    </w:p>
    <w:p w:rsidR="00B352CE" w:rsidRDefault="00B352CE" w:rsidP="00B352CE">
      <w:pPr>
        <w:pStyle w:val="affffb"/>
        <w:ind w:firstLine="420"/>
      </w:pPr>
      <w:r>
        <w:rPr>
          <w:rFonts w:hint="eastAsia"/>
        </w:rPr>
        <w:t>本文件发布实施后，任何单位和个人如有问题和意见建议，均可以通过来电和来函等方式进行反馈，</w:t>
      </w:r>
    </w:p>
    <w:p w:rsidR="00B352CE" w:rsidRDefault="00B352CE" w:rsidP="00B352CE">
      <w:pPr>
        <w:pStyle w:val="affffb"/>
        <w:ind w:firstLine="420"/>
      </w:pPr>
      <w:r>
        <w:rPr>
          <w:rFonts w:hint="eastAsia"/>
        </w:rPr>
        <w:t>我们将及时答复并认真处理，根据实际情况依法进行评估及复审。</w:t>
      </w:r>
    </w:p>
    <w:p w:rsidR="00B352CE" w:rsidRDefault="00B352CE" w:rsidP="00B352CE">
      <w:pPr>
        <w:pStyle w:val="affffb"/>
        <w:ind w:firstLine="420"/>
      </w:pPr>
      <w:r>
        <w:rPr>
          <w:rFonts w:hint="eastAsia"/>
        </w:rPr>
        <w:t>归口管理部门通讯地址：辽宁省农业农村厅（沈阳市和平区太原北街2号），联系电话：024-23447862</w:t>
      </w:r>
    </w:p>
    <w:p w:rsidR="00B352CE" w:rsidRPr="00B352CE" w:rsidRDefault="00B352CE" w:rsidP="00B352CE">
      <w:pPr>
        <w:pStyle w:val="affffb"/>
        <w:ind w:firstLine="420"/>
        <w:sectPr w:rsidR="00B352CE" w:rsidRPr="00B352CE" w:rsidSect="00975424">
          <w:pgSz w:w="11906" w:h="16838" w:code="9"/>
          <w:pgMar w:top="1928" w:right="1134" w:bottom="1134" w:left="1134" w:header="1418" w:footer="1134" w:gutter="284"/>
          <w:pgNumType w:fmt="upperRoman"/>
          <w:cols w:space="425"/>
          <w:formProt w:val="0"/>
          <w:docGrid w:type="lines" w:linePitch="312"/>
        </w:sectPr>
      </w:pPr>
      <w:r>
        <w:rPr>
          <w:rFonts w:hint="eastAsia"/>
        </w:rPr>
        <w:t>文件起草单位通讯地址：辽宁省大连市甘井子区营城子镇营旭路9号，联系电话：0411-66886298</w:t>
      </w: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EEE7AA33F4D44F0847B179980B23517"/>
        </w:placeholder>
      </w:sdtPr>
      <w:sdtEndPr/>
      <w:sdtContent>
        <w:bookmarkStart w:id="25" w:name="NEW_STAND_NAME" w:displacedByCustomXml="prev"/>
        <w:p w:rsidR="00F26B7E" w:rsidRPr="00F26B7E" w:rsidRDefault="003B55EE" w:rsidP="00C16338">
          <w:pPr>
            <w:pStyle w:val="afffffffff8"/>
            <w:spacing w:beforeLines="1" w:before="3" w:afterLines="220" w:after="686"/>
          </w:pPr>
          <w:r>
            <w:rPr>
              <w:rFonts w:hint="eastAsia"/>
            </w:rPr>
            <w:t>鸡伤寒沙门氏菌快速检测技术</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48101368"/>
      <w:r>
        <w:rPr>
          <w:rFonts w:hint="eastAsia"/>
        </w:rPr>
        <w:t>范围</w:t>
      </w:r>
      <w:bookmarkEnd w:id="26"/>
      <w:bookmarkEnd w:id="27"/>
      <w:bookmarkEnd w:id="28"/>
      <w:bookmarkEnd w:id="29"/>
      <w:bookmarkEnd w:id="30"/>
      <w:bookmarkEnd w:id="31"/>
      <w:bookmarkEnd w:id="32"/>
      <w:bookmarkEnd w:id="33"/>
      <w:bookmarkEnd w:id="34"/>
      <w:bookmarkEnd w:id="35"/>
    </w:p>
    <w:p w:rsidR="004D3BB0" w:rsidRDefault="004D3BB0" w:rsidP="004D3BB0">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本标准规定了鸡伤寒沙门氏菌鉴别培养基和CPA检测技术</w:t>
      </w:r>
    </w:p>
    <w:p w:rsidR="008B0C9C" w:rsidRDefault="004D3BB0" w:rsidP="004D3BB0">
      <w:pPr>
        <w:pStyle w:val="affffb"/>
        <w:ind w:firstLine="420"/>
      </w:pPr>
      <w:r>
        <w:rPr>
          <w:rFonts w:hint="eastAsia"/>
        </w:rPr>
        <w:t>本标准适用于各种禽类携带鸡沙门氏菌的检疫、诊断、监测和流行病学，也可用于规模化种鸡场中伤寒沙门氏菌的净化。</w:t>
      </w:r>
    </w:p>
    <w:p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148101369"/>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ABA5DF3707FC46589A743E86F58BF6C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523AA" w:rsidRPr="00C44CA0" w:rsidRDefault="003523AA" w:rsidP="004D3BB0">
      <w:pPr>
        <w:pStyle w:val="affffb"/>
        <w:ind w:firstLine="420"/>
      </w:pPr>
      <w:r w:rsidRPr="00C44CA0">
        <w:rPr>
          <w:rFonts w:hint="eastAsia"/>
        </w:rPr>
        <w:t>NY/2838-2015 沙门氏菌病诊断技术</w:t>
      </w:r>
    </w:p>
    <w:p w:rsidR="004D3BB0" w:rsidRPr="00C44CA0" w:rsidRDefault="004D3BB0" w:rsidP="004D3BB0">
      <w:pPr>
        <w:pStyle w:val="affffb"/>
        <w:ind w:firstLine="420"/>
      </w:pPr>
      <w:r w:rsidRPr="00C44CA0">
        <w:t>GB/4789.4-2016</w:t>
      </w:r>
      <w:r w:rsidR="00785DB5" w:rsidRPr="00C44CA0">
        <w:t xml:space="preserve"> </w:t>
      </w:r>
      <w:r w:rsidR="00785DB5" w:rsidRPr="00C44CA0">
        <w:rPr>
          <w:rFonts w:hint="eastAsia"/>
        </w:rPr>
        <w:t>食品安全国家标准 食品微生物学检验 沙门氏菌检验</w:t>
      </w:r>
    </w:p>
    <w:p w:rsidR="004D3BB0" w:rsidRPr="00C44CA0" w:rsidRDefault="004D3BB0" w:rsidP="004D3BB0">
      <w:pPr>
        <w:pStyle w:val="affffb"/>
        <w:ind w:firstLine="420"/>
      </w:pPr>
      <w:r w:rsidRPr="00C44CA0">
        <w:t xml:space="preserve">GB/T6682 </w:t>
      </w:r>
      <w:r w:rsidR="00785DB5" w:rsidRPr="00C44CA0">
        <w:rPr>
          <w:rFonts w:hint="eastAsia"/>
        </w:rPr>
        <w:t>分析实验室用水规格和试验方法</w:t>
      </w:r>
    </w:p>
    <w:p w:rsidR="004D3BB0" w:rsidRPr="00C44CA0" w:rsidRDefault="004D3BB0" w:rsidP="004D3BB0">
      <w:pPr>
        <w:pStyle w:val="affffb"/>
        <w:ind w:firstLine="420"/>
      </w:pPr>
      <w:r w:rsidRPr="00C44CA0">
        <w:t>GB/T13091-2018</w:t>
      </w:r>
      <w:r w:rsidR="00785DB5" w:rsidRPr="00C44CA0">
        <w:t xml:space="preserve"> </w:t>
      </w:r>
      <w:r w:rsidR="00785DB5" w:rsidRPr="00C44CA0">
        <w:rPr>
          <w:rFonts w:hint="eastAsia"/>
        </w:rPr>
        <w:t>饲料中沙门氏菌的测定</w:t>
      </w:r>
    </w:p>
    <w:p w:rsidR="004D3BB0" w:rsidRPr="00C44CA0" w:rsidRDefault="004D3BB0" w:rsidP="004D3BB0">
      <w:pPr>
        <w:pStyle w:val="affffb"/>
        <w:ind w:firstLine="420"/>
      </w:pPr>
      <w:r w:rsidRPr="00C44CA0">
        <w:t>GB/T19495.2</w:t>
      </w:r>
      <w:r w:rsidR="00785DB5" w:rsidRPr="00C44CA0">
        <w:t xml:space="preserve"> </w:t>
      </w:r>
      <w:r w:rsidR="00785DB5" w:rsidRPr="00C44CA0">
        <w:rPr>
          <w:rFonts w:hint="eastAsia"/>
        </w:rPr>
        <w:t>转基因产品检测　实验室技术要求</w:t>
      </w:r>
    </w:p>
    <w:p w:rsidR="004D3BB0" w:rsidRPr="00C44CA0" w:rsidRDefault="004D3BB0" w:rsidP="004D3BB0">
      <w:pPr>
        <w:pStyle w:val="affffb"/>
        <w:ind w:firstLine="420"/>
      </w:pPr>
      <w:r w:rsidRPr="00C44CA0">
        <w:t>GB/T27401</w:t>
      </w:r>
      <w:r w:rsidR="00785DB5" w:rsidRPr="00C44CA0">
        <w:t xml:space="preserve"> </w:t>
      </w:r>
      <w:r w:rsidR="00785DB5" w:rsidRPr="00C44CA0">
        <w:rPr>
          <w:rFonts w:hint="eastAsia"/>
        </w:rPr>
        <w:t>实验室质量控制规范 动物检疫</w:t>
      </w:r>
    </w:p>
    <w:p w:rsidR="00AA6EC9" w:rsidRPr="00C44CA0" w:rsidRDefault="004D3BB0" w:rsidP="004D3BB0">
      <w:pPr>
        <w:pStyle w:val="affffb"/>
        <w:ind w:firstLine="420"/>
      </w:pPr>
      <w:r w:rsidRPr="00C44CA0">
        <w:t>NY/541-2016</w:t>
      </w:r>
      <w:r w:rsidR="00785DB5" w:rsidRPr="00C44CA0">
        <w:t xml:space="preserve"> </w:t>
      </w:r>
      <w:r w:rsidR="00785DB5" w:rsidRPr="00C44CA0">
        <w:rPr>
          <w:rFonts w:hint="eastAsia"/>
        </w:rPr>
        <w:t>兽医诊断样品采集、保存与运输技术规范</w:t>
      </w:r>
    </w:p>
    <w:p w:rsidR="00B265BC" w:rsidRPr="00E030F9" w:rsidRDefault="00FD59EB" w:rsidP="00FD59EB">
      <w:pPr>
        <w:pStyle w:val="affc"/>
        <w:spacing w:before="312" w:after="312"/>
      </w:pPr>
      <w:bookmarkStart w:id="46" w:name="_Toc97191425"/>
      <w:bookmarkStart w:id="47" w:name="_Toc148101370"/>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B3831EA73562451F9DFFF9C88D8F39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A1260" w:rsidRDefault="004D3BB0" w:rsidP="004D3BB0">
          <w:pPr>
            <w:pStyle w:val="affffb"/>
            <w:ind w:firstLine="420"/>
          </w:pPr>
          <w:r>
            <w:t>本文件没有需要界定的术语和定义。</w:t>
          </w:r>
        </w:p>
      </w:sdtContent>
    </w:sdt>
    <w:p w:rsidR="001D212F" w:rsidRDefault="004D3BB0" w:rsidP="004D3BB0">
      <w:pPr>
        <w:pStyle w:val="affc"/>
        <w:spacing w:before="312" w:after="312"/>
      </w:pPr>
      <w:bookmarkStart w:id="49" w:name="_Toc148101371"/>
      <w:r w:rsidRPr="004D3BB0">
        <w:rPr>
          <w:rFonts w:hint="eastAsia"/>
        </w:rPr>
        <w:t>培养基和主要试剂</w:t>
      </w:r>
      <w:bookmarkEnd w:id="49"/>
    </w:p>
    <w:p w:rsidR="00CD561D" w:rsidRDefault="004D3BB0" w:rsidP="000A01EA">
      <w:pPr>
        <w:pStyle w:val="affffffffe"/>
      </w:pPr>
      <w:r w:rsidRPr="004D3BB0">
        <w:rPr>
          <w:rFonts w:hint="eastAsia"/>
        </w:rPr>
        <w:t>BPW前增菌液（见附录A.1）。</w:t>
      </w:r>
    </w:p>
    <w:p w:rsidR="00CD561D" w:rsidRDefault="004D3BB0" w:rsidP="000A01EA">
      <w:pPr>
        <w:pStyle w:val="affffffffe"/>
      </w:pPr>
      <w:r w:rsidRPr="004D3BB0">
        <w:rPr>
          <w:rFonts w:hint="eastAsia"/>
        </w:rPr>
        <w:t>SC增</w:t>
      </w:r>
      <w:r w:rsidR="00FF207A">
        <w:rPr>
          <w:rFonts w:hint="eastAsia"/>
        </w:rPr>
        <w:t>菌</w:t>
      </w:r>
      <w:r w:rsidRPr="004D3BB0">
        <w:rPr>
          <w:rFonts w:hint="eastAsia"/>
        </w:rPr>
        <w:t>液（见附录A.2）。</w:t>
      </w:r>
    </w:p>
    <w:p w:rsidR="004D3BB0" w:rsidRDefault="004D3BB0" w:rsidP="000A01EA">
      <w:pPr>
        <w:pStyle w:val="affffffffe"/>
      </w:pPr>
      <w:r w:rsidRPr="004D3BB0">
        <w:rPr>
          <w:rFonts w:hint="eastAsia"/>
        </w:rPr>
        <w:t>TTB增</w:t>
      </w:r>
      <w:r w:rsidR="00FF207A">
        <w:rPr>
          <w:rFonts w:hint="eastAsia"/>
        </w:rPr>
        <w:t>菌</w:t>
      </w:r>
      <w:r w:rsidRPr="004D3BB0">
        <w:rPr>
          <w:rFonts w:hint="eastAsia"/>
        </w:rPr>
        <w:t>液（见附录A.3）。</w:t>
      </w:r>
    </w:p>
    <w:p w:rsidR="004D3BB0" w:rsidRDefault="004D3BB0" w:rsidP="000A01EA">
      <w:pPr>
        <w:pStyle w:val="affffffffe"/>
      </w:pPr>
      <w:r w:rsidRPr="004D3BB0">
        <w:rPr>
          <w:rFonts w:hint="eastAsia"/>
        </w:rPr>
        <w:t>沙门氏菌显色培养基（见附录A.4）。</w:t>
      </w:r>
    </w:p>
    <w:p w:rsidR="004D3BB0" w:rsidRDefault="004D3BB0" w:rsidP="000A01EA">
      <w:pPr>
        <w:pStyle w:val="affffffffe"/>
      </w:pPr>
      <w:r w:rsidRPr="004D3BB0">
        <w:rPr>
          <w:rFonts w:hint="eastAsia"/>
        </w:rPr>
        <w:t>革兰氏染色液（见附录A.</w:t>
      </w:r>
      <w:r w:rsidR="00A96140">
        <w:t>5</w:t>
      </w:r>
      <w:r w:rsidR="00C8068C">
        <w:rPr>
          <w:rFonts w:hint="eastAsia"/>
        </w:rPr>
        <w:t>）</w:t>
      </w:r>
      <w:r>
        <w:rPr>
          <w:rFonts w:hint="eastAsia"/>
        </w:rPr>
        <w:t>。</w:t>
      </w:r>
    </w:p>
    <w:p w:rsidR="004D3BB0" w:rsidRDefault="004D3BB0" w:rsidP="000A01EA">
      <w:pPr>
        <w:pStyle w:val="affffffffe"/>
      </w:pPr>
      <w:r w:rsidRPr="004D3BB0">
        <w:rPr>
          <w:rFonts w:hint="eastAsia"/>
        </w:rPr>
        <w:t>细菌生化鉴定试剂盒</w:t>
      </w:r>
      <w:r>
        <w:rPr>
          <w:rFonts w:hint="eastAsia"/>
        </w:rPr>
        <w:t>。</w:t>
      </w:r>
    </w:p>
    <w:p w:rsidR="004D3BB0" w:rsidRDefault="004D3BB0" w:rsidP="000A01EA">
      <w:pPr>
        <w:pStyle w:val="affffffffe"/>
      </w:pPr>
      <w:r w:rsidRPr="004D3BB0">
        <w:rPr>
          <w:rFonts w:hint="eastAsia"/>
        </w:rPr>
        <w:t>细菌基因组DNA提取试剂盒</w:t>
      </w:r>
      <w:r>
        <w:rPr>
          <w:rFonts w:hint="eastAsia"/>
        </w:rPr>
        <w:t>。</w:t>
      </w:r>
    </w:p>
    <w:p w:rsidR="004D3BB0" w:rsidRDefault="004D3BB0" w:rsidP="00A96140">
      <w:pPr>
        <w:pStyle w:val="affffffffe"/>
      </w:pPr>
      <w:r w:rsidRPr="004D3BB0">
        <w:rPr>
          <w:rFonts w:hint="eastAsia"/>
        </w:rPr>
        <w:t>2X SG Fast qPCR 预混液</w:t>
      </w:r>
      <w:r>
        <w:rPr>
          <w:rFonts w:hint="eastAsia"/>
        </w:rPr>
        <w:t>。</w:t>
      </w:r>
    </w:p>
    <w:p w:rsidR="004D3BB0" w:rsidRDefault="004D3BB0" w:rsidP="004D3BB0">
      <w:pPr>
        <w:pStyle w:val="affc"/>
        <w:spacing w:before="312" w:after="312"/>
      </w:pPr>
      <w:bookmarkStart w:id="50" w:name="_Toc148101372"/>
      <w:r w:rsidRPr="004D3BB0">
        <w:rPr>
          <w:rFonts w:hint="eastAsia"/>
        </w:rPr>
        <w:t>主要仪器设备和玻璃器皿</w:t>
      </w:r>
      <w:bookmarkEnd w:id="50"/>
    </w:p>
    <w:p w:rsidR="00DC1201" w:rsidRDefault="00DC1201" w:rsidP="000A01EA">
      <w:pPr>
        <w:pStyle w:val="affffffffe"/>
      </w:pPr>
      <w:r>
        <w:rPr>
          <w:rFonts w:hint="eastAsia"/>
        </w:rPr>
        <w:t>恒温培养箱：</w:t>
      </w:r>
      <w:r w:rsidR="00A96140">
        <w:rPr>
          <w:rFonts w:hint="eastAsia"/>
        </w:rPr>
        <w:t>3</w:t>
      </w:r>
      <w:r w:rsidR="00A96140">
        <w:t>7</w:t>
      </w:r>
      <w:r>
        <w:rPr>
          <w:rFonts w:hint="eastAsia"/>
        </w:rPr>
        <w:t>℃±1℃</w:t>
      </w:r>
      <w:r w:rsidR="00C8068C">
        <w:rPr>
          <w:rFonts w:hint="eastAsia"/>
        </w:rPr>
        <w:t>。</w:t>
      </w:r>
    </w:p>
    <w:p w:rsidR="00DC1201" w:rsidRDefault="00DC1201" w:rsidP="000A01EA">
      <w:pPr>
        <w:pStyle w:val="affffffffe"/>
      </w:pPr>
      <w:r>
        <w:rPr>
          <w:rFonts w:hint="eastAsia"/>
        </w:rPr>
        <w:t>电热恒温水槽</w:t>
      </w:r>
      <w:r w:rsidR="00C8068C">
        <w:rPr>
          <w:rFonts w:hint="eastAsia"/>
        </w:rPr>
        <w:t>。</w:t>
      </w:r>
    </w:p>
    <w:p w:rsidR="00DC1201" w:rsidRDefault="00DC1201" w:rsidP="000A01EA">
      <w:pPr>
        <w:pStyle w:val="affffffffe"/>
      </w:pPr>
      <w:r>
        <w:rPr>
          <w:rFonts w:hint="eastAsia"/>
        </w:rPr>
        <w:t>普通冰箱</w:t>
      </w:r>
      <w:r w:rsidR="00C8068C">
        <w:rPr>
          <w:rFonts w:hint="eastAsia"/>
        </w:rPr>
        <w:t>。</w:t>
      </w:r>
    </w:p>
    <w:p w:rsidR="00DC1201" w:rsidRDefault="00DC1201" w:rsidP="000A01EA">
      <w:pPr>
        <w:pStyle w:val="affffffffe"/>
      </w:pPr>
      <w:r>
        <w:rPr>
          <w:rFonts w:hint="eastAsia"/>
        </w:rPr>
        <w:lastRenderedPageBreak/>
        <w:t>天平：感量为0.1 g、0.01 g、0.0001 g</w:t>
      </w:r>
      <w:r w:rsidR="00C8068C">
        <w:rPr>
          <w:rFonts w:hint="eastAsia"/>
        </w:rPr>
        <w:t>。</w:t>
      </w:r>
    </w:p>
    <w:p w:rsidR="00DC1201" w:rsidRDefault="00DC1201" w:rsidP="000A01EA">
      <w:pPr>
        <w:pStyle w:val="affffffffe"/>
      </w:pPr>
      <w:r>
        <w:rPr>
          <w:rFonts w:hint="eastAsia"/>
        </w:rPr>
        <w:t>振荡器或漩涡混合器</w:t>
      </w:r>
      <w:r w:rsidR="00C8068C">
        <w:rPr>
          <w:rFonts w:hint="eastAsia"/>
        </w:rPr>
        <w:t>。</w:t>
      </w:r>
    </w:p>
    <w:p w:rsidR="00DC1201" w:rsidRDefault="00DC1201" w:rsidP="000A01EA">
      <w:pPr>
        <w:pStyle w:val="affffffffe"/>
      </w:pPr>
      <w:r>
        <w:rPr>
          <w:rFonts w:hint="eastAsia"/>
        </w:rPr>
        <w:t>显微镜：1000倍</w:t>
      </w:r>
      <w:r w:rsidR="00C8068C">
        <w:rPr>
          <w:rFonts w:hint="eastAsia"/>
        </w:rPr>
        <w:t>。</w:t>
      </w:r>
    </w:p>
    <w:p w:rsidR="00DC1201" w:rsidRDefault="00DC1201" w:rsidP="000A01EA">
      <w:pPr>
        <w:pStyle w:val="affffffffe"/>
      </w:pPr>
      <w:r>
        <w:rPr>
          <w:rFonts w:hint="eastAsia"/>
        </w:rPr>
        <w:t>pH计：精确度0.1</w:t>
      </w:r>
      <w:r w:rsidR="00C8068C">
        <w:rPr>
          <w:rFonts w:hint="eastAsia"/>
        </w:rPr>
        <w:t>。</w:t>
      </w:r>
    </w:p>
    <w:p w:rsidR="00DC1201" w:rsidRDefault="00DC1201" w:rsidP="000A01EA">
      <w:pPr>
        <w:pStyle w:val="affffffffe"/>
      </w:pPr>
      <w:r>
        <w:rPr>
          <w:rFonts w:hint="eastAsia"/>
        </w:rPr>
        <w:t>无菌玻璃或塑料培养皿Φ=90 mm、无菌锥型瓶、无菌玻璃或塑料涂布棒</w:t>
      </w:r>
      <w:r w:rsidR="00C8068C">
        <w:rPr>
          <w:rFonts w:hint="eastAsia"/>
        </w:rPr>
        <w:t>。</w:t>
      </w:r>
    </w:p>
    <w:p w:rsidR="00DC1201" w:rsidRDefault="00DC1201" w:rsidP="000A01EA">
      <w:pPr>
        <w:pStyle w:val="affffffffe"/>
      </w:pPr>
      <w:r>
        <w:rPr>
          <w:rFonts w:hint="eastAsia"/>
        </w:rPr>
        <w:t>量筒：250 mL</w:t>
      </w:r>
      <w:r w:rsidR="00C8068C">
        <w:rPr>
          <w:rFonts w:hint="eastAsia"/>
        </w:rPr>
        <w:t>。</w:t>
      </w:r>
    </w:p>
    <w:p w:rsidR="00DC1201" w:rsidRDefault="00DC1201" w:rsidP="000A01EA">
      <w:pPr>
        <w:pStyle w:val="affffffffe"/>
      </w:pPr>
      <w:r>
        <w:rPr>
          <w:rFonts w:hint="eastAsia"/>
        </w:rPr>
        <w:t>微量移液器（最大量程分别为 10μL、20μL、100μL、1000μL）</w:t>
      </w:r>
      <w:r w:rsidR="00C8068C">
        <w:rPr>
          <w:rFonts w:hint="eastAsia"/>
        </w:rPr>
        <w:t>。</w:t>
      </w:r>
    </w:p>
    <w:p w:rsidR="00DC1201" w:rsidRDefault="00DC1201" w:rsidP="000A01EA">
      <w:pPr>
        <w:pStyle w:val="affffffffe"/>
      </w:pPr>
      <w:r>
        <w:rPr>
          <w:rFonts w:hint="eastAsia"/>
        </w:rPr>
        <w:t>20000</w:t>
      </w:r>
      <w:r w:rsidR="00A96140">
        <w:t xml:space="preserve"> </w:t>
      </w:r>
      <w:r>
        <w:rPr>
          <w:rFonts w:hint="eastAsia"/>
        </w:rPr>
        <w:t>g 低温高速离心机</w:t>
      </w:r>
      <w:r w:rsidR="00C8068C">
        <w:rPr>
          <w:rFonts w:hint="eastAsia"/>
        </w:rPr>
        <w:t>。</w:t>
      </w:r>
    </w:p>
    <w:p w:rsidR="004D3BB0" w:rsidRDefault="00DC1201" w:rsidP="000A01EA">
      <w:pPr>
        <w:pStyle w:val="affffffffe"/>
      </w:pPr>
      <w:r>
        <w:rPr>
          <w:rFonts w:hint="eastAsia"/>
        </w:rPr>
        <w:t>实时荧光 PCR仪</w:t>
      </w:r>
      <w:r w:rsidR="00C8068C">
        <w:rPr>
          <w:rFonts w:hint="eastAsia"/>
        </w:rPr>
        <w:t>。</w:t>
      </w:r>
    </w:p>
    <w:p w:rsidR="00DC1201" w:rsidRDefault="00DC1201" w:rsidP="00DC1201">
      <w:pPr>
        <w:pStyle w:val="affc"/>
        <w:spacing w:before="312" w:after="312"/>
      </w:pPr>
      <w:bookmarkStart w:id="51" w:name="_Toc148101373"/>
      <w:r w:rsidRPr="00DC1201">
        <w:rPr>
          <w:rFonts w:hint="eastAsia"/>
        </w:rPr>
        <w:t>样品采集、储存及运输</w:t>
      </w:r>
      <w:bookmarkEnd w:id="51"/>
    </w:p>
    <w:p w:rsidR="00DC1201" w:rsidRDefault="00DC1201" w:rsidP="00DC1201">
      <w:pPr>
        <w:pStyle w:val="affffb"/>
        <w:ind w:firstLine="420"/>
      </w:pPr>
      <w:r w:rsidRPr="00DC1201">
        <w:rPr>
          <w:rFonts w:hint="eastAsia"/>
        </w:rPr>
        <w:t>按照NY/T2838-2015中描述，选择具有典型临床症状的病死鸡，无菌取其病死或带菌禽的肝脏、脾脏、肺脏、肾脏及其他病变组织，标记名称和日期，冷藏运送到试验室进行检验。按照NY/T541-2016中6.2执行。</w:t>
      </w:r>
    </w:p>
    <w:p w:rsidR="00DC1201" w:rsidRDefault="00DC1201" w:rsidP="000A01EA">
      <w:pPr>
        <w:pStyle w:val="affffffffe"/>
      </w:pPr>
      <w:r>
        <w:rPr>
          <w:rFonts w:hint="eastAsia"/>
        </w:rPr>
        <w:t>肠内容物样品按照NY/T541-2016中执行，粪便样品按照NY/T541-2016中6.8.1执行，泄殖腔拭子按照NY/T541-2016中6.8.1执行。</w:t>
      </w:r>
    </w:p>
    <w:p w:rsidR="00DC1201" w:rsidRDefault="00DC1201" w:rsidP="000A01EA">
      <w:pPr>
        <w:pStyle w:val="affffffffe"/>
      </w:pPr>
      <w:r>
        <w:rPr>
          <w:rFonts w:hint="eastAsia"/>
        </w:rPr>
        <w:t>样品采集和样品处理应做好防护措施，避免交叉污染。</w:t>
      </w:r>
    </w:p>
    <w:p w:rsidR="00DC1201" w:rsidRDefault="00DC1201" w:rsidP="00DC1201">
      <w:pPr>
        <w:pStyle w:val="affc"/>
        <w:spacing w:before="312" w:after="312"/>
      </w:pPr>
      <w:bookmarkStart w:id="52" w:name="_Toc148101374"/>
      <w:r w:rsidRPr="00DC1201">
        <w:rPr>
          <w:rFonts w:hint="eastAsia"/>
        </w:rPr>
        <w:t>沙门氏菌的分离鉴别</w:t>
      </w:r>
      <w:bookmarkEnd w:id="52"/>
    </w:p>
    <w:p w:rsidR="00DC1201" w:rsidRDefault="00DC1201" w:rsidP="00DC1201">
      <w:pPr>
        <w:pStyle w:val="affffb"/>
        <w:ind w:firstLine="420"/>
      </w:pPr>
      <w:r w:rsidRPr="00DC1201">
        <w:rPr>
          <w:rFonts w:hint="eastAsia"/>
        </w:rPr>
        <w:t>本标准前增菌、增菌方法按照GB4789.4-2016中5.1和5.2执行。</w:t>
      </w:r>
    </w:p>
    <w:p w:rsidR="00DC1201" w:rsidRDefault="00DC1201" w:rsidP="00DC1201">
      <w:pPr>
        <w:pStyle w:val="affd"/>
        <w:spacing w:before="156" w:after="156"/>
      </w:pPr>
      <w:bookmarkStart w:id="53" w:name="_Toc148101375"/>
      <w:r>
        <w:rPr>
          <w:rFonts w:hint="eastAsia"/>
        </w:rPr>
        <w:t>鉴别培养</w:t>
      </w:r>
      <w:bookmarkEnd w:id="53"/>
    </w:p>
    <w:p w:rsidR="00DC1201" w:rsidRPr="00DC1201" w:rsidRDefault="00DC1201" w:rsidP="00DC1201">
      <w:pPr>
        <w:pStyle w:val="affe"/>
        <w:spacing w:before="156" w:after="156"/>
        <w:rPr>
          <w:rFonts w:ascii="宋体" w:eastAsia="宋体" w:hAnsi="宋体"/>
        </w:rPr>
      </w:pPr>
      <w:r w:rsidRPr="00DC1201">
        <w:rPr>
          <w:rFonts w:ascii="宋体" w:eastAsia="宋体" w:hAnsi="宋体" w:hint="eastAsia"/>
        </w:rPr>
        <w:t>取组织器官（均桨）、粪便、肛拭子等样品，按1:10的体积接种缓冲蛋白胨水，37℃培养24 h，之后再按1:10的体积转增菌培养液，培养24 h。</w:t>
      </w:r>
    </w:p>
    <w:p w:rsidR="00DC1201" w:rsidRPr="00DC1201" w:rsidRDefault="00DC1201" w:rsidP="00DC1201">
      <w:pPr>
        <w:pStyle w:val="affe"/>
        <w:spacing w:before="156" w:after="156"/>
        <w:rPr>
          <w:rFonts w:ascii="宋体" w:eastAsia="宋体" w:hAnsi="宋体"/>
        </w:rPr>
      </w:pPr>
      <w:r w:rsidRPr="00DC1201">
        <w:rPr>
          <w:rFonts w:ascii="宋体" w:eastAsia="宋体" w:hAnsi="宋体" w:hint="eastAsia"/>
        </w:rPr>
        <w:t>分别用接种环取增菌液 1 环，划线接种于沙门氏菌属显色培养基平板。于 36 ℃ ±1 ℃分别培养 18 h～24 h 。</w:t>
      </w:r>
    </w:p>
    <w:p w:rsidR="00DC1201" w:rsidRDefault="00DC1201" w:rsidP="00DC1201">
      <w:pPr>
        <w:pStyle w:val="affe"/>
        <w:spacing w:before="156" w:after="156"/>
        <w:rPr>
          <w:rFonts w:ascii="宋体" w:eastAsia="宋体" w:hAnsi="宋体"/>
        </w:rPr>
      </w:pPr>
      <w:r w:rsidRPr="00DC1201">
        <w:rPr>
          <w:rFonts w:ascii="宋体" w:eastAsia="宋体" w:hAnsi="宋体" w:hint="eastAsia"/>
        </w:rPr>
        <w:t>自显色培养基平板上挑取典型单菌落，做革兰氏染色（A.</w:t>
      </w:r>
      <w:r w:rsidR="00B149FE">
        <w:rPr>
          <w:rFonts w:ascii="宋体" w:eastAsia="宋体" w:hAnsi="宋体"/>
        </w:rPr>
        <w:t>5</w:t>
      </w:r>
      <w:r w:rsidRPr="00DC1201">
        <w:rPr>
          <w:rFonts w:ascii="宋体" w:eastAsia="宋体" w:hAnsi="宋体" w:hint="eastAsia"/>
        </w:rPr>
        <w:t>）镜检。</w:t>
      </w:r>
    </w:p>
    <w:p w:rsidR="00223526" w:rsidRDefault="00223526" w:rsidP="00223526">
      <w:pPr>
        <w:pStyle w:val="affd"/>
        <w:spacing w:before="156" w:after="156"/>
      </w:pPr>
      <w:bookmarkStart w:id="54" w:name="_Toc148101376"/>
      <w:r>
        <w:rPr>
          <w:rFonts w:hint="eastAsia"/>
        </w:rPr>
        <w:t>生化鉴定</w:t>
      </w:r>
      <w:bookmarkEnd w:id="54"/>
    </w:p>
    <w:p w:rsidR="00223526" w:rsidRDefault="00223526" w:rsidP="00223526">
      <w:pPr>
        <w:pStyle w:val="affffb"/>
        <w:ind w:firstLine="420"/>
      </w:pPr>
      <w:r>
        <w:rPr>
          <w:rFonts w:hint="eastAsia"/>
        </w:rPr>
        <w:t>按照GB 4789.4-2010中5.4的规定执行。</w:t>
      </w:r>
    </w:p>
    <w:p w:rsidR="00223526" w:rsidRDefault="00223526" w:rsidP="00223526">
      <w:pPr>
        <w:pStyle w:val="affffb"/>
        <w:ind w:firstLine="420"/>
      </w:pPr>
      <w:r>
        <w:rPr>
          <w:rFonts w:hint="eastAsia"/>
        </w:rPr>
        <w:t>区别鸡白痢沙门氏菌和鸡伤寒沙门氏菌的生化特征见表</w:t>
      </w:r>
      <w:r>
        <w:t>1</w:t>
      </w:r>
      <w:r>
        <w:rPr>
          <w:rFonts w:hint="eastAsia"/>
        </w:rPr>
        <w:t>。</w:t>
      </w:r>
    </w:p>
    <w:p w:rsidR="00223526" w:rsidRDefault="00223526" w:rsidP="00223526">
      <w:pPr>
        <w:pStyle w:val="aff2"/>
        <w:spacing w:before="156" w:after="156"/>
      </w:pPr>
      <w:r w:rsidRPr="00223526">
        <w:rPr>
          <w:rFonts w:hint="eastAsia"/>
        </w:rPr>
        <w:t>鸡白痢沙门氏菌和鸡伤寒沙门氏菌的生化试验</w:t>
      </w:r>
      <w:r w:rsidR="00C8068C">
        <w:rPr>
          <w:rFonts w:hint="eastAsia"/>
        </w:rPr>
        <w:t>特征</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223526" w:rsidTr="00223526">
        <w:trPr>
          <w:tblHeader/>
          <w:jc w:val="center"/>
        </w:trPr>
        <w:tc>
          <w:tcPr>
            <w:tcW w:w="3110" w:type="dxa"/>
            <w:tcBorders>
              <w:top w:val="single" w:sz="8" w:space="0" w:color="auto"/>
              <w:bottom w:val="single" w:sz="8" w:space="0" w:color="auto"/>
            </w:tcBorders>
            <w:shd w:val="clear" w:color="auto" w:fill="auto"/>
            <w:vAlign w:val="center"/>
          </w:tcPr>
          <w:p w:rsidR="00223526" w:rsidRDefault="00223526" w:rsidP="00223526">
            <w:pPr>
              <w:pStyle w:val="afffffffff9"/>
            </w:pPr>
            <w:r>
              <w:rPr>
                <w:rFonts w:hint="eastAsia"/>
              </w:rPr>
              <w:t>试验</w:t>
            </w:r>
          </w:p>
        </w:tc>
        <w:tc>
          <w:tcPr>
            <w:tcW w:w="3112" w:type="dxa"/>
            <w:tcBorders>
              <w:top w:val="single" w:sz="8" w:space="0" w:color="auto"/>
              <w:bottom w:val="single" w:sz="8" w:space="0" w:color="auto"/>
            </w:tcBorders>
            <w:shd w:val="clear" w:color="auto" w:fill="auto"/>
            <w:vAlign w:val="center"/>
          </w:tcPr>
          <w:p w:rsidR="00223526" w:rsidRDefault="00223526" w:rsidP="00223526">
            <w:pPr>
              <w:pStyle w:val="afffffffff9"/>
            </w:pPr>
            <w:r>
              <w:rPr>
                <w:rFonts w:hint="eastAsia"/>
              </w:rPr>
              <w:t>鸡白痢沙门氏菌</w:t>
            </w:r>
          </w:p>
        </w:tc>
        <w:tc>
          <w:tcPr>
            <w:tcW w:w="3112" w:type="dxa"/>
            <w:tcBorders>
              <w:top w:val="single" w:sz="8" w:space="0" w:color="auto"/>
              <w:bottom w:val="single" w:sz="8" w:space="0" w:color="auto"/>
            </w:tcBorders>
            <w:shd w:val="clear" w:color="auto" w:fill="auto"/>
            <w:vAlign w:val="center"/>
          </w:tcPr>
          <w:p w:rsidR="00223526" w:rsidRDefault="00223526" w:rsidP="00223526">
            <w:pPr>
              <w:pStyle w:val="afffffffff9"/>
            </w:pPr>
            <w:r>
              <w:rPr>
                <w:rFonts w:hint="eastAsia"/>
              </w:rPr>
              <w:t>鸡伤寒沙门氏菌</w:t>
            </w:r>
          </w:p>
        </w:tc>
      </w:tr>
      <w:tr w:rsidR="00223526" w:rsidTr="00223C4F">
        <w:trPr>
          <w:jc w:val="center"/>
        </w:trPr>
        <w:tc>
          <w:tcPr>
            <w:tcW w:w="3110" w:type="dxa"/>
            <w:tcBorders>
              <w:top w:val="single" w:sz="8" w:space="0" w:color="auto"/>
            </w:tcBorders>
            <w:shd w:val="clear" w:color="auto" w:fill="auto"/>
            <w:vAlign w:val="center"/>
          </w:tcPr>
          <w:p w:rsidR="00223526" w:rsidRDefault="00223526" w:rsidP="00223526">
            <w:pPr>
              <w:pStyle w:val="afffffffff9"/>
            </w:pPr>
            <w:r w:rsidRPr="00223526">
              <w:rPr>
                <w:rFonts w:hint="eastAsia"/>
              </w:rPr>
              <w:t>三糖铁葡萄糖(产酸)</w:t>
            </w:r>
          </w:p>
        </w:tc>
        <w:tc>
          <w:tcPr>
            <w:tcW w:w="3112" w:type="dxa"/>
            <w:tcBorders>
              <w:top w:val="single" w:sz="8" w:space="0" w:color="auto"/>
            </w:tcBorders>
            <w:shd w:val="clear" w:color="auto" w:fill="auto"/>
            <w:vAlign w:val="center"/>
          </w:tcPr>
          <w:p w:rsidR="00223526" w:rsidRDefault="00DD1A6C" w:rsidP="00DD1A6C">
            <w:pPr>
              <w:pStyle w:val="afffffffff9"/>
            </w:pPr>
            <w:r>
              <w:rPr>
                <w:rFonts w:hint="eastAsia"/>
              </w:rPr>
              <w:t>+</w:t>
            </w:r>
          </w:p>
        </w:tc>
        <w:tc>
          <w:tcPr>
            <w:tcW w:w="3112" w:type="dxa"/>
            <w:tcBorders>
              <w:top w:val="single" w:sz="8" w:space="0" w:color="auto"/>
            </w:tcBorders>
            <w:shd w:val="clear" w:color="auto" w:fill="auto"/>
            <w:vAlign w:val="center"/>
          </w:tcPr>
          <w:p w:rsidR="00223526" w:rsidRDefault="00DD1A6C" w:rsidP="00223526">
            <w:pPr>
              <w:pStyle w:val="afffffffff9"/>
            </w:pPr>
            <w:r>
              <w:rPr>
                <w:rFonts w:hint="eastAsia"/>
              </w:rPr>
              <w:t>+</w:t>
            </w:r>
          </w:p>
        </w:tc>
      </w:tr>
      <w:tr w:rsidR="00223526" w:rsidTr="00223C4F">
        <w:trPr>
          <w:jc w:val="center"/>
        </w:trPr>
        <w:tc>
          <w:tcPr>
            <w:tcW w:w="3110" w:type="dxa"/>
            <w:shd w:val="clear" w:color="auto" w:fill="auto"/>
            <w:vAlign w:val="center"/>
          </w:tcPr>
          <w:p w:rsidR="00223526" w:rsidRDefault="00223526" w:rsidP="00223526">
            <w:pPr>
              <w:pStyle w:val="afffffffff9"/>
            </w:pPr>
            <w:r w:rsidRPr="00223526">
              <w:rPr>
                <w:rFonts w:hint="eastAsia"/>
              </w:rPr>
              <w:t>三糖铁葡萄糖（产气）</w:t>
            </w:r>
          </w:p>
        </w:tc>
        <w:tc>
          <w:tcPr>
            <w:tcW w:w="3112" w:type="dxa"/>
            <w:shd w:val="clear" w:color="auto" w:fill="auto"/>
            <w:vAlign w:val="center"/>
          </w:tcPr>
          <w:p w:rsidR="00223526" w:rsidRDefault="00DD1A6C" w:rsidP="00223526">
            <w:pPr>
              <w:pStyle w:val="afffffffff9"/>
            </w:pPr>
            <w:r>
              <w:t>V</w:t>
            </w:r>
          </w:p>
        </w:tc>
        <w:tc>
          <w:tcPr>
            <w:tcW w:w="3112" w:type="dxa"/>
            <w:shd w:val="clear" w:color="auto" w:fill="auto"/>
            <w:vAlign w:val="center"/>
          </w:tcPr>
          <w:p w:rsidR="00223526" w:rsidRDefault="00DD1A6C" w:rsidP="00223526">
            <w:pPr>
              <w:pStyle w:val="afffffffff9"/>
            </w:pPr>
            <w:r>
              <w:rPr>
                <w:rFonts w:hint="eastAsia"/>
              </w:rPr>
              <w:t>-</w:t>
            </w:r>
          </w:p>
        </w:tc>
      </w:tr>
      <w:tr w:rsidR="00223526" w:rsidTr="00223C4F">
        <w:trPr>
          <w:jc w:val="center"/>
        </w:trPr>
        <w:tc>
          <w:tcPr>
            <w:tcW w:w="3110" w:type="dxa"/>
            <w:shd w:val="clear" w:color="auto" w:fill="auto"/>
            <w:vAlign w:val="center"/>
          </w:tcPr>
          <w:p w:rsidR="00223526" w:rsidRDefault="00223526" w:rsidP="00223526">
            <w:pPr>
              <w:pStyle w:val="afffffffff9"/>
            </w:pPr>
            <w:r w:rsidRPr="00223526">
              <w:rPr>
                <w:rFonts w:hint="eastAsia"/>
              </w:rPr>
              <w:t>三糖铁乳糖</w:t>
            </w:r>
          </w:p>
        </w:tc>
        <w:tc>
          <w:tcPr>
            <w:tcW w:w="3112" w:type="dxa"/>
            <w:shd w:val="clear" w:color="auto" w:fill="auto"/>
            <w:vAlign w:val="center"/>
          </w:tcPr>
          <w:p w:rsidR="00223526" w:rsidRDefault="00DD1A6C" w:rsidP="00223526">
            <w:pPr>
              <w:pStyle w:val="afffffffff9"/>
            </w:pPr>
            <w:r>
              <w:rPr>
                <w:rFonts w:hint="eastAsia"/>
              </w:rPr>
              <w:t>-</w:t>
            </w:r>
          </w:p>
        </w:tc>
        <w:tc>
          <w:tcPr>
            <w:tcW w:w="3112" w:type="dxa"/>
            <w:shd w:val="clear" w:color="auto" w:fill="auto"/>
            <w:vAlign w:val="center"/>
          </w:tcPr>
          <w:p w:rsidR="00223526" w:rsidRDefault="00DD1A6C" w:rsidP="00223526">
            <w:pPr>
              <w:pStyle w:val="afffffffff9"/>
            </w:pPr>
            <w:r>
              <w:rPr>
                <w:rFonts w:hint="eastAsia"/>
              </w:rPr>
              <w:t>-</w:t>
            </w:r>
          </w:p>
        </w:tc>
      </w:tr>
      <w:tr w:rsidR="00223526" w:rsidTr="00223C4F">
        <w:trPr>
          <w:jc w:val="center"/>
        </w:trPr>
        <w:tc>
          <w:tcPr>
            <w:tcW w:w="3110" w:type="dxa"/>
            <w:shd w:val="clear" w:color="auto" w:fill="auto"/>
            <w:vAlign w:val="center"/>
          </w:tcPr>
          <w:p w:rsidR="00223526" w:rsidRDefault="00223526" w:rsidP="00223526">
            <w:pPr>
              <w:pStyle w:val="afffffffff9"/>
            </w:pPr>
            <w:r w:rsidRPr="00223526">
              <w:rPr>
                <w:rFonts w:hint="eastAsia"/>
              </w:rPr>
              <w:t>三糖铁蔗糖</w:t>
            </w:r>
          </w:p>
        </w:tc>
        <w:tc>
          <w:tcPr>
            <w:tcW w:w="3112" w:type="dxa"/>
            <w:shd w:val="clear" w:color="auto" w:fill="auto"/>
            <w:vAlign w:val="center"/>
          </w:tcPr>
          <w:p w:rsidR="00223526" w:rsidRDefault="00DD1A6C" w:rsidP="00223526">
            <w:pPr>
              <w:pStyle w:val="afffffffff9"/>
            </w:pPr>
            <w:r>
              <w:rPr>
                <w:rFonts w:hint="eastAsia"/>
              </w:rPr>
              <w:t>-</w:t>
            </w:r>
          </w:p>
        </w:tc>
        <w:tc>
          <w:tcPr>
            <w:tcW w:w="3112" w:type="dxa"/>
            <w:shd w:val="clear" w:color="auto" w:fill="auto"/>
            <w:vAlign w:val="center"/>
          </w:tcPr>
          <w:p w:rsidR="00223526" w:rsidRDefault="00DD1A6C" w:rsidP="00223526">
            <w:pPr>
              <w:pStyle w:val="afffffffff9"/>
            </w:pPr>
            <w:r>
              <w:rPr>
                <w:rFonts w:hint="eastAsia"/>
              </w:rPr>
              <w:t>-</w:t>
            </w:r>
          </w:p>
        </w:tc>
      </w:tr>
      <w:tr w:rsidR="00223526" w:rsidTr="00223C4F">
        <w:trPr>
          <w:jc w:val="center"/>
        </w:trPr>
        <w:tc>
          <w:tcPr>
            <w:tcW w:w="3110" w:type="dxa"/>
            <w:shd w:val="clear" w:color="auto" w:fill="auto"/>
            <w:vAlign w:val="center"/>
          </w:tcPr>
          <w:p w:rsidR="00223526" w:rsidRDefault="00223526" w:rsidP="00223526">
            <w:pPr>
              <w:pStyle w:val="afffffffff9"/>
            </w:pPr>
            <w:r w:rsidRPr="00223526">
              <w:rPr>
                <w:rFonts w:hint="eastAsia"/>
              </w:rPr>
              <w:t>三糖铁硫化氢</w:t>
            </w:r>
          </w:p>
        </w:tc>
        <w:tc>
          <w:tcPr>
            <w:tcW w:w="3112" w:type="dxa"/>
            <w:shd w:val="clear" w:color="auto" w:fill="auto"/>
            <w:vAlign w:val="center"/>
          </w:tcPr>
          <w:p w:rsidR="00223526" w:rsidRDefault="00DD1A6C" w:rsidP="00223526">
            <w:pPr>
              <w:pStyle w:val="afffffffff9"/>
            </w:pPr>
            <w:r>
              <w:rPr>
                <w:rFonts w:hint="eastAsia"/>
              </w:rPr>
              <w:t>V</w:t>
            </w:r>
          </w:p>
        </w:tc>
        <w:tc>
          <w:tcPr>
            <w:tcW w:w="3112" w:type="dxa"/>
            <w:shd w:val="clear" w:color="auto" w:fill="auto"/>
            <w:vAlign w:val="center"/>
          </w:tcPr>
          <w:p w:rsidR="00223526" w:rsidRDefault="00DD1A6C" w:rsidP="00223526">
            <w:pPr>
              <w:pStyle w:val="afffffffff9"/>
            </w:pPr>
            <w:r>
              <w:t>V</w:t>
            </w:r>
          </w:p>
        </w:tc>
      </w:tr>
      <w:tr w:rsidR="00223526" w:rsidTr="00223C4F">
        <w:trPr>
          <w:jc w:val="center"/>
        </w:trPr>
        <w:tc>
          <w:tcPr>
            <w:tcW w:w="3110" w:type="dxa"/>
            <w:shd w:val="clear" w:color="auto" w:fill="auto"/>
            <w:vAlign w:val="center"/>
          </w:tcPr>
          <w:p w:rsidR="00223526" w:rsidRDefault="00223526" w:rsidP="00223526">
            <w:pPr>
              <w:pStyle w:val="afffffffff9"/>
            </w:pPr>
            <w:r w:rsidRPr="00223526">
              <w:rPr>
                <w:rFonts w:hint="eastAsia"/>
              </w:rPr>
              <w:t>葡萄糖产气</w:t>
            </w:r>
          </w:p>
        </w:tc>
        <w:tc>
          <w:tcPr>
            <w:tcW w:w="3112" w:type="dxa"/>
            <w:shd w:val="clear" w:color="auto" w:fill="auto"/>
            <w:vAlign w:val="center"/>
          </w:tcPr>
          <w:p w:rsidR="00223526" w:rsidRDefault="00DD1A6C" w:rsidP="00223526">
            <w:pPr>
              <w:pStyle w:val="afffffffff9"/>
            </w:pPr>
            <w:r>
              <w:rPr>
                <w:rFonts w:hint="eastAsia"/>
              </w:rPr>
              <w:t>+</w:t>
            </w:r>
          </w:p>
        </w:tc>
        <w:tc>
          <w:tcPr>
            <w:tcW w:w="3112" w:type="dxa"/>
            <w:shd w:val="clear" w:color="auto" w:fill="auto"/>
            <w:vAlign w:val="center"/>
          </w:tcPr>
          <w:p w:rsidR="00223526" w:rsidRDefault="00DD1A6C" w:rsidP="00223526">
            <w:pPr>
              <w:pStyle w:val="afffffffff9"/>
            </w:pPr>
            <w:r>
              <w:rPr>
                <w:rFonts w:hint="eastAsia"/>
              </w:rPr>
              <w:t>-</w:t>
            </w:r>
          </w:p>
        </w:tc>
      </w:tr>
    </w:tbl>
    <w:p w:rsidR="00223C4F" w:rsidRPr="00223C4F" w:rsidRDefault="00223C4F" w:rsidP="00223C4F">
      <w:pPr>
        <w:pStyle w:val="affffb"/>
        <w:spacing w:beforeLines="50" w:before="156" w:afterLines="50" w:after="156"/>
        <w:ind w:firstLineChars="0" w:firstLine="0"/>
        <w:jc w:val="center"/>
        <w:rPr>
          <w:rFonts w:ascii="黑体" w:eastAsia="黑体" w:hAnsi="黑体"/>
        </w:rPr>
      </w:pPr>
      <w:r w:rsidRPr="00223C4F">
        <w:rPr>
          <w:rFonts w:ascii="黑体" w:eastAsia="黑体" w:hAnsi="黑体" w:hint="eastAsia"/>
        </w:rPr>
        <w:lastRenderedPageBreak/>
        <w:t>表1  鸡白痢沙门氏菌和鸡伤寒沙门氏菌的生化试验</w:t>
      </w:r>
      <w:r w:rsidR="00C8068C">
        <w:rPr>
          <w:rFonts w:ascii="黑体" w:eastAsia="黑体" w:hAnsi="黑体" w:hint="eastAsia"/>
        </w:rPr>
        <w:t>特征</w:t>
      </w:r>
      <w:bookmarkStart w:id="55" w:name="_GoBack"/>
      <w:bookmarkEnd w:id="55"/>
      <w:r w:rsidRPr="00223C4F">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223C4F" w:rsidTr="009E1CE8">
        <w:trPr>
          <w:tblHeader/>
          <w:jc w:val="center"/>
        </w:trPr>
        <w:tc>
          <w:tcPr>
            <w:tcW w:w="3110" w:type="dxa"/>
            <w:tcBorders>
              <w:top w:val="single" w:sz="8" w:space="0" w:color="auto"/>
              <w:bottom w:val="single" w:sz="8" w:space="0" w:color="auto"/>
            </w:tcBorders>
            <w:shd w:val="clear" w:color="auto" w:fill="auto"/>
            <w:vAlign w:val="center"/>
          </w:tcPr>
          <w:p w:rsidR="00223C4F" w:rsidRDefault="00223C4F" w:rsidP="009E1CE8">
            <w:pPr>
              <w:pStyle w:val="afffffffff9"/>
            </w:pPr>
            <w:r>
              <w:rPr>
                <w:rFonts w:hint="eastAsia"/>
              </w:rPr>
              <w:t>试验</w:t>
            </w:r>
          </w:p>
        </w:tc>
        <w:tc>
          <w:tcPr>
            <w:tcW w:w="3112" w:type="dxa"/>
            <w:tcBorders>
              <w:top w:val="single" w:sz="8" w:space="0" w:color="auto"/>
              <w:bottom w:val="single" w:sz="8" w:space="0" w:color="auto"/>
            </w:tcBorders>
            <w:shd w:val="clear" w:color="auto" w:fill="auto"/>
            <w:vAlign w:val="center"/>
          </w:tcPr>
          <w:p w:rsidR="00223C4F" w:rsidRDefault="00223C4F" w:rsidP="009E1CE8">
            <w:pPr>
              <w:pStyle w:val="afffffffff9"/>
            </w:pPr>
            <w:r>
              <w:rPr>
                <w:rFonts w:hint="eastAsia"/>
              </w:rPr>
              <w:t>鸡白痢沙门氏菌</w:t>
            </w:r>
          </w:p>
        </w:tc>
        <w:tc>
          <w:tcPr>
            <w:tcW w:w="3112" w:type="dxa"/>
            <w:tcBorders>
              <w:top w:val="single" w:sz="8" w:space="0" w:color="auto"/>
              <w:bottom w:val="single" w:sz="8" w:space="0" w:color="auto"/>
            </w:tcBorders>
            <w:shd w:val="clear" w:color="auto" w:fill="auto"/>
            <w:vAlign w:val="center"/>
          </w:tcPr>
          <w:p w:rsidR="00223C4F" w:rsidRDefault="00223C4F" w:rsidP="009E1CE8">
            <w:pPr>
              <w:pStyle w:val="afffffffff9"/>
            </w:pPr>
            <w:r>
              <w:rPr>
                <w:rFonts w:hint="eastAsia"/>
              </w:rPr>
              <w:t>鸡伤寒沙门氏菌</w:t>
            </w:r>
          </w:p>
        </w:tc>
      </w:tr>
      <w:tr w:rsidR="00223C4F" w:rsidTr="00223C4F">
        <w:trPr>
          <w:jc w:val="center"/>
        </w:trPr>
        <w:tc>
          <w:tcPr>
            <w:tcW w:w="3110" w:type="dxa"/>
            <w:shd w:val="clear" w:color="auto" w:fill="auto"/>
            <w:vAlign w:val="center"/>
          </w:tcPr>
          <w:p w:rsidR="00223C4F" w:rsidRDefault="00223C4F" w:rsidP="009E1CE8">
            <w:pPr>
              <w:pStyle w:val="afffffffff9"/>
            </w:pPr>
            <w:r w:rsidRPr="00223526">
              <w:rPr>
                <w:rFonts w:hint="eastAsia"/>
              </w:rPr>
              <w:t>尿素酶</w:t>
            </w:r>
          </w:p>
        </w:tc>
        <w:tc>
          <w:tcPr>
            <w:tcW w:w="3112" w:type="dxa"/>
            <w:shd w:val="clear" w:color="auto" w:fill="auto"/>
            <w:vAlign w:val="center"/>
          </w:tcPr>
          <w:p w:rsidR="00223C4F" w:rsidRDefault="00223C4F" w:rsidP="009E1CE8">
            <w:pPr>
              <w:pStyle w:val="afffffffff9"/>
            </w:pPr>
            <w:r>
              <w:t>-</w:t>
            </w:r>
          </w:p>
        </w:tc>
        <w:tc>
          <w:tcPr>
            <w:tcW w:w="3112" w:type="dxa"/>
            <w:shd w:val="clear" w:color="auto" w:fill="auto"/>
            <w:vAlign w:val="center"/>
          </w:tcPr>
          <w:p w:rsidR="00223C4F" w:rsidRDefault="00223C4F" w:rsidP="009E1CE8">
            <w:pPr>
              <w:pStyle w:val="afffffffff9"/>
            </w:pPr>
            <w:r>
              <w:t>-</w:t>
            </w:r>
          </w:p>
        </w:tc>
      </w:tr>
      <w:tr w:rsidR="00223C4F" w:rsidTr="00223C4F">
        <w:trPr>
          <w:jc w:val="center"/>
        </w:trPr>
        <w:tc>
          <w:tcPr>
            <w:tcW w:w="3110" w:type="dxa"/>
            <w:shd w:val="clear" w:color="auto" w:fill="auto"/>
            <w:vAlign w:val="center"/>
          </w:tcPr>
          <w:p w:rsidR="00223C4F" w:rsidRDefault="00223C4F" w:rsidP="009E1CE8">
            <w:pPr>
              <w:pStyle w:val="afffffffff9"/>
            </w:pPr>
            <w:r w:rsidRPr="00EE6FC2">
              <w:rPr>
                <w:rFonts w:hint="eastAsia"/>
              </w:rPr>
              <w:t>氯化钾</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rPr>
                <w:rFonts w:hint="eastAsia"/>
              </w:rP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氯化钾对照</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rPr>
                <w:rFonts w:hint="eastAsia"/>
              </w:rP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赖氨酸</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rPr>
                <w:rFonts w:hint="eastAsia"/>
              </w:rP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赖氨酸对照</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甘露醇</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山梨醇</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水杨苷</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rPr>
                <w:rFonts w:hint="eastAsia"/>
              </w:rP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丙二酸盐</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运动性</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rPr>
                <w:rFonts w:hint="eastAsia"/>
              </w:rP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t>ONPG</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rPr>
                <w:rFonts w:hint="eastAsia"/>
              </w:rP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鸟氨酸脱羧作用</w:t>
            </w:r>
          </w:p>
        </w:tc>
        <w:tc>
          <w:tcPr>
            <w:tcW w:w="3112" w:type="dxa"/>
            <w:shd w:val="clear" w:color="auto" w:fill="auto"/>
            <w:vAlign w:val="center"/>
          </w:tcPr>
          <w:p w:rsidR="00223C4F" w:rsidRDefault="00223C4F" w:rsidP="009E1CE8">
            <w:pPr>
              <w:pStyle w:val="afffffffff9"/>
            </w:pPr>
            <w:r>
              <w:rPr>
                <w:rFonts w:hint="eastAsia"/>
              </w:rPr>
              <w:t>+</w:t>
            </w:r>
          </w:p>
        </w:tc>
        <w:tc>
          <w:tcPr>
            <w:tcW w:w="3112" w:type="dxa"/>
            <w:shd w:val="clear" w:color="auto" w:fill="auto"/>
            <w:vAlign w:val="center"/>
          </w:tcPr>
          <w:p w:rsidR="00223C4F" w:rsidRDefault="00223C4F" w:rsidP="009E1CE8">
            <w:pPr>
              <w:pStyle w:val="afffffffff9"/>
            </w:pPr>
            <w:r>
              <w:rPr>
                <w:rFonts w:hint="eastAsia"/>
              </w:rPr>
              <w:t>-</w:t>
            </w:r>
          </w:p>
        </w:tc>
      </w:tr>
      <w:tr w:rsidR="00223C4F" w:rsidTr="00223C4F">
        <w:trPr>
          <w:jc w:val="center"/>
        </w:trPr>
        <w:tc>
          <w:tcPr>
            <w:tcW w:w="3110" w:type="dxa"/>
            <w:shd w:val="clear" w:color="auto" w:fill="auto"/>
            <w:vAlign w:val="center"/>
          </w:tcPr>
          <w:p w:rsidR="00223C4F" w:rsidRDefault="00223C4F" w:rsidP="009E1CE8">
            <w:pPr>
              <w:pStyle w:val="afffffffff9"/>
            </w:pPr>
            <w:r w:rsidRPr="00DD1A6C">
              <w:rPr>
                <w:rFonts w:hint="eastAsia"/>
              </w:rPr>
              <w:t>麦芽糖发酵</w:t>
            </w:r>
          </w:p>
        </w:tc>
        <w:tc>
          <w:tcPr>
            <w:tcW w:w="3112" w:type="dxa"/>
            <w:shd w:val="clear" w:color="auto" w:fill="auto"/>
            <w:vAlign w:val="center"/>
          </w:tcPr>
          <w:p w:rsidR="00223C4F" w:rsidRDefault="00223C4F" w:rsidP="009E1CE8">
            <w:pPr>
              <w:pStyle w:val="afffffffff9"/>
            </w:pPr>
            <w:r>
              <w:rPr>
                <w:rFonts w:hint="eastAsia"/>
              </w:rPr>
              <w:t>-或后+</w:t>
            </w:r>
          </w:p>
        </w:tc>
        <w:tc>
          <w:tcPr>
            <w:tcW w:w="3112" w:type="dxa"/>
            <w:shd w:val="clear" w:color="auto" w:fill="auto"/>
            <w:vAlign w:val="center"/>
          </w:tcPr>
          <w:p w:rsidR="00223C4F" w:rsidRDefault="00223C4F" w:rsidP="009E1CE8">
            <w:pPr>
              <w:pStyle w:val="afffffffff9"/>
            </w:pPr>
            <w:r>
              <w:rPr>
                <w:rFonts w:hint="eastAsia"/>
              </w:rPr>
              <w:t>+</w:t>
            </w:r>
          </w:p>
        </w:tc>
      </w:tr>
      <w:tr w:rsidR="00223C4F" w:rsidTr="00223C4F">
        <w:trPr>
          <w:jc w:val="center"/>
        </w:trPr>
        <w:tc>
          <w:tcPr>
            <w:tcW w:w="3110" w:type="dxa"/>
            <w:tcBorders>
              <w:bottom w:val="single" w:sz="8" w:space="0" w:color="auto"/>
            </w:tcBorders>
            <w:shd w:val="clear" w:color="auto" w:fill="auto"/>
            <w:vAlign w:val="center"/>
          </w:tcPr>
          <w:p w:rsidR="00223C4F" w:rsidRDefault="00223C4F" w:rsidP="009E1CE8">
            <w:pPr>
              <w:pStyle w:val="afffffffff9"/>
            </w:pPr>
            <w:r w:rsidRPr="00DD1A6C">
              <w:rPr>
                <w:rFonts w:hint="eastAsia"/>
              </w:rPr>
              <w:t>卫矛醇</w:t>
            </w:r>
          </w:p>
        </w:tc>
        <w:tc>
          <w:tcPr>
            <w:tcW w:w="3112" w:type="dxa"/>
            <w:tcBorders>
              <w:bottom w:val="single" w:sz="8" w:space="0" w:color="auto"/>
            </w:tcBorders>
            <w:shd w:val="clear" w:color="auto" w:fill="auto"/>
            <w:vAlign w:val="center"/>
          </w:tcPr>
          <w:p w:rsidR="00223C4F" w:rsidRDefault="00223C4F" w:rsidP="009E1CE8">
            <w:pPr>
              <w:pStyle w:val="afffffffff9"/>
            </w:pPr>
            <w:r>
              <w:rPr>
                <w:rFonts w:hint="eastAsia"/>
              </w:rPr>
              <w:t>-</w:t>
            </w:r>
          </w:p>
        </w:tc>
        <w:tc>
          <w:tcPr>
            <w:tcW w:w="3112" w:type="dxa"/>
            <w:tcBorders>
              <w:bottom w:val="single" w:sz="8" w:space="0" w:color="auto"/>
            </w:tcBorders>
            <w:shd w:val="clear" w:color="auto" w:fill="auto"/>
            <w:vAlign w:val="center"/>
          </w:tcPr>
          <w:p w:rsidR="00223C4F" w:rsidRDefault="00223C4F" w:rsidP="009E1CE8">
            <w:pPr>
              <w:pStyle w:val="afffffffff9"/>
            </w:pPr>
            <w:r>
              <w:rPr>
                <w:rFonts w:hint="eastAsia"/>
              </w:rPr>
              <w:t>+</w:t>
            </w:r>
          </w:p>
        </w:tc>
      </w:tr>
      <w:tr w:rsidR="00223C4F" w:rsidTr="009E1CE8">
        <w:trPr>
          <w:jc w:val="center"/>
        </w:trPr>
        <w:tc>
          <w:tcPr>
            <w:tcW w:w="9334" w:type="dxa"/>
            <w:gridSpan w:val="3"/>
            <w:tcBorders>
              <w:top w:val="single" w:sz="8" w:space="0" w:color="auto"/>
              <w:bottom w:val="single" w:sz="8" w:space="0" w:color="auto"/>
            </w:tcBorders>
            <w:shd w:val="clear" w:color="auto" w:fill="auto"/>
            <w:vAlign w:val="center"/>
          </w:tcPr>
          <w:p w:rsidR="00223C4F" w:rsidRDefault="00223C4F" w:rsidP="009E1CE8">
            <w:pPr>
              <w:pStyle w:val="afffffffff9"/>
            </w:pPr>
            <w:r w:rsidRPr="00DD1A6C">
              <w:rPr>
                <w:rFonts w:hint="eastAsia"/>
              </w:rPr>
              <w:t>注:+,在1d~2d有90%以上为阳性; -,90%以上没有反应; V有不同的反应。</w:t>
            </w:r>
          </w:p>
        </w:tc>
      </w:tr>
    </w:tbl>
    <w:p w:rsidR="00223C4F" w:rsidRDefault="00223C4F" w:rsidP="00223526">
      <w:pPr>
        <w:pStyle w:val="affffb"/>
        <w:ind w:firstLine="420"/>
      </w:pPr>
    </w:p>
    <w:p w:rsidR="00223526" w:rsidRDefault="00DD1A6C" w:rsidP="00DD1A6C">
      <w:pPr>
        <w:pStyle w:val="affd"/>
        <w:spacing w:before="156" w:after="156"/>
      </w:pPr>
      <w:bookmarkStart w:id="56" w:name="_Toc148101377"/>
      <w:r w:rsidRPr="00DD1A6C">
        <w:rPr>
          <w:rFonts w:hint="eastAsia"/>
        </w:rPr>
        <w:t>探针法实时荧光定量PCR验证</w:t>
      </w:r>
      <w:bookmarkEnd w:id="56"/>
    </w:p>
    <w:p w:rsidR="005B2F9A" w:rsidRDefault="005B2F9A" w:rsidP="005B2F9A">
      <w:pPr>
        <w:pStyle w:val="afffffffff1"/>
      </w:pPr>
      <w:r w:rsidRPr="005B2F9A">
        <w:rPr>
          <w:rFonts w:hint="eastAsia"/>
        </w:rPr>
        <w:t>DNA 的提取</w:t>
      </w:r>
    </w:p>
    <w:p w:rsidR="00DD1A6C" w:rsidRDefault="00DD1A6C" w:rsidP="00DD1A6C">
      <w:pPr>
        <w:pStyle w:val="affffb"/>
        <w:ind w:firstLine="420"/>
      </w:pPr>
      <w:r w:rsidRPr="00DD1A6C">
        <w:rPr>
          <w:rFonts w:hint="eastAsia"/>
        </w:rPr>
        <w:t>用商用细菌基因组DNA提取试剂盒或常用提取方法（附录B）提取试样DNA，并设置阴性、阳性对照。</w:t>
      </w:r>
    </w:p>
    <w:p w:rsidR="005B2F9A" w:rsidRDefault="005B2F9A" w:rsidP="005B2F9A">
      <w:pPr>
        <w:pStyle w:val="affe"/>
        <w:spacing w:before="156" w:after="156"/>
      </w:pPr>
      <w:r w:rsidRPr="005B2F9A">
        <w:rPr>
          <w:rFonts w:hint="eastAsia"/>
        </w:rPr>
        <w:t>引物</w:t>
      </w:r>
    </w:p>
    <w:p w:rsidR="00DD1A6C" w:rsidRDefault="00DD1A6C" w:rsidP="00DD1A6C">
      <w:pPr>
        <w:pStyle w:val="affffb"/>
        <w:ind w:firstLine="420"/>
      </w:pPr>
      <w:r w:rsidRPr="00DD1A6C">
        <w:rPr>
          <w:rFonts w:hint="eastAsia"/>
        </w:rPr>
        <w:t>引物和Taqman探针序列见表</w:t>
      </w:r>
      <w:r>
        <w:rPr>
          <w:rFonts w:hint="eastAsia"/>
        </w:rPr>
        <w:t>2</w:t>
      </w:r>
      <w:r w:rsidRPr="00DD1A6C">
        <w:rPr>
          <w:rFonts w:hint="eastAsia"/>
        </w:rPr>
        <w:t>。</w:t>
      </w:r>
    </w:p>
    <w:p w:rsidR="00DD1A6C" w:rsidRDefault="000D7339" w:rsidP="000D7339">
      <w:pPr>
        <w:pStyle w:val="aff2"/>
        <w:spacing w:before="156" w:after="156"/>
      </w:pPr>
      <w:r w:rsidRPr="000D7339">
        <w:rPr>
          <w:rFonts w:hint="eastAsia"/>
        </w:rPr>
        <w:t>引物和探针信息表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2"/>
        <w:gridCol w:w="4536"/>
        <w:gridCol w:w="2256"/>
      </w:tblGrid>
      <w:tr w:rsidR="000D7339" w:rsidTr="005B2F9A">
        <w:trPr>
          <w:tblHeader/>
          <w:jc w:val="center"/>
        </w:trPr>
        <w:tc>
          <w:tcPr>
            <w:tcW w:w="2542" w:type="dxa"/>
            <w:tcBorders>
              <w:top w:val="single" w:sz="8" w:space="0" w:color="auto"/>
              <w:bottom w:val="single" w:sz="8" w:space="0" w:color="auto"/>
            </w:tcBorders>
            <w:shd w:val="clear" w:color="auto" w:fill="auto"/>
            <w:vAlign w:val="center"/>
          </w:tcPr>
          <w:p w:rsidR="000D7339" w:rsidRDefault="000D7339" w:rsidP="000D7339">
            <w:pPr>
              <w:pStyle w:val="afffffffff9"/>
            </w:pPr>
            <w:r>
              <w:rPr>
                <w:rFonts w:hint="eastAsia"/>
              </w:rPr>
              <w:t>菌株名称</w:t>
            </w:r>
          </w:p>
        </w:tc>
        <w:tc>
          <w:tcPr>
            <w:tcW w:w="4536" w:type="dxa"/>
            <w:tcBorders>
              <w:top w:val="single" w:sz="8" w:space="0" w:color="auto"/>
              <w:bottom w:val="single" w:sz="8" w:space="0" w:color="auto"/>
            </w:tcBorders>
            <w:shd w:val="clear" w:color="auto" w:fill="auto"/>
            <w:vAlign w:val="center"/>
          </w:tcPr>
          <w:p w:rsidR="000D7339" w:rsidRDefault="005B2F9A" w:rsidP="000D7339">
            <w:pPr>
              <w:pStyle w:val="afffffffff9"/>
            </w:pPr>
            <w:r w:rsidRPr="005B2F9A">
              <w:rPr>
                <w:rFonts w:hint="eastAsia"/>
              </w:rPr>
              <w:t>引物和探针序列（5'-3'）</w:t>
            </w:r>
          </w:p>
        </w:tc>
        <w:tc>
          <w:tcPr>
            <w:tcW w:w="2256" w:type="dxa"/>
            <w:tcBorders>
              <w:top w:val="single" w:sz="8" w:space="0" w:color="auto"/>
              <w:bottom w:val="single" w:sz="8" w:space="0" w:color="auto"/>
            </w:tcBorders>
            <w:shd w:val="clear" w:color="auto" w:fill="auto"/>
            <w:vAlign w:val="center"/>
          </w:tcPr>
          <w:p w:rsidR="000D7339" w:rsidRDefault="005B2F9A" w:rsidP="000D7339">
            <w:pPr>
              <w:pStyle w:val="afffffffff9"/>
            </w:pPr>
            <w:r w:rsidRPr="005B2F9A">
              <w:rPr>
                <w:rFonts w:hint="eastAsia"/>
              </w:rPr>
              <w:t xml:space="preserve">扩增长度/bp     </w:t>
            </w:r>
          </w:p>
        </w:tc>
      </w:tr>
      <w:tr w:rsidR="005B2F9A" w:rsidTr="005B2F9A">
        <w:trPr>
          <w:jc w:val="center"/>
        </w:trPr>
        <w:tc>
          <w:tcPr>
            <w:tcW w:w="2542" w:type="dxa"/>
            <w:vMerge w:val="restart"/>
            <w:tcBorders>
              <w:top w:val="single" w:sz="8" w:space="0" w:color="auto"/>
            </w:tcBorders>
            <w:shd w:val="clear" w:color="auto" w:fill="auto"/>
            <w:vAlign w:val="center"/>
          </w:tcPr>
          <w:p w:rsidR="005B2F9A" w:rsidRDefault="005B2F9A" w:rsidP="000D7339">
            <w:pPr>
              <w:pStyle w:val="afffffffff9"/>
            </w:pPr>
            <w:r w:rsidRPr="005B2F9A">
              <w:rPr>
                <w:rFonts w:hint="eastAsia"/>
              </w:rPr>
              <w:t>鸡伤寒沙门氏菌</w:t>
            </w:r>
          </w:p>
        </w:tc>
        <w:tc>
          <w:tcPr>
            <w:tcW w:w="4536" w:type="dxa"/>
            <w:tcBorders>
              <w:top w:val="single" w:sz="8" w:space="0" w:color="auto"/>
            </w:tcBorders>
            <w:shd w:val="clear" w:color="auto" w:fill="auto"/>
            <w:vAlign w:val="center"/>
          </w:tcPr>
          <w:p w:rsidR="005B2F9A" w:rsidRDefault="005B2F9A" w:rsidP="000D7339">
            <w:pPr>
              <w:pStyle w:val="afffffffff9"/>
            </w:pPr>
            <w:r w:rsidRPr="005B2F9A">
              <w:t>F:CACGTTATGGTGGTAGTGCAT</w:t>
            </w:r>
          </w:p>
        </w:tc>
        <w:tc>
          <w:tcPr>
            <w:tcW w:w="2256" w:type="dxa"/>
            <w:vMerge w:val="restart"/>
            <w:tcBorders>
              <w:top w:val="single" w:sz="8" w:space="0" w:color="auto"/>
            </w:tcBorders>
            <w:shd w:val="clear" w:color="auto" w:fill="auto"/>
            <w:vAlign w:val="center"/>
          </w:tcPr>
          <w:p w:rsidR="005B2F9A" w:rsidRDefault="005B2F9A" w:rsidP="000D7339">
            <w:pPr>
              <w:pStyle w:val="afffffffff9"/>
            </w:pPr>
            <w:r>
              <w:rPr>
                <w:rFonts w:hint="eastAsia"/>
              </w:rPr>
              <w:t>1</w:t>
            </w:r>
            <w:r>
              <w:t>00</w:t>
            </w:r>
          </w:p>
        </w:tc>
      </w:tr>
      <w:tr w:rsidR="005B2F9A" w:rsidTr="005B2F9A">
        <w:trPr>
          <w:jc w:val="center"/>
        </w:trPr>
        <w:tc>
          <w:tcPr>
            <w:tcW w:w="2542" w:type="dxa"/>
            <w:vMerge/>
            <w:shd w:val="clear" w:color="auto" w:fill="auto"/>
            <w:vAlign w:val="center"/>
          </w:tcPr>
          <w:p w:rsidR="005B2F9A" w:rsidRDefault="005B2F9A" w:rsidP="000D7339">
            <w:pPr>
              <w:pStyle w:val="afffffffff9"/>
            </w:pPr>
          </w:p>
        </w:tc>
        <w:tc>
          <w:tcPr>
            <w:tcW w:w="4536" w:type="dxa"/>
            <w:shd w:val="clear" w:color="auto" w:fill="auto"/>
            <w:vAlign w:val="center"/>
          </w:tcPr>
          <w:p w:rsidR="005B2F9A" w:rsidRDefault="005B2F9A" w:rsidP="000D7339">
            <w:pPr>
              <w:pStyle w:val="afffffffff9"/>
            </w:pPr>
            <w:r w:rsidRPr="005B2F9A">
              <w:t>R:AGTTACACAAAGCGTCCAGTT</w:t>
            </w:r>
          </w:p>
        </w:tc>
        <w:tc>
          <w:tcPr>
            <w:tcW w:w="2256" w:type="dxa"/>
            <w:vMerge/>
            <w:shd w:val="clear" w:color="auto" w:fill="auto"/>
            <w:vAlign w:val="center"/>
          </w:tcPr>
          <w:p w:rsidR="005B2F9A" w:rsidRDefault="005B2F9A" w:rsidP="000D7339">
            <w:pPr>
              <w:pStyle w:val="afffffffff9"/>
            </w:pPr>
          </w:p>
        </w:tc>
      </w:tr>
      <w:tr w:rsidR="005B2F9A" w:rsidTr="005B2F9A">
        <w:trPr>
          <w:jc w:val="center"/>
        </w:trPr>
        <w:tc>
          <w:tcPr>
            <w:tcW w:w="2542" w:type="dxa"/>
            <w:vMerge/>
            <w:shd w:val="clear" w:color="auto" w:fill="auto"/>
            <w:vAlign w:val="center"/>
          </w:tcPr>
          <w:p w:rsidR="005B2F9A" w:rsidRDefault="005B2F9A" w:rsidP="000D7339">
            <w:pPr>
              <w:pStyle w:val="afffffffff9"/>
            </w:pPr>
          </w:p>
        </w:tc>
        <w:tc>
          <w:tcPr>
            <w:tcW w:w="4536" w:type="dxa"/>
            <w:shd w:val="clear" w:color="auto" w:fill="auto"/>
            <w:vAlign w:val="center"/>
          </w:tcPr>
          <w:p w:rsidR="005B2F9A" w:rsidRDefault="005B2F9A" w:rsidP="000D7339">
            <w:pPr>
              <w:pStyle w:val="afffffffff9"/>
            </w:pPr>
            <w:r w:rsidRPr="005B2F9A">
              <w:t>P: FAM</w:t>
            </w:r>
            <w:r w:rsidRPr="005B2F9A">
              <w:t>—</w:t>
            </w:r>
            <w:r w:rsidRPr="005B2F9A">
              <w:t>ACGACCTAAATTAGGCAGTACGATCCA</w:t>
            </w:r>
            <w:r w:rsidRPr="005B2F9A">
              <w:t>—</w:t>
            </w:r>
            <w:r w:rsidRPr="005B2F9A">
              <w:t>TAMR</w:t>
            </w:r>
          </w:p>
        </w:tc>
        <w:tc>
          <w:tcPr>
            <w:tcW w:w="2256" w:type="dxa"/>
            <w:vMerge/>
            <w:shd w:val="clear" w:color="auto" w:fill="auto"/>
            <w:vAlign w:val="center"/>
          </w:tcPr>
          <w:p w:rsidR="005B2F9A" w:rsidRDefault="005B2F9A" w:rsidP="000D7339">
            <w:pPr>
              <w:pStyle w:val="afffffffff9"/>
            </w:pPr>
          </w:p>
        </w:tc>
      </w:tr>
    </w:tbl>
    <w:p w:rsidR="000D7339" w:rsidRDefault="005B2F9A" w:rsidP="005B2F9A">
      <w:pPr>
        <w:pStyle w:val="affe"/>
        <w:spacing w:before="156" w:after="156"/>
      </w:pPr>
      <w:r w:rsidRPr="005B2F9A">
        <w:rPr>
          <w:rFonts w:hint="eastAsia"/>
        </w:rPr>
        <w:t>反应体系和程序设定</w:t>
      </w:r>
    </w:p>
    <w:p w:rsidR="005B2F9A" w:rsidRPr="005B2F9A" w:rsidRDefault="005B2F9A" w:rsidP="005B2F9A">
      <w:pPr>
        <w:pStyle w:val="affffb"/>
        <w:ind w:firstLine="420"/>
      </w:pPr>
      <w:r w:rsidRPr="005B2F9A">
        <w:rPr>
          <w:rFonts w:hint="eastAsia"/>
        </w:rPr>
        <w:t>实时荧光 PCR 反应体系为20 μL ，模板 DNA 2μL 、2X SG Fast qPCR 预混液10 μL，TaqMan 探针20 μmol</w:t>
      </w:r>
      <w:r w:rsidRPr="005B2F9A">
        <w:rPr>
          <w:rFonts w:ascii="Times New Roman"/>
          <w:noProof w:val="0"/>
          <w:kern w:val="2"/>
          <w:szCs w:val="21"/>
        </w:rPr>
        <w:t>／</w:t>
      </w:r>
      <w:r w:rsidRPr="005B2F9A">
        <w:rPr>
          <w:rFonts w:hint="eastAsia"/>
        </w:rPr>
        <w:t>L 0.2 μL ，正向和反向引物 20 μmol／L 0.2 μL，去离子水7.4 μL。实时荧光 PCR反应参数为95℃ 3 min ，95℃ 5 s，60℃ 15 s ，72℃ 30 s，45个循环。</w:t>
      </w:r>
    </w:p>
    <w:p w:rsidR="000D7339" w:rsidRDefault="005B2F9A" w:rsidP="005B2F9A">
      <w:pPr>
        <w:pStyle w:val="affe"/>
        <w:spacing w:before="156" w:after="156"/>
      </w:pPr>
      <w:r w:rsidRPr="005B2F9A">
        <w:rPr>
          <w:rFonts w:hint="eastAsia"/>
        </w:rPr>
        <w:t>结果判定</w:t>
      </w:r>
    </w:p>
    <w:p w:rsidR="005B2F9A" w:rsidRPr="00A96140" w:rsidRDefault="005B2F9A" w:rsidP="00A96140">
      <w:pPr>
        <w:ind w:firstLineChars="200" w:firstLine="420"/>
        <w:rPr>
          <w:rFonts w:ascii="宋体" w:hAnsi="Times New Roman"/>
          <w:noProof/>
          <w:kern w:val="0"/>
          <w:szCs w:val="20"/>
        </w:rPr>
        <w:sectPr w:rsidR="005B2F9A" w:rsidRPr="00A96140" w:rsidSect="00CD561D">
          <w:pgSz w:w="11906" w:h="16838" w:code="9"/>
          <w:pgMar w:top="1928" w:right="1134" w:bottom="1134" w:left="1134" w:header="1418" w:footer="1134" w:gutter="284"/>
          <w:pgNumType w:start="1"/>
          <w:cols w:space="425"/>
          <w:formProt w:val="0"/>
          <w:docGrid w:type="lines" w:linePitch="312"/>
        </w:sectPr>
      </w:pPr>
      <w:r w:rsidRPr="005B2F9A">
        <w:rPr>
          <w:rFonts w:ascii="宋体" w:hAnsi="Times New Roman" w:hint="eastAsia"/>
          <w:noProof/>
          <w:kern w:val="0"/>
          <w:szCs w:val="20"/>
        </w:rPr>
        <w:t>实时荧光 PCR 扩增曲线指数期明显 ，Ct&lt;37为阳性判定原则。其中以Ct＜35且扩增曲线指数期明显可直接判定为阳性。Ct值在35～37之间判断为可疑，需要加大模板量进行重复实验，如出现指数期明显的扩增曲线方可判定为阳性，否则为阴性。</w:t>
      </w:r>
    </w:p>
    <w:p w:rsidR="005B2F9A" w:rsidRDefault="005B2F9A" w:rsidP="005B2F9A">
      <w:pPr>
        <w:pStyle w:val="af8"/>
        <w:rPr>
          <w:vanish w:val="0"/>
        </w:rPr>
      </w:pPr>
      <w:bookmarkStart w:id="57" w:name="BookMark5"/>
      <w:bookmarkEnd w:id="24"/>
    </w:p>
    <w:p w:rsidR="005B2F9A" w:rsidRDefault="005B2F9A" w:rsidP="005B2F9A">
      <w:pPr>
        <w:pStyle w:val="afe"/>
        <w:rPr>
          <w:vanish w:val="0"/>
        </w:rPr>
      </w:pPr>
    </w:p>
    <w:p w:rsidR="005B2F9A" w:rsidRDefault="005B2F9A" w:rsidP="005B2F9A">
      <w:pPr>
        <w:pStyle w:val="aff3"/>
        <w:spacing w:after="156"/>
      </w:pPr>
      <w:r>
        <w:br/>
      </w:r>
      <w:bookmarkStart w:id="58" w:name="_Toc148101378"/>
      <w:r>
        <w:rPr>
          <w:rFonts w:hint="eastAsia"/>
        </w:rPr>
        <w:t>（资料性）</w:t>
      </w:r>
      <w:r>
        <w:br/>
      </w:r>
      <w:r>
        <w:rPr>
          <w:rFonts w:hint="eastAsia"/>
        </w:rPr>
        <w:t>培养基和试剂配制</w:t>
      </w:r>
      <w:bookmarkEnd w:id="58"/>
    </w:p>
    <w:p w:rsidR="005B2F9A" w:rsidRDefault="009728B2" w:rsidP="005B2F9A">
      <w:pPr>
        <w:pStyle w:val="aff4"/>
        <w:spacing w:before="156" w:after="156"/>
      </w:pPr>
      <w:bookmarkStart w:id="59" w:name="_Toc148101379"/>
      <w:r>
        <w:rPr>
          <w:rFonts w:hint="eastAsia"/>
        </w:rPr>
        <w:t>B</w:t>
      </w:r>
      <w:r>
        <w:t>PW</w:t>
      </w:r>
      <w:r>
        <w:rPr>
          <w:rFonts w:hint="eastAsia"/>
        </w:rPr>
        <w:t>前增菌液</w:t>
      </w:r>
      <w:bookmarkEnd w:id="59"/>
    </w:p>
    <w:p w:rsidR="009728B2" w:rsidRDefault="009728B2" w:rsidP="009728B2">
      <w:pPr>
        <w:pStyle w:val="aff5"/>
        <w:spacing w:before="156" w:after="156"/>
      </w:pPr>
      <w:r>
        <w:rPr>
          <w:rFonts w:hint="eastAsia"/>
        </w:rPr>
        <w:t>成分</w:t>
      </w:r>
    </w:p>
    <w:p w:rsidR="009728B2" w:rsidRDefault="009728B2" w:rsidP="009728B2">
      <w:pPr>
        <w:pStyle w:val="affffb"/>
        <w:ind w:firstLine="420"/>
      </w:pPr>
      <w:r>
        <w:rPr>
          <w:rFonts w:hint="eastAsia"/>
        </w:rPr>
        <w:t>蛋白胨</w:t>
      </w:r>
      <w:r>
        <w:rPr>
          <w:rFonts w:hint="eastAsia"/>
        </w:rPr>
        <w:tab/>
      </w:r>
      <w:r w:rsidR="00601595">
        <w:t xml:space="preserve">                        </w:t>
      </w:r>
      <w:r>
        <w:rPr>
          <w:rFonts w:hint="eastAsia"/>
        </w:rPr>
        <w:t>10.0</w:t>
      </w:r>
      <w:r w:rsidR="00601595">
        <w:t xml:space="preserve"> </w:t>
      </w:r>
      <w:r>
        <w:rPr>
          <w:rFonts w:hint="eastAsia"/>
        </w:rPr>
        <w:t>g</w:t>
      </w:r>
      <w:r>
        <w:rPr>
          <w:rFonts w:hint="eastAsia"/>
        </w:rPr>
        <w:tab/>
      </w:r>
    </w:p>
    <w:p w:rsidR="009728B2" w:rsidRDefault="009728B2" w:rsidP="009728B2">
      <w:pPr>
        <w:pStyle w:val="affffb"/>
        <w:ind w:firstLine="420"/>
      </w:pPr>
      <w:r>
        <w:rPr>
          <w:rFonts w:hint="eastAsia"/>
        </w:rPr>
        <w:t>氯化钠</w:t>
      </w:r>
      <w:r>
        <w:rPr>
          <w:rFonts w:hint="eastAsia"/>
        </w:rPr>
        <w:tab/>
      </w:r>
      <w:r w:rsidR="00601595">
        <w:t xml:space="preserve">                        </w:t>
      </w:r>
      <w:r>
        <w:rPr>
          <w:rFonts w:hint="eastAsia"/>
        </w:rPr>
        <w:t>5.0</w:t>
      </w:r>
      <w:r w:rsidR="00601595">
        <w:t xml:space="preserve"> </w:t>
      </w:r>
      <w:r>
        <w:rPr>
          <w:rFonts w:hint="eastAsia"/>
        </w:rPr>
        <w:t>g</w:t>
      </w:r>
      <w:r>
        <w:rPr>
          <w:rFonts w:hint="eastAsia"/>
        </w:rPr>
        <w:tab/>
      </w:r>
    </w:p>
    <w:p w:rsidR="009728B2" w:rsidRDefault="009728B2" w:rsidP="009728B2">
      <w:pPr>
        <w:pStyle w:val="affffb"/>
        <w:ind w:firstLine="420"/>
      </w:pPr>
      <w:r>
        <w:rPr>
          <w:rFonts w:hint="eastAsia"/>
        </w:rPr>
        <w:t>磷酸氢二钠(Na:HPO.12H20)</w:t>
      </w:r>
      <w:r>
        <w:rPr>
          <w:rFonts w:hint="eastAsia"/>
        </w:rPr>
        <w:tab/>
      </w:r>
      <w:r w:rsidR="00601595">
        <w:t xml:space="preserve">    </w:t>
      </w:r>
      <w:r>
        <w:rPr>
          <w:rFonts w:hint="eastAsia"/>
        </w:rPr>
        <w:t>9.0</w:t>
      </w:r>
      <w:r w:rsidR="00601595">
        <w:t xml:space="preserve"> </w:t>
      </w:r>
      <w:r>
        <w:rPr>
          <w:rFonts w:hint="eastAsia"/>
        </w:rPr>
        <w:t>g</w:t>
      </w:r>
      <w:r>
        <w:rPr>
          <w:rFonts w:hint="eastAsia"/>
        </w:rPr>
        <w:tab/>
      </w:r>
    </w:p>
    <w:p w:rsidR="009728B2" w:rsidRDefault="009728B2" w:rsidP="009728B2">
      <w:pPr>
        <w:pStyle w:val="affffb"/>
        <w:ind w:firstLine="420"/>
      </w:pPr>
      <w:r>
        <w:rPr>
          <w:rFonts w:hint="eastAsia"/>
        </w:rPr>
        <w:t>磷酸二氢钾</w:t>
      </w:r>
      <w:r>
        <w:rPr>
          <w:rFonts w:hint="eastAsia"/>
        </w:rPr>
        <w:tab/>
      </w:r>
      <w:r w:rsidR="00601595">
        <w:t xml:space="preserve">                    </w:t>
      </w:r>
      <w:r>
        <w:rPr>
          <w:rFonts w:hint="eastAsia"/>
        </w:rPr>
        <w:t>1.5</w:t>
      </w:r>
      <w:r w:rsidR="00601595">
        <w:t xml:space="preserve"> </w:t>
      </w:r>
      <w:r>
        <w:rPr>
          <w:rFonts w:hint="eastAsia"/>
        </w:rPr>
        <w:t>g</w:t>
      </w:r>
      <w:r>
        <w:rPr>
          <w:rFonts w:hint="eastAsia"/>
        </w:rPr>
        <w:tab/>
      </w:r>
    </w:p>
    <w:p w:rsidR="009728B2" w:rsidRDefault="009728B2" w:rsidP="009728B2">
      <w:pPr>
        <w:pStyle w:val="affffb"/>
        <w:ind w:firstLine="420"/>
      </w:pPr>
      <w:r>
        <w:rPr>
          <w:rFonts w:hint="eastAsia"/>
        </w:rPr>
        <w:t>水</w:t>
      </w:r>
      <w:r>
        <w:rPr>
          <w:rFonts w:hint="eastAsia"/>
        </w:rPr>
        <w:tab/>
      </w:r>
      <w:r w:rsidR="00601595">
        <w:t xml:space="preserve">                            </w:t>
      </w:r>
      <w:r>
        <w:rPr>
          <w:rFonts w:hint="eastAsia"/>
        </w:rPr>
        <w:t>1000</w:t>
      </w:r>
      <w:r w:rsidR="00601595">
        <w:t xml:space="preserve"> </w:t>
      </w:r>
      <w:r>
        <w:rPr>
          <w:rFonts w:hint="eastAsia"/>
        </w:rPr>
        <w:t>mL</w:t>
      </w:r>
      <w:r>
        <w:rPr>
          <w:rFonts w:hint="eastAsia"/>
        </w:rPr>
        <w:tab/>
      </w:r>
    </w:p>
    <w:p w:rsidR="009728B2" w:rsidRDefault="009728B2" w:rsidP="009728B2">
      <w:pPr>
        <w:pStyle w:val="aff5"/>
        <w:spacing w:before="156" w:after="156"/>
      </w:pPr>
      <w:r>
        <w:rPr>
          <w:rFonts w:hint="eastAsia"/>
        </w:rPr>
        <w:t>制备</w:t>
      </w:r>
    </w:p>
    <w:p w:rsidR="009728B2" w:rsidRDefault="009728B2" w:rsidP="009728B2">
      <w:pPr>
        <w:pStyle w:val="affffb"/>
        <w:ind w:firstLine="420"/>
      </w:pPr>
      <w:r w:rsidRPr="009728B2">
        <w:rPr>
          <w:rFonts w:hint="eastAsia"/>
        </w:rPr>
        <w:t>将各成分加热溶解于1000</w:t>
      </w:r>
      <w:r w:rsidR="00601595">
        <w:t xml:space="preserve"> </w:t>
      </w:r>
      <w:r w:rsidRPr="009728B2">
        <w:rPr>
          <w:rFonts w:hint="eastAsia"/>
        </w:rPr>
        <w:t>mL水中，121℃高压灭菌15</w:t>
      </w:r>
      <w:r w:rsidR="00601595">
        <w:t xml:space="preserve"> </w:t>
      </w:r>
      <w:r w:rsidRPr="009728B2">
        <w:rPr>
          <w:rFonts w:hint="eastAsia"/>
        </w:rPr>
        <w:t>min备用。</w:t>
      </w:r>
    </w:p>
    <w:p w:rsidR="009728B2" w:rsidRDefault="009728B2" w:rsidP="009728B2">
      <w:pPr>
        <w:pStyle w:val="aff4"/>
        <w:spacing w:before="156" w:after="156"/>
      </w:pPr>
      <w:bookmarkStart w:id="60" w:name="_Toc148101380"/>
      <w:r w:rsidRPr="009728B2">
        <w:rPr>
          <w:rFonts w:hint="eastAsia"/>
        </w:rPr>
        <w:t>SC增菌液</w:t>
      </w:r>
      <w:bookmarkEnd w:id="60"/>
    </w:p>
    <w:p w:rsidR="009728B2" w:rsidRDefault="009728B2" w:rsidP="009728B2">
      <w:pPr>
        <w:pStyle w:val="aff5"/>
        <w:spacing w:before="156" w:after="156"/>
      </w:pPr>
      <w:r>
        <w:rPr>
          <w:rFonts w:hint="eastAsia"/>
        </w:rPr>
        <w:t>成分</w:t>
      </w:r>
    </w:p>
    <w:p w:rsidR="009728B2" w:rsidRDefault="009728B2" w:rsidP="009728B2">
      <w:pPr>
        <w:pStyle w:val="affffb"/>
        <w:ind w:firstLine="420"/>
      </w:pPr>
      <w:r>
        <w:rPr>
          <w:rFonts w:hint="eastAsia"/>
        </w:rPr>
        <w:t>蛋白胨</w:t>
      </w:r>
      <w:r>
        <w:rPr>
          <w:rFonts w:hint="eastAsia"/>
        </w:rPr>
        <w:tab/>
      </w:r>
      <w:r w:rsidR="00601595">
        <w:t xml:space="preserve">                         </w:t>
      </w:r>
      <w:r>
        <w:rPr>
          <w:rFonts w:hint="eastAsia"/>
        </w:rPr>
        <w:t>5.0</w:t>
      </w:r>
      <w:r w:rsidR="00601595">
        <w:t xml:space="preserve"> </w:t>
      </w:r>
      <w:r>
        <w:rPr>
          <w:rFonts w:hint="eastAsia"/>
        </w:rPr>
        <w:t>g</w:t>
      </w:r>
      <w:r>
        <w:rPr>
          <w:rFonts w:hint="eastAsia"/>
        </w:rPr>
        <w:tab/>
      </w:r>
    </w:p>
    <w:p w:rsidR="009728B2" w:rsidRDefault="009728B2" w:rsidP="009728B2">
      <w:pPr>
        <w:pStyle w:val="affffb"/>
        <w:ind w:firstLine="420"/>
      </w:pPr>
      <w:r>
        <w:rPr>
          <w:rFonts w:hint="eastAsia"/>
        </w:rPr>
        <w:t>乳糖</w:t>
      </w:r>
      <w:r>
        <w:rPr>
          <w:rFonts w:hint="eastAsia"/>
        </w:rPr>
        <w:tab/>
      </w:r>
      <w:r w:rsidR="00601595">
        <w:t xml:space="preserve">                         </w:t>
      </w:r>
      <w:r>
        <w:rPr>
          <w:rFonts w:hint="eastAsia"/>
        </w:rPr>
        <w:t>4.0</w:t>
      </w:r>
      <w:r w:rsidR="00601595">
        <w:t xml:space="preserve"> </w:t>
      </w:r>
      <w:r>
        <w:rPr>
          <w:rFonts w:hint="eastAsia"/>
        </w:rPr>
        <w:t>g</w:t>
      </w:r>
      <w:r>
        <w:rPr>
          <w:rFonts w:hint="eastAsia"/>
        </w:rPr>
        <w:tab/>
      </w:r>
    </w:p>
    <w:p w:rsidR="009728B2" w:rsidRDefault="009728B2" w:rsidP="009728B2">
      <w:pPr>
        <w:pStyle w:val="affffb"/>
        <w:ind w:firstLine="420"/>
      </w:pPr>
      <w:r>
        <w:rPr>
          <w:rFonts w:hint="eastAsia"/>
        </w:rPr>
        <w:t xml:space="preserve">亚硒酸氢钠 </w:t>
      </w:r>
      <w:r>
        <w:t xml:space="preserve"> </w:t>
      </w:r>
      <w:r w:rsidR="00601595">
        <w:t xml:space="preserve">                     </w:t>
      </w:r>
      <w:r>
        <w:t>4.0 g</w:t>
      </w:r>
    </w:p>
    <w:p w:rsidR="009728B2" w:rsidRDefault="009728B2" w:rsidP="009728B2">
      <w:pPr>
        <w:pStyle w:val="affffb"/>
        <w:ind w:firstLine="420"/>
      </w:pPr>
      <w:r>
        <w:rPr>
          <w:rFonts w:hint="eastAsia"/>
        </w:rPr>
        <w:t>磷酸氢二钠</w:t>
      </w:r>
      <w:r>
        <w:rPr>
          <w:rFonts w:hint="eastAsia"/>
        </w:rPr>
        <w:tab/>
      </w:r>
      <w:r w:rsidR="00601595">
        <w:t xml:space="preserve">                     </w:t>
      </w:r>
      <w:r>
        <w:rPr>
          <w:rFonts w:hint="eastAsia"/>
        </w:rPr>
        <w:t>10.0</w:t>
      </w:r>
      <w:r w:rsidR="00601595">
        <w:t xml:space="preserve"> </w:t>
      </w:r>
      <w:r>
        <w:rPr>
          <w:rFonts w:hint="eastAsia"/>
        </w:rPr>
        <w:t>g</w:t>
      </w:r>
      <w:r>
        <w:rPr>
          <w:rFonts w:hint="eastAsia"/>
        </w:rPr>
        <w:tab/>
      </w:r>
    </w:p>
    <w:p w:rsidR="009728B2" w:rsidRDefault="009728B2" w:rsidP="009728B2">
      <w:pPr>
        <w:pStyle w:val="affffb"/>
        <w:ind w:firstLine="420"/>
      </w:pPr>
      <w:r>
        <w:rPr>
          <w:rFonts w:hint="eastAsia"/>
        </w:rPr>
        <w:t>L-胱氨酸</w:t>
      </w:r>
      <w:r>
        <w:rPr>
          <w:rFonts w:hint="eastAsia"/>
        </w:rPr>
        <w:tab/>
      </w:r>
      <w:r w:rsidR="00601595">
        <w:t xml:space="preserve">                     </w:t>
      </w:r>
      <w:r>
        <w:rPr>
          <w:rFonts w:hint="eastAsia"/>
        </w:rPr>
        <w:t>0.01 g</w:t>
      </w:r>
      <w:r>
        <w:rPr>
          <w:rFonts w:hint="eastAsia"/>
        </w:rPr>
        <w:tab/>
      </w:r>
    </w:p>
    <w:p w:rsidR="009728B2" w:rsidRDefault="009728B2" w:rsidP="009728B2">
      <w:pPr>
        <w:pStyle w:val="affffb"/>
        <w:ind w:firstLine="420"/>
      </w:pPr>
      <w:r>
        <w:rPr>
          <w:rFonts w:hint="eastAsia"/>
        </w:rPr>
        <w:t>水</w:t>
      </w:r>
      <w:r>
        <w:rPr>
          <w:rFonts w:hint="eastAsia"/>
        </w:rPr>
        <w:tab/>
      </w:r>
      <w:r w:rsidR="00601595">
        <w:t xml:space="preserve">                             </w:t>
      </w:r>
      <w:r>
        <w:rPr>
          <w:rFonts w:hint="eastAsia"/>
        </w:rPr>
        <w:t>1 000 mL</w:t>
      </w:r>
      <w:r>
        <w:rPr>
          <w:rFonts w:hint="eastAsia"/>
        </w:rPr>
        <w:tab/>
      </w:r>
    </w:p>
    <w:p w:rsidR="009728B2" w:rsidRDefault="009728B2" w:rsidP="009728B2">
      <w:pPr>
        <w:pStyle w:val="aff5"/>
        <w:spacing w:before="156" w:after="156"/>
      </w:pPr>
      <w:r>
        <w:rPr>
          <w:rFonts w:hint="eastAsia"/>
        </w:rPr>
        <w:t>制备</w:t>
      </w:r>
    </w:p>
    <w:p w:rsidR="009728B2" w:rsidRDefault="009728B2" w:rsidP="009728B2">
      <w:pPr>
        <w:pStyle w:val="affffb"/>
        <w:ind w:firstLine="420"/>
      </w:pPr>
      <w:r w:rsidRPr="009728B2">
        <w:rPr>
          <w:rFonts w:hint="eastAsia"/>
        </w:rPr>
        <w:t>将各成分加热溶解于1000</w:t>
      </w:r>
      <w:r w:rsidR="00601595">
        <w:t xml:space="preserve"> </w:t>
      </w:r>
      <w:r w:rsidRPr="009728B2">
        <w:rPr>
          <w:rFonts w:hint="eastAsia"/>
        </w:rPr>
        <w:t>mL蒸馏水中，无菌操作分装于灭菌三角瓶或试管中备用。当天制备当天使用，无需高压灭菌。</w:t>
      </w:r>
    </w:p>
    <w:p w:rsidR="009728B2" w:rsidRDefault="009728B2" w:rsidP="009728B2">
      <w:pPr>
        <w:pStyle w:val="aff4"/>
        <w:spacing w:before="156" w:after="156"/>
      </w:pPr>
      <w:bookmarkStart w:id="61" w:name="_Toc148101381"/>
      <w:r w:rsidRPr="009728B2">
        <w:rPr>
          <w:rFonts w:hint="eastAsia"/>
        </w:rPr>
        <w:t>TTB增菌液</w:t>
      </w:r>
      <w:bookmarkEnd w:id="61"/>
    </w:p>
    <w:p w:rsidR="009728B2" w:rsidRDefault="00D04546" w:rsidP="009728B2">
      <w:pPr>
        <w:pStyle w:val="aff5"/>
        <w:spacing w:before="156" w:after="156"/>
      </w:pPr>
      <w:r>
        <w:rPr>
          <w:rFonts w:hint="eastAsia"/>
        </w:rPr>
        <w:t>成分</w:t>
      </w:r>
    </w:p>
    <w:p w:rsidR="00D04546" w:rsidRDefault="00D04546" w:rsidP="00D04546">
      <w:pPr>
        <w:pStyle w:val="affffb"/>
        <w:ind w:firstLine="420"/>
      </w:pPr>
      <w:r>
        <w:rPr>
          <w:rFonts w:hint="eastAsia"/>
        </w:rPr>
        <w:t>蛋白胨</w:t>
      </w:r>
      <w:r>
        <w:rPr>
          <w:rFonts w:hint="eastAsia"/>
        </w:rPr>
        <w:tab/>
      </w:r>
      <w:r w:rsidR="00601595">
        <w:t xml:space="preserve">                          </w:t>
      </w:r>
      <w:r>
        <w:rPr>
          <w:rFonts w:hint="eastAsia"/>
        </w:rPr>
        <w:t>9.0</w:t>
      </w:r>
      <w:r w:rsidR="00601595">
        <w:t xml:space="preserve"> </w:t>
      </w:r>
      <w:r>
        <w:rPr>
          <w:rFonts w:hint="eastAsia"/>
        </w:rPr>
        <w:t>g</w:t>
      </w:r>
      <w:r>
        <w:rPr>
          <w:rFonts w:hint="eastAsia"/>
        </w:rPr>
        <w:tab/>
      </w:r>
    </w:p>
    <w:p w:rsidR="00D04546" w:rsidRDefault="00D04546" w:rsidP="00601595">
      <w:pPr>
        <w:pStyle w:val="affffb"/>
        <w:ind w:firstLine="420"/>
      </w:pPr>
      <w:r>
        <w:rPr>
          <w:rFonts w:hint="eastAsia"/>
        </w:rPr>
        <w:t>牛肉粉</w:t>
      </w:r>
      <w:r w:rsidR="00601595">
        <w:rPr>
          <w:rFonts w:hint="eastAsia"/>
        </w:rPr>
        <w:t xml:space="preserve"> </w:t>
      </w:r>
      <w:r w:rsidR="00601595">
        <w:t xml:space="preserve">                           </w:t>
      </w:r>
      <w:r>
        <w:t>4.5 g</w:t>
      </w:r>
    </w:p>
    <w:p w:rsidR="00D04546" w:rsidRDefault="00D04546" w:rsidP="00D04546">
      <w:pPr>
        <w:pStyle w:val="affffb"/>
        <w:ind w:firstLine="420"/>
      </w:pPr>
      <w:r>
        <w:rPr>
          <w:rFonts w:hint="eastAsia"/>
        </w:rPr>
        <w:t>氯化钠</w:t>
      </w:r>
      <w:r>
        <w:rPr>
          <w:rFonts w:hint="eastAsia"/>
        </w:rPr>
        <w:tab/>
      </w:r>
      <w:r w:rsidR="00601595">
        <w:t xml:space="preserve">                          </w:t>
      </w:r>
      <w:r>
        <w:rPr>
          <w:rFonts w:hint="eastAsia"/>
        </w:rPr>
        <w:t>2.7 g</w:t>
      </w:r>
      <w:r>
        <w:rPr>
          <w:rFonts w:hint="eastAsia"/>
        </w:rPr>
        <w:tab/>
      </w:r>
    </w:p>
    <w:p w:rsidR="00D04546" w:rsidRDefault="00D04546" w:rsidP="00601595">
      <w:pPr>
        <w:pStyle w:val="affffb"/>
        <w:ind w:firstLine="420"/>
      </w:pPr>
      <w:r>
        <w:rPr>
          <w:rFonts w:hint="eastAsia"/>
        </w:rPr>
        <w:t>碳酸钙</w:t>
      </w:r>
      <w:r w:rsidR="00601595">
        <w:rPr>
          <w:rFonts w:hint="eastAsia"/>
        </w:rPr>
        <w:t xml:space="preserve"> </w:t>
      </w:r>
      <w:r w:rsidR="00601595">
        <w:t xml:space="preserve">                           </w:t>
      </w:r>
      <w:r>
        <w:t>40.5 g</w:t>
      </w:r>
    </w:p>
    <w:p w:rsidR="00D04546" w:rsidRDefault="00D04546" w:rsidP="00D04546">
      <w:pPr>
        <w:pStyle w:val="affffb"/>
        <w:ind w:firstLine="420"/>
      </w:pPr>
      <w:r>
        <w:rPr>
          <w:rFonts w:hint="eastAsia"/>
        </w:rPr>
        <w:t>胆盐</w:t>
      </w:r>
      <w:r>
        <w:rPr>
          <w:rFonts w:hint="eastAsia"/>
        </w:rPr>
        <w:tab/>
      </w:r>
      <w:r w:rsidR="00601595">
        <w:t xml:space="preserve">                          </w:t>
      </w:r>
      <w:r>
        <w:rPr>
          <w:rFonts w:hint="eastAsia"/>
        </w:rPr>
        <w:t>5.0 g</w:t>
      </w:r>
      <w:r>
        <w:rPr>
          <w:rFonts w:hint="eastAsia"/>
        </w:rPr>
        <w:tab/>
      </w:r>
    </w:p>
    <w:p w:rsidR="00D04546" w:rsidRDefault="00D04546" w:rsidP="00D04546">
      <w:pPr>
        <w:pStyle w:val="affffb"/>
        <w:ind w:firstLine="420"/>
      </w:pPr>
      <w:r>
        <w:rPr>
          <w:rFonts w:hint="eastAsia"/>
        </w:rPr>
        <w:t>硫代硫酸钠</w:t>
      </w:r>
      <w:r>
        <w:rPr>
          <w:rFonts w:hint="eastAsia"/>
        </w:rPr>
        <w:tab/>
      </w:r>
      <w:r w:rsidR="00601595">
        <w:t xml:space="preserve">                      </w:t>
      </w:r>
      <w:r>
        <w:rPr>
          <w:rFonts w:hint="eastAsia"/>
        </w:rPr>
        <w:t>50.0g</w:t>
      </w:r>
      <w:r>
        <w:rPr>
          <w:rFonts w:hint="eastAsia"/>
        </w:rPr>
        <w:tab/>
      </w:r>
    </w:p>
    <w:p w:rsidR="00D04546" w:rsidRDefault="00D04546" w:rsidP="00D04546">
      <w:pPr>
        <w:pStyle w:val="affffb"/>
        <w:ind w:firstLine="420"/>
      </w:pPr>
      <w:r>
        <w:rPr>
          <w:rFonts w:hint="eastAsia"/>
        </w:rPr>
        <w:t>水</w:t>
      </w:r>
      <w:r w:rsidR="00601595">
        <w:rPr>
          <w:rFonts w:hint="eastAsia"/>
        </w:rPr>
        <w:t xml:space="preserve"> </w:t>
      </w:r>
      <w:r w:rsidR="00601595">
        <w:t xml:space="preserve">                        </w:t>
      </w:r>
      <w:r>
        <w:rPr>
          <w:rFonts w:hint="eastAsia"/>
        </w:rPr>
        <w:tab/>
      </w:r>
      <w:r w:rsidR="00601595">
        <w:t xml:space="preserve">      </w:t>
      </w:r>
      <w:r>
        <w:rPr>
          <w:rFonts w:hint="eastAsia"/>
        </w:rPr>
        <w:t>1 0</w:t>
      </w:r>
      <w:r w:rsidR="00601595">
        <w:t>0</w:t>
      </w:r>
      <w:r>
        <w:rPr>
          <w:rFonts w:hint="eastAsia"/>
        </w:rPr>
        <w:t>0</w:t>
      </w:r>
      <w:r w:rsidR="00601595">
        <w:t xml:space="preserve"> </w:t>
      </w:r>
      <w:r>
        <w:rPr>
          <w:rFonts w:hint="eastAsia"/>
        </w:rPr>
        <w:t>mL</w:t>
      </w:r>
      <w:r>
        <w:rPr>
          <w:rFonts w:hint="eastAsia"/>
        </w:rPr>
        <w:tab/>
      </w:r>
    </w:p>
    <w:p w:rsidR="00D04546" w:rsidRDefault="00D04546" w:rsidP="00D04546">
      <w:pPr>
        <w:pStyle w:val="aff5"/>
        <w:spacing w:before="156" w:after="156"/>
      </w:pPr>
      <w:r>
        <w:rPr>
          <w:rFonts w:hint="eastAsia"/>
        </w:rPr>
        <w:t>制备</w:t>
      </w:r>
    </w:p>
    <w:p w:rsidR="00D04546" w:rsidRDefault="00D04546" w:rsidP="00D04546">
      <w:pPr>
        <w:pStyle w:val="affffb"/>
        <w:ind w:firstLine="420"/>
      </w:pPr>
      <w:r w:rsidRPr="00D04546">
        <w:rPr>
          <w:rFonts w:hint="eastAsia"/>
        </w:rPr>
        <w:lastRenderedPageBreak/>
        <w:t>将各成分溶解于10</w:t>
      </w:r>
      <w:r w:rsidR="0018249F">
        <w:t>0</w:t>
      </w:r>
      <w:r w:rsidRPr="00D04546">
        <w:rPr>
          <w:rFonts w:hint="eastAsia"/>
        </w:rPr>
        <w:t>0</w:t>
      </w:r>
      <w:r w:rsidR="0018249F">
        <w:t xml:space="preserve"> </w:t>
      </w:r>
      <w:r w:rsidRPr="00D04546">
        <w:rPr>
          <w:rFonts w:hint="eastAsia"/>
        </w:rPr>
        <w:t>mL蒸馏水中，加热煮沸，临用前加入20%碘液 20</w:t>
      </w:r>
      <w:r w:rsidR="00601595">
        <w:t xml:space="preserve"> </w:t>
      </w:r>
      <w:r w:rsidRPr="00D04546">
        <w:rPr>
          <w:rFonts w:hint="eastAsia"/>
        </w:rPr>
        <w:t>mL，0.1% 煌绿10 mL，现配现用，不宜久置。</w:t>
      </w:r>
    </w:p>
    <w:p w:rsidR="00D04546" w:rsidRDefault="00CD7F7A" w:rsidP="00C9457A">
      <w:pPr>
        <w:pStyle w:val="aff4"/>
        <w:spacing w:before="156" w:after="156"/>
      </w:pPr>
      <w:bookmarkStart w:id="62" w:name="_Toc148101382"/>
      <w:r>
        <w:rPr>
          <w:rFonts w:hint="eastAsia"/>
        </w:rPr>
        <w:t>沙门氏菌显色培养基</w:t>
      </w:r>
      <w:bookmarkEnd w:id="62"/>
    </w:p>
    <w:p w:rsidR="00CD7F7A" w:rsidRDefault="00CD7F7A" w:rsidP="00CD7F7A">
      <w:pPr>
        <w:pStyle w:val="aff5"/>
        <w:spacing w:before="156" w:after="156"/>
      </w:pPr>
      <w:r>
        <w:rPr>
          <w:rFonts w:hint="eastAsia"/>
        </w:rPr>
        <w:t>成分</w:t>
      </w:r>
    </w:p>
    <w:p w:rsidR="00CD7F7A" w:rsidRDefault="00CD7F7A" w:rsidP="00CD7F7A">
      <w:pPr>
        <w:pStyle w:val="affffb"/>
        <w:ind w:firstLine="420"/>
      </w:pPr>
      <w:r>
        <w:rPr>
          <w:rFonts w:hint="eastAsia"/>
        </w:rPr>
        <w:t xml:space="preserve">琼脂 </w:t>
      </w:r>
      <w:r w:rsidR="00601595">
        <w:t xml:space="preserve">                              </w:t>
      </w:r>
      <w:r>
        <w:t>15.0 g</w:t>
      </w:r>
    </w:p>
    <w:p w:rsidR="00CD7F7A" w:rsidRDefault="00CD7F7A" w:rsidP="00CD7F7A">
      <w:pPr>
        <w:pStyle w:val="affffb"/>
        <w:ind w:firstLine="420"/>
      </w:pPr>
      <w:r>
        <w:rPr>
          <w:rFonts w:hint="eastAsia"/>
        </w:rPr>
        <w:t xml:space="preserve">蛋白胨和酵母粉 </w:t>
      </w:r>
      <w:r w:rsidR="00601595">
        <w:t xml:space="preserve">                    7</w:t>
      </w:r>
      <w:r w:rsidRPr="00CD7F7A">
        <w:t>.0</w:t>
      </w:r>
      <w:r>
        <w:t xml:space="preserve"> g</w:t>
      </w:r>
    </w:p>
    <w:p w:rsidR="0018249F" w:rsidRDefault="00CD7F7A" w:rsidP="0018249F">
      <w:pPr>
        <w:pStyle w:val="affffb"/>
        <w:ind w:firstLine="420"/>
      </w:pPr>
      <w:r>
        <w:rPr>
          <w:rFonts w:hint="eastAsia"/>
        </w:rPr>
        <w:t xml:space="preserve">色素和选择性物质 </w:t>
      </w:r>
      <w:r w:rsidR="00601595">
        <w:t xml:space="preserve">                  </w:t>
      </w:r>
      <w:r>
        <w:t>12.9</w:t>
      </w:r>
      <w:r w:rsidRPr="00CD7F7A">
        <w:t xml:space="preserve"> g</w:t>
      </w:r>
    </w:p>
    <w:p w:rsidR="00601595" w:rsidRDefault="00601595" w:rsidP="0018249F">
      <w:pPr>
        <w:pStyle w:val="affffb"/>
        <w:ind w:firstLine="420"/>
      </w:pPr>
      <w:r w:rsidRPr="00601595">
        <w:rPr>
          <w:rFonts w:hint="eastAsia"/>
        </w:rPr>
        <w:t xml:space="preserve">水                         </w:t>
      </w:r>
      <w:r w:rsidRPr="00601595">
        <w:rPr>
          <w:rFonts w:hint="eastAsia"/>
        </w:rPr>
        <w:tab/>
        <w:t xml:space="preserve">     </w:t>
      </w:r>
      <w:r>
        <w:t xml:space="preserve"> </w:t>
      </w:r>
      <w:r w:rsidRPr="00601595">
        <w:rPr>
          <w:rFonts w:hint="eastAsia"/>
        </w:rPr>
        <w:t xml:space="preserve"> 1 000 mL</w:t>
      </w:r>
      <w:r w:rsidRPr="00601595">
        <w:rPr>
          <w:rFonts w:hint="eastAsia"/>
        </w:rPr>
        <w:tab/>
      </w:r>
    </w:p>
    <w:p w:rsidR="00CD7F7A" w:rsidRDefault="00CD7F7A" w:rsidP="00CD7F7A">
      <w:pPr>
        <w:pStyle w:val="aff5"/>
        <w:spacing w:before="156" w:after="156"/>
      </w:pPr>
      <w:r>
        <w:rPr>
          <w:rFonts w:hint="eastAsia"/>
        </w:rPr>
        <w:t>制备</w:t>
      </w:r>
    </w:p>
    <w:p w:rsidR="0018249F" w:rsidRDefault="0018249F" w:rsidP="0018249F">
      <w:pPr>
        <w:pStyle w:val="affffffffffb"/>
      </w:pPr>
      <w:r w:rsidRPr="0018249F">
        <w:rPr>
          <w:rFonts w:hint="eastAsia"/>
        </w:rPr>
        <w:t>取瓶内干粉34.9g溶于1000 mL去离子水的洁净三角瓶中,充分搅排混匀。也可根据需要按照34.9 g/L的比例扩大或缩小制备培养基的</w:t>
      </w:r>
      <w:r>
        <w:rPr>
          <w:rFonts w:hint="eastAsia"/>
        </w:rPr>
        <w:t>量</w:t>
      </w:r>
      <w:r w:rsidRPr="0018249F">
        <w:rPr>
          <w:rFonts w:hint="eastAsia"/>
        </w:rPr>
        <w:t>。</w:t>
      </w:r>
    </w:p>
    <w:p w:rsidR="0018249F" w:rsidRDefault="0018249F" w:rsidP="0018249F">
      <w:pPr>
        <w:pStyle w:val="affffffffffb"/>
      </w:pPr>
      <w:r w:rsidRPr="0018249F">
        <w:rPr>
          <w:rFonts w:hint="eastAsia"/>
        </w:rPr>
        <w:t>加热至100℃，不停搅拌，使其完金溶解。</w:t>
      </w:r>
      <w:r>
        <w:rPr>
          <w:rFonts w:hint="eastAsia"/>
        </w:rPr>
        <w:t>切勿加热超过1</w:t>
      </w:r>
      <w:r>
        <w:t>00</w:t>
      </w:r>
      <w:r w:rsidRPr="0018249F">
        <w:rPr>
          <w:rFonts w:hint="eastAsia"/>
        </w:rPr>
        <w:t>℃</w:t>
      </w:r>
      <w:r>
        <w:rPr>
          <w:rFonts w:hint="eastAsia"/>
        </w:rPr>
        <w:t>，切勿1</w:t>
      </w:r>
      <w:r>
        <w:t>21</w:t>
      </w:r>
      <w:r w:rsidRPr="0018249F">
        <w:rPr>
          <w:rFonts w:hint="eastAsia"/>
        </w:rPr>
        <w:t>℃</w:t>
      </w:r>
      <w:r>
        <w:rPr>
          <w:rFonts w:hint="eastAsia"/>
        </w:rPr>
        <w:t>高压灭菌。若使用微波炉</w:t>
      </w:r>
      <w:r w:rsidRPr="0018249F">
        <w:rPr>
          <w:rFonts w:hint="eastAsia"/>
        </w:rPr>
        <w:t>，应将培养基加热</w:t>
      </w:r>
      <w:r>
        <w:rPr>
          <w:rFonts w:hint="eastAsia"/>
        </w:rPr>
        <w:t>沸</w:t>
      </w:r>
      <w:r w:rsidRPr="0018249F">
        <w:rPr>
          <w:rFonts w:hint="eastAsia"/>
        </w:rPr>
        <w:t>腾，立即移出，轻轻摇匀,再放入微波炉加热，观察小气泡变为大气泡,直至完全溶解即可。切勿使培养</w:t>
      </w:r>
      <w:r>
        <w:rPr>
          <w:rFonts w:hint="eastAsia"/>
        </w:rPr>
        <w:t>基</w:t>
      </w:r>
      <w:r w:rsidRPr="0018249F">
        <w:rPr>
          <w:rFonts w:hint="eastAsia"/>
        </w:rPr>
        <w:t>溢出，</w:t>
      </w:r>
    </w:p>
    <w:p w:rsidR="00CD7F7A" w:rsidRPr="00CD7F7A" w:rsidRDefault="0018249F" w:rsidP="0018249F">
      <w:pPr>
        <w:pStyle w:val="affffffffffb"/>
      </w:pPr>
      <w:r w:rsidRPr="0018249F">
        <w:rPr>
          <w:rFonts w:hint="eastAsia"/>
        </w:rPr>
        <w:t>加热后的培养些冷却至45℃~50℃,轻轻地摇动均匀，倾注平皿,使其凝固,惊干备用。</w:t>
      </w:r>
    </w:p>
    <w:p w:rsidR="00C3793E" w:rsidRPr="00C3793E" w:rsidRDefault="00C3793E" w:rsidP="00C3793E">
      <w:pPr>
        <w:pStyle w:val="aff4"/>
        <w:spacing w:before="156" w:after="156"/>
      </w:pPr>
      <w:bookmarkStart w:id="63" w:name="_Toc148101383"/>
      <w:r w:rsidRPr="00C3793E">
        <w:rPr>
          <w:rFonts w:hint="eastAsia"/>
        </w:rPr>
        <w:t>革兰氏染色</w:t>
      </w:r>
      <w:bookmarkEnd w:id="63"/>
    </w:p>
    <w:p w:rsidR="00C3793E" w:rsidRPr="00C3793E" w:rsidRDefault="00C3793E" w:rsidP="00C3793E">
      <w:pPr>
        <w:pStyle w:val="aff5"/>
        <w:spacing w:before="156" w:after="156"/>
      </w:pPr>
      <w:r w:rsidRPr="00C3793E">
        <w:rPr>
          <w:rFonts w:hint="eastAsia"/>
        </w:rPr>
        <w:t>结晶紫染色液</w:t>
      </w:r>
    </w:p>
    <w:p w:rsidR="005B2F9A" w:rsidRDefault="00C3793E" w:rsidP="00C3793E">
      <w:pPr>
        <w:pStyle w:val="aff6"/>
        <w:spacing w:before="156" w:after="156"/>
      </w:pPr>
      <w:r>
        <w:rPr>
          <w:rFonts w:hint="eastAsia"/>
        </w:rPr>
        <w:t>成分</w:t>
      </w:r>
    </w:p>
    <w:p w:rsidR="00C3793E" w:rsidRDefault="00C3793E" w:rsidP="00C3793E">
      <w:pPr>
        <w:pStyle w:val="affffb"/>
        <w:ind w:firstLine="420"/>
      </w:pPr>
      <w:r>
        <w:rPr>
          <w:rFonts w:hint="eastAsia"/>
        </w:rPr>
        <w:t xml:space="preserve">结晶紫                    </w:t>
      </w:r>
      <w:r w:rsidR="00601595">
        <w:t xml:space="preserve">       </w:t>
      </w:r>
      <w:r>
        <w:rPr>
          <w:rFonts w:hint="eastAsia"/>
        </w:rPr>
        <w:t xml:space="preserve"> 1 g</w:t>
      </w:r>
    </w:p>
    <w:p w:rsidR="00C3793E" w:rsidRDefault="00C3793E" w:rsidP="00C3793E">
      <w:pPr>
        <w:pStyle w:val="affffb"/>
        <w:ind w:firstLine="420"/>
      </w:pPr>
      <w:r>
        <w:rPr>
          <w:rFonts w:hint="eastAsia"/>
        </w:rPr>
        <w:t xml:space="preserve">95%乙醇                    </w:t>
      </w:r>
      <w:r w:rsidR="00601595">
        <w:t xml:space="preserve">       </w:t>
      </w:r>
      <w:r>
        <w:rPr>
          <w:rFonts w:hint="eastAsia"/>
        </w:rPr>
        <w:t>20 mL</w:t>
      </w:r>
    </w:p>
    <w:p w:rsidR="00C3793E" w:rsidRPr="00C3793E" w:rsidRDefault="00C3793E" w:rsidP="00C3793E">
      <w:pPr>
        <w:pStyle w:val="affffb"/>
        <w:ind w:firstLine="420"/>
      </w:pPr>
      <w:r>
        <w:rPr>
          <w:rFonts w:hint="eastAsia"/>
        </w:rPr>
        <w:t xml:space="preserve">1%草酸铵水溶液             </w:t>
      </w:r>
      <w:r w:rsidR="00601595">
        <w:t xml:space="preserve">       </w:t>
      </w:r>
      <w:r>
        <w:rPr>
          <w:rFonts w:hint="eastAsia"/>
        </w:rPr>
        <w:t>80 mL</w:t>
      </w:r>
    </w:p>
    <w:p w:rsidR="00C3793E" w:rsidRDefault="00C3793E" w:rsidP="00C3793E">
      <w:pPr>
        <w:pStyle w:val="aff6"/>
        <w:spacing w:before="156" w:after="156"/>
      </w:pPr>
      <w:r>
        <w:rPr>
          <w:rFonts w:hint="eastAsia"/>
        </w:rPr>
        <w:t>制法</w:t>
      </w:r>
    </w:p>
    <w:p w:rsidR="00C3793E" w:rsidRDefault="00C3793E" w:rsidP="00C3793E">
      <w:pPr>
        <w:pStyle w:val="affffb"/>
        <w:ind w:firstLine="420"/>
      </w:pPr>
      <w:r>
        <w:rPr>
          <w:rFonts w:hint="eastAsia"/>
        </w:rPr>
        <w:t>将结晶紫溶解于乙醇中，然后与草酸铵溶液混合。</w:t>
      </w:r>
    </w:p>
    <w:p w:rsidR="00C3793E" w:rsidRDefault="00C3793E" w:rsidP="00C3793E">
      <w:pPr>
        <w:pStyle w:val="aff5"/>
        <w:spacing w:before="156" w:after="156"/>
      </w:pPr>
      <w:r>
        <w:rPr>
          <w:rFonts w:hint="eastAsia"/>
        </w:rPr>
        <w:t>革兰氏碘液</w:t>
      </w:r>
    </w:p>
    <w:p w:rsidR="00C3793E" w:rsidRDefault="00C3793E" w:rsidP="00C3793E">
      <w:pPr>
        <w:pStyle w:val="aff6"/>
        <w:spacing w:before="156" w:after="156"/>
      </w:pPr>
      <w:r>
        <w:rPr>
          <w:rFonts w:hint="eastAsia"/>
        </w:rPr>
        <w:t>成分</w:t>
      </w:r>
    </w:p>
    <w:p w:rsidR="00C3793E" w:rsidRDefault="00C3793E" w:rsidP="00C3793E">
      <w:pPr>
        <w:pStyle w:val="affffb"/>
        <w:ind w:firstLine="420"/>
      </w:pPr>
      <w:r>
        <w:rPr>
          <w:rFonts w:hint="eastAsia"/>
        </w:rPr>
        <w:t xml:space="preserve">碘                         </w:t>
      </w:r>
      <w:r w:rsidR="00601595">
        <w:t xml:space="preserve">    </w:t>
      </w:r>
      <w:r w:rsidR="00D80E70">
        <w:t xml:space="preserve"> </w:t>
      </w:r>
      <w:r>
        <w:rPr>
          <w:rFonts w:hint="eastAsia"/>
        </w:rPr>
        <w:t xml:space="preserve"> 1 g</w:t>
      </w:r>
    </w:p>
    <w:p w:rsidR="00C3793E" w:rsidRDefault="00C3793E" w:rsidP="00C3793E">
      <w:pPr>
        <w:pStyle w:val="affffb"/>
        <w:ind w:firstLine="420"/>
      </w:pPr>
      <w:r>
        <w:rPr>
          <w:rFonts w:hint="eastAsia"/>
        </w:rPr>
        <w:t xml:space="preserve">碘化钾                      </w:t>
      </w:r>
      <w:r w:rsidR="00601595">
        <w:t xml:space="preserve">   </w:t>
      </w:r>
      <w:r w:rsidR="00D80E70">
        <w:t xml:space="preserve"> </w:t>
      </w:r>
      <w:r w:rsidR="00601595">
        <w:t xml:space="preserve"> </w:t>
      </w:r>
      <w:r>
        <w:rPr>
          <w:rFonts w:hint="eastAsia"/>
        </w:rPr>
        <w:t>2 g</w:t>
      </w:r>
    </w:p>
    <w:p w:rsidR="00C3793E" w:rsidRDefault="00C3793E" w:rsidP="00C3793E">
      <w:pPr>
        <w:pStyle w:val="affffb"/>
        <w:ind w:firstLine="420"/>
      </w:pPr>
      <w:r>
        <w:rPr>
          <w:rFonts w:hint="eastAsia"/>
        </w:rPr>
        <w:t xml:space="preserve">蒸馏水                      </w:t>
      </w:r>
      <w:r w:rsidR="00601595">
        <w:t xml:space="preserve">   </w:t>
      </w:r>
      <w:r w:rsidR="00D80E70">
        <w:t xml:space="preserve"> </w:t>
      </w:r>
      <w:r w:rsidR="00601595">
        <w:t xml:space="preserve"> </w:t>
      </w:r>
      <w:r>
        <w:rPr>
          <w:rFonts w:hint="eastAsia"/>
        </w:rPr>
        <w:t>300 mL</w:t>
      </w:r>
    </w:p>
    <w:p w:rsidR="00C3793E" w:rsidRDefault="00C3793E" w:rsidP="00C3793E">
      <w:pPr>
        <w:pStyle w:val="aff6"/>
        <w:spacing w:before="156" w:after="156"/>
      </w:pPr>
      <w:r>
        <w:rPr>
          <w:rFonts w:hint="eastAsia"/>
        </w:rPr>
        <w:t>制法</w:t>
      </w:r>
    </w:p>
    <w:p w:rsidR="00C3793E" w:rsidRDefault="00C3793E" w:rsidP="00C3793E">
      <w:pPr>
        <w:pStyle w:val="affffb"/>
        <w:ind w:firstLine="420"/>
      </w:pPr>
      <w:r>
        <w:rPr>
          <w:rFonts w:hint="eastAsia"/>
        </w:rPr>
        <w:t>将碘与碘化钾先进行混合，加人蒸馏水少许，充分振摇，待完全溶解后，再加蒸馏水至300 mL。</w:t>
      </w:r>
    </w:p>
    <w:p w:rsidR="00C3793E" w:rsidRDefault="00C3793E" w:rsidP="00C3793E">
      <w:pPr>
        <w:pStyle w:val="aff5"/>
        <w:spacing w:before="156" w:after="156"/>
      </w:pPr>
      <w:r>
        <w:rPr>
          <w:rFonts w:hint="eastAsia"/>
        </w:rPr>
        <w:t>沙黄复染液</w:t>
      </w:r>
    </w:p>
    <w:p w:rsidR="00C3793E" w:rsidRDefault="00C3793E" w:rsidP="00C3793E">
      <w:pPr>
        <w:pStyle w:val="aff6"/>
        <w:spacing w:before="156" w:after="156"/>
      </w:pPr>
      <w:r>
        <w:rPr>
          <w:rFonts w:hint="eastAsia"/>
        </w:rPr>
        <w:t>成分</w:t>
      </w:r>
    </w:p>
    <w:p w:rsidR="00C3793E" w:rsidRDefault="00C3793E" w:rsidP="00C3793E">
      <w:pPr>
        <w:pStyle w:val="affffb"/>
        <w:ind w:firstLine="420"/>
      </w:pPr>
      <w:r>
        <w:rPr>
          <w:rFonts w:hint="eastAsia"/>
        </w:rPr>
        <w:t xml:space="preserve">沙黄                      </w:t>
      </w:r>
      <w:r w:rsidR="00601595">
        <w:t xml:space="preserve">     </w:t>
      </w:r>
      <w:r w:rsidR="00601595">
        <w:rPr>
          <w:rFonts w:hint="eastAsia"/>
        </w:rPr>
        <w:t xml:space="preserve"> </w:t>
      </w:r>
      <w:r>
        <w:rPr>
          <w:rFonts w:hint="eastAsia"/>
        </w:rPr>
        <w:t xml:space="preserve">0.25 g </w:t>
      </w:r>
    </w:p>
    <w:p w:rsidR="00C3793E" w:rsidRDefault="00C3793E" w:rsidP="00C3793E">
      <w:pPr>
        <w:pStyle w:val="affffb"/>
        <w:ind w:firstLine="420"/>
      </w:pPr>
      <w:r>
        <w:rPr>
          <w:rFonts w:hint="eastAsia"/>
        </w:rPr>
        <w:lastRenderedPageBreak/>
        <w:t xml:space="preserve">95%乙醇                     </w:t>
      </w:r>
      <w:r w:rsidR="00601595">
        <w:t xml:space="preserve">   </w:t>
      </w:r>
      <w:r>
        <w:rPr>
          <w:rFonts w:hint="eastAsia"/>
        </w:rPr>
        <w:t xml:space="preserve">10 mL   </w:t>
      </w:r>
    </w:p>
    <w:p w:rsidR="00C3793E" w:rsidRDefault="00C3793E" w:rsidP="00C3793E">
      <w:pPr>
        <w:pStyle w:val="affffb"/>
        <w:ind w:firstLine="420"/>
      </w:pPr>
      <w:r>
        <w:rPr>
          <w:rFonts w:hint="eastAsia"/>
        </w:rPr>
        <w:t xml:space="preserve">蒸馏水                      </w:t>
      </w:r>
      <w:r w:rsidR="00601595">
        <w:t xml:space="preserve">   </w:t>
      </w:r>
      <w:r>
        <w:rPr>
          <w:rFonts w:hint="eastAsia"/>
        </w:rPr>
        <w:t>90 mL</w:t>
      </w:r>
    </w:p>
    <w:p w:rsidR="00C3793E" w:rsidRDefault="00C3793E" w:rsidP="00C3793E">
      <w:pPr>
        <w:pStyle w:val="aff6"/>
        <w:spacing w:before="156" w:after="156"/>
      </w:pPr>
      <w:r>
        <w:rPr>
          <w:rFonts w:hint="eastAsia"/>
        </w:rPr>
        <w:t>制法</w:t>
      </w:r>
    </w:p>
    <w:p w:rsidR="00C3793E" w:rsidRDefault="00C3793E" w:rsidP="00C3793E">
      <w:pPr>
        <w:pStyle w:val="affffb"/>
        <w:ind w:firstLine="420"/>
      </w:pPr>
      <w:r>
        <w:rPr>
          <w:rFonts w:hint="eastAsia"/>
        </w:rPr>
        <w:t>将沙黄溶解于乙醇中，然后用蒸馏水稀释。</w:t>
      </w:r>
    </w:p>
    <w:p w:rsidR="00C3793E" w:rsidRDefault="00C3793E" w:rsidP="00C3793E">
      <w:pPr>
        <w:pStyle w:val="aff5"/>
        <w:spacing w:before="156" w:after="156"/>
      </w:pPr>
      <w:r>
        <w:rPr>
          <w:rFonts w:hint="eastAsia"/>
        </w:rPr>
        <w:t>染色法</w:t>
      </w:r>
    </w:p>
    <w:p w:rsidR="005B2F9A" w:rsidRPr="005B2F9A" w:rsidRDefault="00C3793E" w:rsidP="00C3793E">
      <w:pPr>
        <w:pStyle w:val="affffb"/>
        <w:ind w:firstLine="420"/>
      </w:pPr>
      <w:r>
        <w:rPr>
          <w:rFonts w:hint="eastAsia"/>
        </w:rPr>
        <w:t>将涂片在火焰上固定，滴加结晶紫染色液，染色1 min，水洗；滴加革兰氏碘液，作用1 min，水洗；滴加95%乙醇脱色，约30 s，水洗；滴加沙黄复染液，复染1 min，水洗，待干，镜检。</w:t>
      </w:r>
    </w:p>
    <w:p w:rsidR="005B2F9A" w:rsidRDefault="005B2F9A" w:rsidP="005B2F9A">
      <w:pPr>
        <w:pStyle w:val="affffb"/>
        <w:ind w:firstLine="420"/>
      </w:pPr>
    </w:p>
    <w:p w:rsidR="00C3793E" w:rsidRDefault="00C3793E" w:rsidP="005B2F9A">
      <w:pPr>
        <w:pStyle w:val="affffb"/>
        <w:ind w:firstLine="420"/>
        <w:sectPr w:rsidR="00C3793E" w:rsidSect="005B2F9A">
          <w:pgSz w:w="11906" w:h="16838" w:code="9"/>
          <w:pgMar w:top="1928" w:right="1134" w:bottom="1134" w:left="1134" w:header="1418" w:footer="1134" w:gutter="284"/>
          <w:cols w:space="425"/>
          <w:formProt w:val="0"/>
          <w:docGrid w:type="lines" w:linePitch="312"/>
        </w:sectPr>
      </w:pPr>
    </w:p>
    <w:p w:rsidR="005B2F9A" w:rsidRDefault="005B2F9A" w:rsidP="00C3793E">
      <w:pPr>
        <w:pStyle w:val="af8"/>
        <w:rPr>
          <w:vanish w:val="0"/>
        </w:rPr>
      </w:pPr>
    </w:p>
    <w:p w:rsidR="00C3793E" w:rsidRDefault="00C3793E" w:rsidP="00C3793E">
      <w:pPr>
        <w:pStyle w:val="afe"/>
        <w:rPr>
          <w:vanish w:val="0"/>
        </w:rPr>
      </w:pPr>
    </w:p>
    <w:p w:rsidR="00C3793E" w:rsidRDefault="00C3793E" w:rsidP="00C3793E">
      <w:pPr>
        <w:pStyle w:val="aff3"/>
        <w:spacing w:after="156"/>
      </w:pPr>
      <w:r>
        <w:br/>
      </w:r>
      <w:bookmarkStart w:id="64" w:name="_Toc148101384"/>
      <w:r>
        <w:rPr>
          <w:rFonts w:hint="eastAsia"/>
        </w:rPr>
        <w:t>（资料性）</w:t>
      </w:r>
      <w:r>
        <w:br/>
      </w:r>
      <w:r>
        <w:rPr>
          <w:rFonts w:hint="eastAsia"/>
        </w:rPr>
        <w:t>细菌DNA提取</w:t>
      </w:r>
      <w:bookmarkEnd w:id="64"/>
    </w:p>
    <w:p w:rsidR="00C3793E" w:rsidRDefault="00C3793E" w:rsidP="00C3793E">
      <w:pPr>
        <w:pStyle w:val="aff4"/>
        <w:spacing w:before="156" w:after="156"/>
      </w:pPr>
      <w:bookmarkStart w:id="65" w:name="_Toc148101385"/>
      <w:r>
        <w:rPr>
          <w:rFonts w:hint="eastAsia"/>
        </w:rPr>
        <w:t>细菌DNA提取步骤</w:t>
      </w:r>
      <w:bookmarkEnd w:id="65"/>
    </w:p>
    <w:p w:rsidR="00C3793E" w:rsidRDefault="00C3793E" w:rsidP="00C3793E">
      <w:pPr>
        <w:pStyle w:val="aff5"/>
        <w:spacing w:before="156" w:after="156"/>
      </w:pPr>
      <w:r>
        <w:rPr>
          <w:rFonts w:hint="eastAsia"/>
        </w:rPr>
        <w:t>细菌培养</w:t>
      </w:r>
    </w:p>
    <w:p w:rsidR="00C3793E" w:rsidRDefault="00C3793E" w:rsidP="00C3793E">
      <w:pPr>
        <w:pStyle w:val="affffb"/>
        <w:ind w:firstLine="420"/>
      </w:pPr>
      <w:r>
        <w:rPr>
          <w:rFonts w:hint="eastAsia"/>
        </w:rPr>
        <w:t>细菌接种于5 mL液体培养基中，37 ℃摇床（300 rpm）培养过夜。</w:t>
      </w:r>
    </w:p>
    <w:p w:rsidR="00C3793E" w:rsidRDefault="00C3793E" w:rsidP="00C3793E">
      <w:pPr>
        <w:pStyle w:val="aff5"/>
        <w:spacing w:before="156" w:after="156"/>
      </w:pPr>
      <w:r>
        <w:rPr>
          <w:rFonts w:hint="eastAsia"/>
        </w:rPr>
        <w:t>细菌收集</w:t>
      </w:r>
    </w:p>
    <w:p w:rsidR="00C3793E" w:rsidRDefault="00C3793E" w:rsidP="00C3793E">
      <w:pPr>
        <w:pStyle w:val="affffb"/>
        <w:ind w:firstLine="420"/>
      </w:pPr>
      <w:r>
        <w:rPr>
          <w:rFonts w:hint="eastAsia"/>
        </w:rPr>
        <w:t>取1 mL培养物于1.5 mL无菌EP管中，室温8000 rpm离心5 min，弃上清，沉淀重新悬浮于1 mL TE（pH 8.0）中或用dd H2O。</w:t>
      </w:r>
    </w:p>
    <w:p w:rsidR="00C3793E" w:rsidRDefault="00C3793E" w:rsidP="00C3793E">
      <w:pPr>
        <w:pStyle w:val="aff5"/>
        <w:spacing w:before="156" w:after="156"/>
      </w:pPr>
      <w:r>
        <w:rPr>
          <w:rFonts w:hint="eastAsia"/>
        </w:rPr>
        <w:t>菌体裂解</w:t>
      </w:r>
    </w:p>
    <w:p w:rsidR="00C3793E" w:rsidRDefault="00C3793E" w:rsidP="00C3793E">
      <w:pPr>
        <w:pStyle w:val="affffb"/>
        <w:ind w:firstLine="420"/>
      </w:pPr>
      <w:r>
        <w:rPr>
          <w:rFonts w:hint="eastAsia"/>
        </w:rPr>
        <w:t>加入6 μL 50 mg/mL的溶菌酶，37 ℃作用2 h。再加2 mol/L NaCl 50 μL，10%SDS 110 μL，20 mg/mL的蛋白酶K 3μL，50 ℃作用3 h或37 ℃过夜（此时菌液应为透明粘稠液体）。</w:t>
      </w:r>
    </w:p>
    <w:p w:rsidR="00C3793E" w:rsidRDefault="00C3793E" w:rsidP="00C3793E">
      <w:pPr>
        <w:pStyle w:val="aff5"/>
        <w:spacing w:before="156" w:after="156"/>
      </w:pPr>
      <w:r>
        <w:rPr>
          <w:rFonts w:hint="eastAsia"/>
        </w:rPr>
        <w:t>抽提</w:t>
      </w:r>
    </w:p>
    <w:p w:rsidR="00C3793E" w:rsidRDefault="00C3793E" w:rsidP="00C3793E">
      <w:pPr>
        <w:pStyle w:val="affffb"/>
        <w:ind w:firstLine="420"/>
      </w:pPr>
      <w:r>
        <w:rPr>
          <w:rFonts w:hint="eastAsia"/>
        </w:rPr>
        <w:t>菌液均分到两个1.5 mL无菌EP管，加等体积的酚∶氯仿∶异戊醇(25∶24∶1)，混匀，室温放置5 min～10 min，12000 rpm离心10 min，抽提两次（上清很粘稠，吸取时应小心）。</w:t>
      </w:r>
    </w:p>
    <w:p w:rsidR="00C3793E" w:rsidRDefault="00C3793E" w:rsidP="00C3793E">
      <w:pPr>
        <w:pStyle w:val="aff5"/>
        <w:spacing w:before="156" w:after="156"/>
      </w:pPr>
      <w:r>
        <w:rPr>
          <w:rFonts w:hint="eastAsia"/>
        </w:rPr>
        <w:t>沉淀</w:t>
      </w:r>
    </w:p>
    <w:p w:rsidR="00C3793E" w:rsidRDefault="00C3793E" w:rsidP="00C3793E">
      <w:pPr>
        <w:pStyle w:val="affffb"/>
        <w:ind w:firstLine="420"/>
      </w:pPr>
      <w:r>
        <w:rPr>
          <w:rFonts w:hint="eastAsia"/>
        </w:rPr>
        <w:t>加0.6倍体积的异丙醇，混匀，室温放置10 min，12000 rpm离心10 min。</w:t>
      </w:r>
    </w:p>
    <w:p w:rsidR="00C3793E" w:rsidRDefault="00C3793E" w:rsidP="00C3793E">
      <w:pPr>
        <w:pStyle w:val="aff5"/>
        <w:spacing w:before="156" w:after="156"/>
      </w:pPr>
      <w:r>
        <w:rPr>
          <w:rFonts w:hint="eastAsia"/>
        </w:rPr>
        <w:t>洗涤</w:t>
      </w:r>
    </w:p>
    <w:p w:rsidR="00C3793E" w:rsidRDefault="00C3793E" w:rsidP="00C3793E">
      <w:pPr>
        <w:pStyle w:val="affffb"/>
        <w:ind w:firstLine="420"/>
      </w:pPr>
      <w:r>
        <w:rPr>
          <w:rFonts w:hint="eastAsia"/>
        </w:rPr>
        <w:t>沉淀用75%的乙醇洗涤。</w:t>
      </w:r>
    </w:p>
    <w:p w:rsidR="00C3793E" w:rsidRDefault="00C3793E" w:rsidP="00C3793E">
      <w:pPr>
        <w:pStyle w:val="aff5"/>
        <w:spacing w:before="156" w:after="156"/>
      </w:pPr>
      <w:r>
        <w:rPr>
          <w:rFonts w:hint="eastAsia"/>
        </w:rPr>
        <w:t>稀释</w:t>
      </w:r>
    </w:p>
    <w:p w:rsidR="00C3793E" w:rsidRDefault="00C3793E" w:rsidP="00C3793E">
      <w:pPr>
        <w:pStyle w:val="affffb"/>
        <w:ind w:firstLine="420"/>
      </w:pPr>
      <w:r>
        <w:rPr>
          <w:rFonts w:hint="eastAsia"/>
        </w:rPr>
        <w:t>抽（凉）干后，溶于50μL dd H</w:t>
      </w:r>
      <w:r w:rsidRPr="00D80E70">
        <w:rPr>
          <w:rFonts w:hint="eastAsia"/>
          <w:vertAlign w:val="subscript"/>
        </w:rPr>
        <w:t>2</w:t>
      </w:r>
      <w:r>
        <w:rPr>
          <w:rFonts w:hint="eastAsia"/>
        </w:rPr>
        <w:t>O中，取适量作为PCR模板。</w:t>
      </w:r>
    </w:p>
    <w:p w:rsidR="00B352CE" w:rsidRDefault="00B352CE" w:rsidP="00C3793E">
      <w:pPr>
        <w:pStyle w:val="affffb"/>
        <w:ind w:firstLine="420"/>
      </w:pPr>
    </w:p>
    <w:p w:rsidR="00C3793E" w:rsidRDefault="00C3793E" w:rsidP="00C3793E">
      <w:pPr>
        <w:pStyle w:val="affffb"/>
        <w:ind w:firstLine="420"/>
      </w:pPr>
    </w:p>
    <w:p w:rsidR="00C3793E" w:rsidRPr="00C3793E" w:rsidRDefault="00C3793E" w:rsidP="00C3793E">
      <w:pPr>
        <w:pStyle w:val="affffb"/>
        <w:ind w:firstLine="420"/>
      </w:pPr>
    </w:p>
    <w:p w:rsidR="00C3793E" w:rsidRPr="00C3793E" w:rsidRDefault="00C3793E" w:rsidP="00C3793E">
      <w:pPr>
        <w:pStyle w:val="affffb"/>
        <w:ind w:firstLine="420"/>
      </w:pPr>
    </w:p>
    <w:p w:rsidR="00C3793E" w:rsidRDefault="00601595" w:rsidP="00601595">
      <w:pPr>
        <w:pStyle w:val="affffb"/>
        <w:ind w:firstLineChars="0" w:firstLine="0"/>
        <w:jc w:val="center"/>
      </w:pPr>
      <w:bookmarkStart w:id="66" w:name="BookMark8"/>
      <w:bookmarkEnd w:id="57"/>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C3793E" w:rsidSect="005B2F9A">
      <w:pgSz w:w="11906" w:h="16838" w:code="9"/>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A11" w:rsidRDefault="002C5A11" w:rsidP="00D86DB7">
      <w:r>
        <w:separator/>
      </w:r>
    </w:p>
    <w:p w:rsidR="002C5A11" w:rsidRDefault="002C5A11"/>
    <w:p w:rsidR="002C5A11" w:rsidRDefault="002C5A11"/>
  </w:endnote>
  <w:endnote w:type="continuationSeparator" w:id="0">
    <w:p w:rsidR="002C5A11" w:rsidRDefault="002C5A11" w:rsidP="00D86DB7">
      <w:r>
        <w:continuationSeparator/>
      </w:r>
    </w:p>
    <w:p w:rsidR="002C5A11" w:rsidRDefault="002C5A11"/>
    <w:p w:rsidR="002C5A11" w:rsidRDefault="002C5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C8068C" w:rsidRPr="00C8068C">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A11" w:rsidRDefault="002C5A11" w:rsidP="00D86DB7">
      <w:r>
        <w:separator/>
      </w:r>
    </w:p>
  </w:footnote>
  <w:footnote w:type="continuationSeparator" w:id="0">
    <w:p w:rsidR="002C5A11" w:rsidRDefault="002C5A11" w:rsidP="00D86DB7">
      <w:r>
        <w:continuationSeparator/>
      </w:r>
    </w:p>
    <w:p w:rsidR="002C5A11" w:rsidRDefault="002C5A11"/>
    <w:p w:rsidR="002C5A11" w:rsidRDefault="002C5A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B55EE">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C8068C">
      <w:t>DB 21/T XXXX</w:t>
    </w:r>
    <w:r w:rsidR="00C8068C">
      <w:t>—</w:t>
    </w:r>
    <w:r w:rsidR="00C8068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1135"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13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27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4O9uakjAExt8gTrMYLE274Ahh+4LUeFktRb2pvippZGlg5SMEgiGE+Bsqq4bsUWwGnWxlO4q3UhX5izhaRcIUA==" w:salt="gF8ffYDMwCbQlOEie0JzD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E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4D0"/>
    <w:rsid w:val="000556ED"/>
    <w:rsid w:val="00055FE2"/>
    <w:rsid w:val="0005616F"/>
    <w:rsid w:val="000571D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1EA"/>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339"/>
    <w:rsid w:val="000D753B"/>
    <w:rsid w:val="000E4C9E"/>
    <w:rsid w:val="000E6FD7"/>
    <w:rsid w:val="000F06E1"/>
    <w:rsid w:val="000F0E3C"/>
    <w:rsid w:val="000F19D5"/>
    <w:rsid w:val="000F4146"/>
    <w:rsid w:val="000F4AEA"/>
    <w:rsid w:val="000F633F"/>
    <w:rsid w:val="000F67E9"/>
    <w:rsid w:val="00104926"/>
    <w:rsid w:val="00113B1E"/>
    <w:rsid w:val="0011711C"/>
    <w:rsid w:val="0012059C"/>
    <w:rsid w:val="00124E4F"/>
    <w:rsid w:val="001260B7"/>
    <w:rsid w:val="001265CB"/>
    <w:rsid w:val="00126736"/>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CA1"/>
    <w:rsid w:val="0018249F"/>
    <w:rsid w:val="001852C9"/>
    <w:rsid w:val="00190087"/>
    <w:rsid w:val="001913C4"/>
    <w:rsid w:val="0019348F"/>
    <w:rsid w:val="00193A07"/>
    <w:rsid w:val="00194C95"/>
    <w:rsid w:val="00195C34"/>
    <w:rsid w:val="00195CBA"/>
    <w:rsid w:val="00196EF5"/>
    <w:rsid w:val="001A1A53"/>
    <w:rsid w:val="001A234A"/>
    <w:rsid w:val="001A4CF3"/>
    <w:rsid w:val="001A60A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E6B"/>
    <w:rsid w:val="00202AA4"/>
    <w:rsid w:val="002031F7"/>
    <w:rsid w:val="002040E6"/>
    <w:rsid w:val="0020527B"/>
    <w:rsid w:val="00205F2C"/>
    <w:rsid w:val="00210B15"/>
    <w:rsid w:val="002142EA"/>
    <w:rsid w:val="002204BB"/>
    <w:rsid w:val="00221B79"/>
    <w:rsid w:val="00221C6B"/>
    <w:rsid w:val="00223526"/>
    <w:rsid w:val="00223C4F"/>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98"/>
    <w:rsid w:val="002C09E7"/>
    <w:rsid w:val="002C1E06"/>
    <w:rsid w:val="002C1E1C"/>
    <w:rsid w:val="002C3F07"/>
    <w:rsid w:val="002C5278"/>
    <w:rsid w:val="002C5A11"/>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A79"/>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3AA"/>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6AA"/>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5EE"/>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FA7"/>
    <w:rsid w:val="004746B1"/>
    <w:rsid w:val="0047583F"/>
    <w:rsid w:val="00475DE8"/>
    <w:rsid w:val="00481C44"/>
    <w:rsid w:val="00481C91"/>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BB0"/>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A27"/>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2F9A"/>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95"/>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DB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09B"/>
    <w:rsid w:val="007C4593"/>
    <w:rsid w:val="007C5185"/>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40B"/>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C0F"/>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DED"/>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28B2"/>
    <w:rsid w:val="00975424"/>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7D4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DC3"/>
    <w:rsid w:val="00A30EFC"/>
    <w:rsid w:val="00A31984"/>
    <w:rsid w:val="00A32D73"/>
    <w:rsid w:val="00A3367B"/>
    <w:rsid w:val="00A358A1"/>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18"/>
    <w:rsid w:val="00A648CD"/>
    <w:rsid w:val="00A6537A"/>
    <w:rsid w:val="00A67866"/>
    <w:rsid w:val="00A70B07"/>
    <w:rsid w:val="00A7208F"/>
    <w:rsid w:val="00A723F8"/>
    <w:rsid w:val="00A77CCB"/>
    <w:rsid w:val="00A83D8D"/>
    <w:rsid w:val="00A8446B"/>
    <w:rsid w:val="00A8473F"/>
    <w:rsid w:val="00A862D6"/>
    <w:rsid w:val="00A8715E"/>
    <w:rsid w:val="00A9295B"/>
    <w:rsid w:val="00A93B09"/>
    <w:rsid w:val="00A94247"/>
    <w:rsid w:val="00A952D7"/>
    <w:rsid w:val="00A96140"/>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49FE"/>
    <w:rsid w:val="00B156FD"/>
    <w:rsid w:val="00B21F61"/>
    <w:rsid w:val="00B261F1"/>
    <w:rsid w:val="00B265BC"/>
    <w:rsid w:val="00B31FB1"/>
    <w:rsid w:val="00B33952"/>
    <w:rsid w:val="00B33C5E"/>
    <w:rsid w:val="00B342F4"/>
    <w:rsid w:val="00B34369"/>
    <w:rsid w:val="00B34DC2"/>
    <w:rsid w:val="00B352CE"/>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4E2A"/>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338"/>
    <w:rsid w:val="00C21540"/>
    <w:rsid w:val="00C21906"/>
    <w:rsid w:val="00C21BFA"/>
    <w:rsid w:val="00C22148"/>
    <w:rsid w:val="00C24C8D"/>
    <w:rsid w:val="00C25FE2"/>
    <w:rsid w:val="00C26B53"/>
    <w:rsid w:val="00C279B2"/>
    <w:rsid w:val="00C33E50"/>
    <w:rsid w:val="00C34C20"/>
    <w:rsid w:val="00C35A3E"/>
    <w:rsid w:val="00C3793E"/>
    <w:rsid w:val="00C42130"/>
    <w:rsid w:val="00C423A4"/>
    <w:rsid w:val="00C44BF5"/>
    <w:rsid w:val="00C44CA0"/>
    <w:rsid w:val="00C521D6"/>
    <w:rsid w:val="00C55232"/>
    <w:rsid w:val="00C553A4"/>
    <w:rsid w:val="00C55A06"/>
    <w:rsid w:val="00C55D03"/>
    <w:rsid w:val="00C601BC"/>
    <w:rsid w:val="00C6329F"/>
    <w:rsid w:val="00C63340"/>
    <w:rsid w:val="00C643F9"/>
    <w:rsid w:val="00C64E95"/>
    <w:rsid w:val="00C71372"/>
    <w:rsid w:val="00C72410"/>
    <w:rsid w:val="00C7287F"/>
    <w:rsid w:val="00C8068C"/>
    <w:rsid w:val="00C80982"/>
    <w:rsid w:val="00C80CB8"/>
    <w:rsid w:val="00C819F8"/>
    <w:rsid w:val="00C8248C"/>
    <w:rsid w:val="00C84E33"/>
    <w:rsid w:val="00C86D6F"/>
    <w:rsid w:val="00C905FC"/>
    <w:rsid w:val="00C91A32"/>
    <w:rsid w:val="00C92D03"/>
    <w:rsid w:val="00C9319C"/>
    <w:rsid w:val="00C9435D"/>
    <w:rsid w:val="00C9457A"/>
    <w:rsid w:val="00C94DF2"/>
    <w:rsid w:val="00C94F4F"/>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F7A"/>
    <w:rsid w:val="00CE0C4F"/>
    <w:rsid w:val="00CE30EA"/>
    <w:rsid w:val="00CF048A"/>
    <w:rsid w:val="00CF155A"/>
    <w:rsid w:val="00CF2947"/>
    <w:rsid w:val="00CF686F"/>
    <w:rsid w:val="00CF6E60"/>
    <w:rsid w:val="00CF7BCA"/>
    <w:rsid w:val="00D008FD"/>
    <w:rsid w:val="00D0321C"/>
    <w:rsid w:val="00D035EC"/>
    <w:rsid w:val="00D04546"/>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0E70"/>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1201"/>
    <w:rsid w:val="00DC3067"/>
    <w:rsid w:val="00DC370B"/>
    <w:rsid w:val="00DC5B90"/>
    <w:rsid w:val="00DD00FF"/>
    <w:rsid w:val="00DD0619"/>
    <w:rsid w:val="00DD07FB"/>
    <w:rsid w:val="00DD1A6C"/>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D79"/>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297"/>
    <w:rsid w:val="00FD09A1"/>
    <w:rsid w:val="00FD2A7C"/>
    <w:rsid w:val="00FD59EB"/>
    <w:rsid w:val="00FD7299"/>
    <w:rsid w:val="00FE1FBE"/>
    <w:rsid w:val="00FE3901"/>
    <w:rsid w:val="00FE39D3"/>
    <w:rsid w:val="00FE4BCE"/>
    <w:rsid w:val="00FE54AE"/>
    <w:rsid w:val="00FE576A"/>
    <w:rsid w:val="00FE7E79"/>
    <w:rsid w:val="00FF207A"/>
    <w:rsid w:val="00FF3E7D"/>
    <w:rsid w:val="00FF5B99"/>
    <w:rsid w:val="00FF730C"/>
    <w:rsid w:val="00FF73F4"/>
    <w:rsid w:val="00FF7CE4"/>
    <w:rsid w:val="00FF7E39"/>
    <w:rsid w:val="00FF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AC55F"/>
  <w15:docId w15:val="{6CA48A9E-87B8-4354-B905-801A004D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ind w:left="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终结线"/>
    <w:basedOn w:val="afff5"/>
    <w:qFormat/>
    <w:rsid w:val="00B352CE"/>
    <w:pPr>
      <w:framePr w:hSpace="181" w:vSpace="181" w:wrap="around" w:vAnchor="text" w:hAnchor="margin" w:xAlign="center" w:y="285"/>
      <w:adjustRightInd/>
      <w:spacing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72760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EE7AA33F4D44F0847B179980B23517"/>
        <w:category>
          <w:name w:val="常规"/>
          <w:gallery w:val="placeholder"/>
        </w:category>
        <w:types>
          <w:type w:val="bbPlcHdr"/>
        </w:types>
        <w:behaviors>
          <w:behavior w:val="content"/>
        </w:behaviors>
        <w:guid w:val="{CA7329E0-BE60-47B3-BE61-B7EA18311C38}"/>
      </w:docPartPr>
      <w:docPartBody>
        <w:p w:rsidR="00737F8C" w:rsidRDefault="009802E4">
          <w:pPr>
            <w:pStyle w:val="9EEE7AA33F4D44F0847B179980B23517"/>
          </w:pPr>
          <w:r w:rsidRPr="00751A05">
            <w:rPr>
              <w:rStyle w:val="a3"/>
              <w:rFonts w:hint="eastAsia"/>
            </w:rPr>
            <w:t>单击或点击此处输入文字。</w:t>
          </w:r>
        </w:p>
      </w:docPartBody>
    </w:docPart>
    <w:docPart>
      <w:docPartPr>
        <w:name w:val="ABA5DF3707FC46589A743E86F58BF6C9"/>
        <w:category>
          <w:name w:val="常规"/>
          <w:gallery w:val="placeholder"/>
        </w:category>
        <w:types>
          <w:type w:val="bbPlcHdr"/>
        </w:types>
        <w:behaviors>
          <w:behavior w:val="content"/>
        </w:behaviors>
        <w:guid w:val="{2AAC5B86-70C8-48D5-8148-2322B557EE28}"/>
      </w:docPartPr>
      <w:docPartBody>
        <w:p w:rsidR="00737F8C" w:rsidRDefault="009802E4">
          <w:pPr>
            <w:pStyle w:val="ABA5DF3707FC46589A743E86F58BF6C9"/>
          </w:pPr>
          <w:r w:rsidRPr="00FB6243">
            <w:rPr>
              <w:rStyle w:val="a3"/>
              <w:rFonts w:hint="eastAsia"/>
            </w:rPr>
            <w:t>选择一项。</w:t>
          </w:r>
        </w:p>
      </w:docPartBody>
    </w:docPart>
    <w:docPart>
      <w:docPartPr>
        <w:name w:val="B3831EA73562451F9DFFF9C88D8F3900"/>
        <w:category>
          <w:name w:val="常规"/>
          <w:gallery w:val="placeholder"/>
        </w:category>
        <w:types>
          <w:type w:val="bbPlcHdr"/>
        </w:types>
        <w:behaviors>
          <w:behavior w:val="content"/>
        </w:behaviors>
        <w:guid w:val="{38DA2E9B-737F-460A-916F-E0B686DC9237}"/>
      </w:docPartPr>
      <w:docPartBody>
        <w:p w:rsidR="00737F8C" w:rsidRDefault="009802E4">
          <w:pPr>
            <w:pStyle w:val="B3831EA73562451F9DFFF9C88D8F390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E4"/>
    <w:rsid w:val="002C27FE"/>
    <w:rsid w:val="002C601A"/>
    <w:rsid w:val="002D57EC"/>
    <w:rsid w:val="00466CE6"/>
    <w:rsid w:val="00737F8C"/>
    <w:rsid w:val="009802E4"/>
    <w:rsid w:val="00A335FB"/>
    <w:rsid w:val="00CB3027"/>
    <w:rsid w:val="00E9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EEE7AA33F4D44F0847B179980B23517">
    <w:name w:val="9EEE7AA33F4D44F0847B179980B23517"/>
    <w:pPr>
      <w:widowControl w:val="0"/>
      <w:jc w:val="both"/>
    </w:pPr>
  </w:style>
  <w:style w:type="paragraph" w:customStyle="1" w:styleId="ABA5DF3707FC46589A743E86F58BF6C9">
    <w:name w:val="ABA5DF3707FC46589A743E86F58BF6C9"/>
    <w:pPr>
      <w:widowControl w:val="0"/>
      <w:jc w:val="both"/>
    </w:pPr>
  </w:style>
  <w:style w:type="paragraph" w:customStyle="1" w:styleId="B3831EA73562451F9DFFF9C88D8F3900">
    <w:name w:val="B3831EA73562451F9DFFF9C88D8F39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4B5D8-46C3-4388-B938-B9BD849C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161</TotalTime>
  <Pages>10</Pages>
  <Words>928</Words>
  <Characters>5294</Characters>
  <Application>Microsoft Office Word</Application>
  <DocSecurity>0</DocSecurity>
  <Lines>44</Lines>
  <Paragraphs>12</Paragraphs>
  <ScaleCrop>false</ScaleCrop>
  <Company>PCMI</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39</cp:revision>
  <cp:lastPrinted>2020-08-30T10:00:00Z</cp:lastPrinted>
  <dcterms:created xsi:type="dcterms:W3CDTF">2023-10-13T02:55:00Z</dcterms:created>
  <dcterms:modified xsi:type="dcterms:W3CDTF">2023-10-23T07:01:00Z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