
<file path=[Content_Types].xml><?xml version="1.0" encoding="utf-8"?>
<Types xmlns="http://schemas.openxmlformats.org/package/2006/content-types">
  <Default Extension="xml" ContentType="application/xml"/>
  <Default Extension="tiff" ContentType="image/tif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 xml:space="preserve">65.060.30 </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B91</w:t>
            </w:r>
            <w:r>
              <w:rPr>
                <w:rFonts w:ascii="黑体" w:hAnsi="黑体" w:eastAsia="黑体"/>
                <w:sz w:val="21"/>
                <w:szCs w:val="21"/>
              </w:rPr>
              <w:fldChar w:fldCharType="end"/>
            </w:r>
            <w:bookmarkEnd w:id="1"/>
          </w:p>
        </w:tc>
      </w:tr>
    </w:tbl>
    <w:tbl>
      <w:tblPr>
        <w:tblStyle w:val="27"/>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221" w:type="dxa"/>
          </w:tblCellMar>
        </w:tblPrEx>
        <w:tc>
          <w:tcPr>
            <w:tcW w:w="6407" w:type="dxa"/>
          </w:tcPr>
          <w:p>
            <w:pPr>
              <w:pStyle w:val="49"/>
              <w:framePr w:w="0" w:hRule="auto" w:wrap="auto" w:vAnchor="margin" w:hAnchor="text" w:xAlign="left" w:yAlign="inline"/>
              <w:rPr>
                <w:rFonts w:ascii="宋体" w:hAnsi="宋体"/>
                <w:sz w:val="28"/>
                <w:szCs w:val="28"/>
              </w:rPr>
            </w:pPr>
            <w:bookmarkStart w:id="2" w:name="_Hlk26473981"/>
            <w: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t>21</w:t>
            </w:r>
            <w:r>
              <w:fldChar w:fldCharType="end"/>
            </w:r>
            <w:bookmarkEnd w:id="3"/>
          </w:p>
        </w:tc>
      </w:tr>
    </w:tbl>
    <w:p>
      <w:pPr>
        <w:pStyle w:val="50"/>
        <w:framePr w:w="9639" w:h="624" w:hRule="exact" w:hSpace="181" w:vSpace="181" w:wrap="around" w:hAnchor="page" w:x="1305" w:y="2269"/>
        <w:rPr>
          <w:rFonts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辽宁省</w:t>
      </w:r>
      <w:r>
        <w:rPr>
          <w:rFonts w:ascii="黑体" w:eastAsia="黑体"/>
          <w:b w:val="0"/>
          <w:w w:val="100"/>
          <w:sz w:val="48"/>
        </w:rPr>
        <w:fldChar w:fldCharType="end"/>
      </w:r>
      <w:bookmarkEnd w:id="4"/>
      <w:r>
        <w:rPr>
          <w:rFonts w:hint="eastAsia" w:ascii="黑体" w:hAnsi="黑体" w:eastAsia="黑体"/>
          <w:b w:val="0"/>
          <w:bCs w:val="0"/>
          <w:w w:val="100"/>
          <w:sz w:val="48"/>
          <w:szCs w:val="48"/>
        </w:rPr>
        <w:t>地方标准</w:t>
      </w:r>
    </w:p>
    <w:bookmarkEnd w:id="2"/>
    <w:p>
      <w:pPr>
        <w:pStyle w:val="195"/>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lang w:val="fr-FR"/>
        </w:rPr>
        <w:t>XX/T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val="fr-FR"/>
        </w:rP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lang w:val="fr-FR"/>
        </w:rPr>
        <w:t>XXXX</w:t>
      </w:r>
      <w:r>
        <w:fldChar w:fldCharType="end"/>
      </w:r>
      <w:bookmarkEnd w:id="7"/>
    </w:p>
    <w:p>
      <w:pPr>
        <w:pStyle w:val="196"/>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pPr>
        <w:pStyle w:val="50"/>
        <w:framePr w:w="9639" w:h="6976" w:hRule="exact" w:hSpace="0" w:vSpace="0" w:wrap="around" w:hAnchor="page" w:y="6408"/>
        <w:jc w:val="center"/>
        <w:rPr>
          <w:rFonts w:ascii="黑体" w:hAnsi="黑体" w:eastAsia="黑体"/>
          <w:b w:val="0"/>
          <w:bCs w:val="0"/>
          <w:w w:val="100"/>
        </w:rPr>
      </w:pPr>
    </w:p>
    <w:p>
      <w:pPr>
        <w:pStyle w:val="197"/>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t>蔬菜穴盘苗机械移栽作业技术规程</w:t>
      </w:r>
      <w:r>
        <w:fldChar w:fldCharType="end"/>
      </w:r>
      <w:bookmarkEnd w:id="9"/>
    </w:p>
    <w:p>
      <w:pPr>
        <w:framePr w:w="9639" w:h="6974" w:hRule="exact" w:wrap="around" w:vAnchor="page" w:hAnchor="page" w:x="1419" w:y="6408" w:anchorLock="1"/>
        <w:ind w:left="-1418"/>
      </w:pPr>
    </w:p>
    <w:p>
      <w:pPr>
        <w:pStyle w:val="125"/>
        <w:framePr w:w="9639" w:h="6974" w:hRule="exact" w:wrap="around" w:vAnchor="page" w:hAnchor="page" w:x="1419" w:y="6408" w:anchorLock="1"/>
        <w:textAlignment w:val="bottom"/>
        <w:rPr>
          <w:rFonts w:ascii="黑体" w:hAnsi="黑体" w:eastAsia="黑体"/>
          <w:szCs w:val="28"/>
        </w:rPr>
      </w:pPr>
      <w:r>
        <w:rPr>
          <w:rFonts w:ascii="黑体" w:hAnsi="黑体" w:eastAsia="黑体"/>
          <w:szCs w:val="28"/>
        </w:rPr>
        <w:fldChar w:fldCharType="begin">
          <w:ffData>
            <w:name w:val="ESTD_NAME"/>
            <w:enabled/>
            <w:calcOnExit w:val="0"/>
            <w:textInput>
              <w:default w:val="点击此处添加标准名称的英文译名"/>
            </w:textInput>
          </w:ffData>
        </w:fldChar>
      </w:r>
      <w:bookmarkStart w:id="10" w:name="ESTD_NAME"/>
      <w:r>
        <w:rPr>
          <w:rFonts w:ascii="黑体" w:hAnsi="黑体" w:eastAsia="黑体"/>
          <w:szCs w:val="28"/>
        </w:rPr>
        <w:instrText xml:space="preserve"> FORMTEXT </w:instrText>
      </w:r>
      <w:r>
        <w:rPr>
          <w:rFonts w:ascii="黑体" w:hAnsi="黑体" w:eastAsia="黑体"/>
          <w:szCs w:val="28"/>
        </w:rPr>
        <w:fldChar w:fldCharType="separate"/>
      </w:r>
      <w:r>
        <w:rPr>
          <w:rFonts w:ascii="黑体" w:hAnsi="黑体" w:eastAsia="黑体"/>
          <w:szCs w:val="28"/>
        </w:rPr>
        <w:t>English</w:t>
      </w:r>
      <w:r>
        <w:rPr>
          <w:rFonts w:ascii="黑体" w:hAnsi="黑体" w:eastAsia="黑体"/>
          <w:szCs w:val="28"/>
        </w:rPr>
        <w:fldChar w:fldCharType="end"/>
      </w:r>
      <w:bookmarkEnd w:id="10"/>
    </w:p>
    <w:p>
      <w:pPr>
        <w:framePr w:w="9639" w:h="6974" w:hRule="exact" w:wrap="around" w:vAnchor="page" w:hAnchor="page" w:x="1419" w:y="6408" w:anchorLock="1"/>
        <w:spacing w:line="760" w:lineRule="exact"/>
        <w:ind w:left="-1418"/>
      </w:pPr>
    </w:p>
    <w:p>
      <w:pPr>
        <w:pStyle w:val="125"/>
        <w:framePr w:w="9639" w:h="6974" w:hRule="exact" w:wrap="around" w:vAnchor="page" w:hAnchor="page" w:x="1419" w:y="6408" w:anchorLock="1"/>
        <w:textAlignment w:val="bottom"/>
        <w:rPr>
          <w:rFonts w:eastAsia="黑体"/>
          <w:szCs w:val="28"/>
        </w:rPr>
      </w:pPr>
    </w:p>
    <w:p>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rFonts w:hint="eastAsia"/>
          <w:sz w:val="21"/>
          <w:szCs w:val="28"/>
        </w:rPr>
        <w:t>（本草案完成时间：2</w:t>
      </w:r>
      <w:r>
        <w:rPr>
          <w:sz w:val="21"/>
          <w:szCs w:val="28"/>
        </w:rPr>
        <w:t>023.12.04</w:t>
      </w:r>
      <w:r>
        <w:rPr>
          <w:rFonts w:hint="eastAsia"/>
          <w:sz w:val="21"/>
          <w:szCs w:val="28"/>
        </w:rPr>
        <w:t>）</w:t>
      </w:r>
      <w:r>
        <w:rPr>
          <w:sz w:val="21"/>
          <w:szCs w:val="28"/>
        </w:rPr>
        <w:fldChar w:fldCharType="end"/>
      </w:r>
      <w:bookmarkEnd w:id="12"/>
    </w:p>
    <w:p>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pPr>
        <w:pStyle w:val="193"/>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ascii="黑体"/>
        </w:rPr>
        <w:t>2023</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00</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00</w:t>
      </w:r>
      <w:r>
        <w:rPr>
          <w:rFonts w:ascii="黑体"/>
        </w:rPr>
        <w:fldChar w:fldCharType="end"/>
      </w:r>
      <w:bookmarkEnd w:id="16"/>
      <w:r>
        <w:rPr>
          <w:rFonts w:hint="eastAsia"/>
        </w:rPr>
        <w:t>发布</w:t>
      </w:r>
    </w:p>
    <w:p>
      <w:pPr>
        <w:pStyle w:val="194"/>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ascii="黑体"/>
        </w:rPr>
        <w:t>2024</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00</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00</w:t>
      </w:r>
      <w:r>
        <w:rPr>
          <w:rFonts w:ascii="黑体"/>
        </w:rPr>
        <w:fldChar w:fldCharType="end"/>
      </w:r>
      <w:bookmarkEnd w:id="19"/>
      <w:r>
        <w:rPr>
          <w:rFonts w:hint="eastAsia"/>
        </w:rPr>
        <w:t>实施</w:t>
      </w:r>
    </w:p>
    <w:p>
      <w:pPr>
        <w:pStyle w:val="151"/>
        <w:framePr w:h="584" w:hRule="exact" w:hSpace="181" w:vSpace="181" w:wrap="around" w:y="15027"/>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int="eastAsia" w:hAnsi="黑体"/>
          <w:w w:val="100"/>
          <w:sz w:val="28"/>
        </w:rPr>
        <w:t>辽宁省市场监督管理局</w:t>
      </w:r>
      <w:r>
        <w:rPr>
          <w:rFonts w:hAnsi="黑体"/>
          <w:w w:val="100"/>
          <w:sz w:val="28"/>
        </w:rPr>
        <w:fldChar w:fldCharType="end"/>
      </w:r>
      <w:bookmarkEnd w:id="20"/>
      <w:r>
        <w:rPr>
          <w:rFonts w:ascii="Times New Roman"/>
          <w:w w:val="100"/>
          <w:sz w:val="28"/>
        </w:rPr>
        <w:t>  </w:t>
      </w:r>
      <w:r>
        <w:rPr>
          <w:rStyle w:val="229"/>
          <w:rFonts w:hint="eastAsia" w:hAnsi="黑体"/>
          <w:position w:val="0"/>
        </w:rPr>
        <w:t>发</w:t>
      </w:r>
      <w:r>
        <w:rPr>
          <w:rStyle w:val="229"/>
          <w:rFonts w:hint="eastAsia" w:hAnsi="黑体"/>
          <w:spacing w:val="0"/>
          <w:position w:val="0"/>
        </w:rPr>
        <w:t>布</w:t>
      </w:r>
    </w:p>
    <w:p>
      <w:pPr>
        <w:rPr>
          <w:rFonts w:ascii="宋体" w:hAnsi="宋体"/>
          <w:sz w:val="28"/>
          <w:szCs w:val="28"/>
        </w:rPr>
        <w:sectPr>
          <w:headerReference r:id="rId6" w:type="first"/>
          <w:footerReference r:id="rId8" w:type="first"/>
          <w:headerReference r:id="rId5" w:type="default"/>
          <w:footerReference r:id="rId7" w:type="even"/>
          <w:type w:val="continuous"/>
          <w:pgSz w:w="11906" w:h="16838"/>
          <w:pgMar w:top="-338" w:right="1134" w:bottom="1021" w:left="1134" w:header="0" w:footer="0"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pPr>
        <w:pStyle w:val="89"/>
        <w:spacing w:before="900" w:after="468"/>
        <w:jc w:val="center"/>
      </w:pPr>
      <w:bookmarkStart w:id="21" w:name="BookMark2"/>
      <w:r>
        <w:rPr>
          <w:spacing w:val="320"/>
        </w:rPr>
        <w:t>前</w:t>
      </w:r>
      <w:r>
        <w:t>言</w:t>
      </w:r>
    </w:p>
    <w:p>
      <w:pPr>
        <w:pStyle w:val="56"/>
        <w:ind w:firstLine="420"/>
      </w:pPr>
      <w:r>
        <w:rPr>
          <w:rFonts w:hint="eastAsia"/>
        </w:rPr>
        <w:t>本文件按照GB/T 1.1—2020《标准化工作导则  第1部分：标准化文件的结构和起草规则》的规定起草。</w:t>
      </w:r>
    </w:p>
    <w:p>
      <w:pPr>
        <w:pStyle w:val="56"/>
        <w:ind w:firstLine="420"/>
      </w:pPr>
      <w:r>
        <w:rPr>
          <w:rFonts w:hint="eastAsia"/>
        </w:rPr>
        <w:t>请注意本文件的某些内容可能涉及专利。本文件的发布机构不承担识别专利的责任。</w:t>
      </w:r>
    </w:p>
    <w:p>
      <w:pPr>
        <w:pStyle w:val="56"/>
        <w:ind w:firstLine="420"/>
      </w:pPr>
      <w:r>
        <w:rPr>
          <w:rFonts w:hint="eastAsia"/>
        </w:rPr>
        <w:t>本文件由辽宁省农业农村厅提出并归口。</w:t>
      </w:r>
    </w:p>
    <w:p>
      <w:pPr>
        <w:pStyle w:val="56"/>
        <w:ind w:firstLine="420"/>
      </w:pPr>
      <w:r>
        <w:rPr>
          <w:rFonts w:hint="eastAsia"/>
        </w:rPr>
        <w:t>本文件起草单位：沈阳农业大学</w:t>
      </w:r>
    </w:p>
    <w:p>
      <w:pPr>
        <w:pStyle w:val="56"/>
        <w:ind w:firstLine="420"/>
      </w:pPr>
      <w:r>
        <w:rPr>
          <w:rFonts w:hint="eastAsia"/>
        </w:rPr>
        <w:t>本文件主要起草人：田素博</w:t>
      </w:r>
      <w:bookmarkStart w:id="45" w:name="_GoBack"/>
      <w:bookmarkEnd w:id="45"/>
    </w:p>
    <w:p>
      <w:pPr>
        <w:pStyle w:val="56"/>
        <w:ind w:firstLine="420"/>
      </w:pPr>
      <w:r>
        <w:rPr>
          <w:rFonts w:hint="eastAsia"/>
        </w:rPr>
        <w:t>本文件发布实施后，任何单位和个人如有问题和意见建议，均可以通过来电和来函等方式进行反馈，我们将及时答复并认真处理，根据实际情况依法进行评估及复审。</w:t>
      </w:r>
    </w:p>
    <w:p>
      <w:pPr>
        <w:pStyle w:val="56"/>
        <w:ind w:firstLine="420"/>
      </w:pPr>
      <w:r>
        <w:rPr>
          <w:rFonts w:hint="eastAsia"/>
        </w:rPr>
        <w:t>归口管理部门通讯地址和联系电话：辽宁省农业厅（沈阳市和平区太原北街2号），联系电话：0</w:t>
      </w:r>
      <w:r>
        <w:t>24-23447862</w:t>
      </w:r>
      <w:r>
        <w:rPr>
          <w:rFonts w:hint="eastAsia"/>
        </w:rPr>
        <w:t>。</w:t>
      </w:r>
    </w:p>
    <w:p>
      <w:pPr>
        <w:pStyle w:val="56"/>
        <w:ind w:firstLine="420"/>
      </w:pPr>
      <w:r>
        <w:rPr>
          <w:rFonts w:hint="eastAsia"/>
        </w:rPr>
        <w:t>文件起草单位通讯地址和联系电话：沈阳农业大学（沈阳市东陵路1</w:t>
      </w:r>
      <w:r>
        <w:t>20</w:t>
      </w:r>
      <w:r>
        <w:rPr>
          <w:rFonts w:hint="eastAsia"/>
        </w:rPr>
        <w:t>号），联系电话：024-88487663。</w:t>
      </w:r>
    </w:p>
    <w:p>
      <w:pPr>
        <w:pStyle w:val="56"/>
        <w:ind w:firstLine="420"/>
      </w:pPr>
    </w:p>
    <w:p>
      <w:pPr>
        <w:pStyle w:val="56"/>
        <w:ind w:firstLine="420"/>
        <w:sectPr>
          <w:headerReference r:id="rId9" w:type="default"/>
          <w:footerReference r:id="rId11" w:type="default"/>
          <w:headerReference r:id="rId10" w:type="even"/>
          <w:pgSz w:w="11906" w:h="16838"/>
          <w:pgMar w:top="1928" w:right="1134" w:bottom="1134" w:left="1134" w:header="1418" w:footer="1134" w:gutter="284"/>
          <w:pgNumType w:fmt="upperRoman" w:start="1"/>
          <w:cols w:space="425" w:num="1"/>
          <w:formProt w:val="0"/>
          <w:docGrid w:type="lines" w:linePitch="312" w:charSpace="0"/>
        </w:sectPr>
      </w:pPr>
    </w:p>
    <w:bookmarkEnd w:id="21"/>
    <w:p>
      <w:pPr>
        <w:spacing w:line="20" w:lineRule="exact"/>
        <w:jc w:val="center"/>
        <w:rPr>
          <w:rFonts w:ascii="黑体" w:hAnsi="黑体" w:eastAsia="黑体"/>
          <w:sz w:val="32"/>
          <w:szCs w:val="32"/>
        </w:rPr>
      </w:pPr>
      <w:bookmarkStart w:id="22" w:name="BookMark4"/>
    </w:p>
    <w:p>
      <w:pPr>
        <w:spacing w:line="20" w:lineRule="exact"/>
        <w:jc w:val="center"/>
        <w:rPr>
          <w:rFonts w:ascii="黑体" w:hAnsi="黑体" w:eastAsia="黑体"/>
          <w:sz w:val="32"/>
          <w:szCs w:val="32"/>
        </w:rPr>
      </w:pPr>
    </w:p>
    <w:sdt>
      <w:sdtPr>
        <w:tag w:val="NEW_STAND_NAME"/>
        <w:id w:val="595910757"/>
        <w:lock w:val="sdtLocked"/>
        <w:placeholder>
          <w:docPart w:val="5499F639FD2246478FC972B90F459ADE"/>
        </w:placeholder>
      </w:sdtPr>
      <w:sdtContent>
        <w:p>
          <w:pPr>
            <w:pStyle w:val="177"/>
            <w:spacing w:before="3" w:beforeLines="1" w:after="686" w:afterLines="220"/>
          </w:pPr>
          <w:bookmarkStart w:id="23" w:name="NEW_STAND_NAME"/>
          <w:r>
            <w:rPr>
              <w:rFonts w:hint="eastAsia"/>
            </w:rPr>
            <w:t>蔬菜穴盘苗机械移栽作业技术规程</w:t>
          </w:r>
        </w:p>
      </w:sdtContent>
    </w:sdt>
    <w:bookmarkEnd w:id="23"/>
    <w:p>
      <w:pPr>
        <w:pStyle w:val="104"/>
        <w:spacing w:before="312" w:after="312"/>
      </w:pPr>
      <w:bookmarkStart w:id="24" w:name="_Toc17233333"/>
      <w:bookmarkStart w:id="25" w:name="_Toc26986530"/>
      <w:bookmarkStart w:id="26" w:name="_Toc24884211"/>
      <w:bookmarkStart w:id="27" w:name="_Toc26986771"/>
      <w:bookmarkStart w:id="28" w:name="_Toc17233325"/>
      <w:bookmarkStart w:id="29" w:name="_Toc26648465"/>
      <w:bookmarkStart w:id="30" w:name="_Toc97191423"/>
      <w:bookmarkStart w:id="31" w:name="_Toc26718930"/>
      <w:bookmarkStart w:id="32" w:name="_Toc24884218"/>
      <w:r>
        <w:rPr>
          <w:rFonts w:hint="eastAsia"/>
        </w:rPr>
        <w:t>范围</w:t>
      </w:r>
      <w:bookmarkEnd w:id="24"/>
      <w:bookmarkEnd w:id="25"/>
      <w:bookmarkEnd w:id="26"/>
      <w:bookmarkEnd w:id="27"/>
      <w:bookmarkEnd w:id="28"/>
      <w:bookmarkEnd w:id="29"/>
      <w:bookmarkEnd w:id="30"/>
      <w:bookmarkEnd w:id="31"/>
      <w:bookmarkEnd w:id="32"/>
    </w:p>
    <w:p>
      <w:pPr>
        <w:pStyle w:val="56"/>
        <w:ind w:firstLine="420"/>
      </w:pPr>
      <w:bookmarkStart w:id="33" w:name="_Toc24884219"/>
      <w:bookmarkStart w:id="34" w:name="_Toc24884212"/>
      <w:bookmarkStart w:id="35" w:name="_Toc26648466"/>
      <w:bookmarkStart w:id="36" w:name="_Toc17233334"/>
      <w:bookmarkStart w:id="37" w:name="_Toc17233326"/>
      <w:r>
        <w:rPr>
          <w:rFonts w:hint="eastAsia"/>
        </w:rPr>
        <w:t>本文件规定了蔬菜穴盘苗机械移栽作业条件、作业前调试、作业、作业质量与安全要求。</w:t>
      </w:r>
    </w:p>
    <w:p>
      <w:pPr>
        <w:pStyle w:val="56"/>
        <w:ind w:firstLine="420"/>
      </w:pPr>
      <w:r>
        <w:rPr>
          <w:rFonts w:hint="eastAsia"/>
        </w:rPr>
        <w:t>本文件适用于蔬菜穴盘苗的机械移栽。</w:t>
      </w:r>
    </w:p>
    <w:p>
      <w:pPr>
        <w:pStyle w:val="104"/>
        <w:spacing w:before="312" w:after="312"/>
      </w:pPr>
      <w:bookmarkStart w:id="38" w:name="_Toc97191424"/>
      <w:bookmarkStart w:id="39" w:name="_Toc26986531"/>
      <w:bookmarkStart w:id="40" w:name="_Toc26718931"/>
      <w:bookmarkStart w:id="41" w:name="_Toc26986772"/>
      <w:r>
        <w:rPr>
          <w:rFonts w:hint="eastAsia"/>
        </w:rPr>
        <w:t>规范性引用文件</w:t>
      </w:r>
      <w:bookmarkEnd w:id="33"/>
      <w:bookmarkEnd w:id="34"/>
      <w:bookmarkEnd w:id="35"/>
      <w:bookmarkEnd w:id="36"/>
      <w:bookmarkEnd w:id="37"/>
      <w:bookmarkEnd w:id="38"/>
      <w:bookmarkEnd w:id="39"/>
      <w:bookmarkEnd w:id="40"/>
      <w:bookmarkEnd w:id="41"/>
    </w:p>
    <w:sdt>
      <w:sdtPr>
        <w:rPr>
          <w:rFonts w:hint="eastAsia"/>
        </w:rPr>
        <w:id w:val="715848253"/>
        <w:placeholder>
          <w:docPart w:val="728747D62FEC43D88E9C484FA7FD78F2"/>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5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56"/>
        <w:ind w:firstLine="420"/>
      </w:pPr>
      <w:r>
        <w:rPr>
          <w:rFonts w:hint="eastAsia"/>
        </w:rPr>
        <w:t>GB</w:t>
      </w:r>
      <w:r>
        <w:t xml:space="preserve"> 10395.1 </w:t>
      </w:r>
      <w:r>
        <w:rPr>
          <w:rFonts w:hint="eastAsia"/>
        </w:rPr>
        <w:t>农林机械 安全 第1部分：总则</w:t>
      </w:r>
    </w:p>
    <w:p>
      <w:pPr>
        <w:pStyle w:val="56"/>
        <w:ind w:firstLine="420"/>
      </w:pPr>
      <w:r>
        <w:rPr>
          <w:rFonts w:hint="eastAsia"/>
        </w:rPr>
        <w:t>GB</w:t>
      </w:r>
      <w:r>
        <w:t xml:space="preserve"> 10395.9</w:t>
      </w:r>
      <w:r>
        <w:rPr>
          <w:rFonts w:hint="eastAsia"/>
        </w:rPr>
        <w:t xml:space="preserve"> 农林拖拉机和机械 安全技术要求 第9部分：播种、栽种和施肥机械</w:t>
      </w:r>
    </w:p>
    <w:p>
      <w:pPr>
        <w:pStyle w:val="56"/>
        <w:ind w:firstLine="420"/>
      </w:pPr>
      <w:r>
        <w:rPr>
          <w:rFonts w:hint="eastAsia"/>
        </w:rPr>
        <w:t>GB 10396 农林拖拉机和机械、草坪和园艺动力机械 安全标志和危险图形 总则</w:t>
      </w:r>
    </w:p>
    <w:p>
      <w:pPr>
        <w:pStyle w:val="56"/>
        <w:ind w:firstLine="420"/>
        <w:rPr>
          <w:highlight w:val="none"/>
        </w:rPr>
      </w:pPr>
      <w:r>
        <w:rPr>
          <w:rFonts w:hint="eastAsia"/>
          <w:highlight w:val="none"/>
        </w:rPr>
        <w:t>JB/T 1029</w:t>
      </w:r>
      <w:r>
        <w:rPr>
          <w:highlight w:val="none"/>
        </w:rPr>
        <w:t>1-2013</w:t>
      </w:r>
      <w:r>
        <w:rPr>
          <w:rFonts w:hint="eastAsia"/>
          <w:highlight w:val="none"/>
        </w:rPr>
        <w:t xml:space="preserve"> 旱地栽植机械</w:t>
      </w:r>
    </w:p>
    <w:p>
      <w:pPr>
        <w:pStyle w:val="56"/>
        <w:ind w:firstLine="420"/>
        <w:rPr>
          <w:rFonts w:hint="eastAsia"/>
          <w:highlight w:val="none"/>
        </w:rPr>
      </w:pPr>
      <w:r>
        <w:rPr>
          <w:highlight w:val="none"/>
        </w:rPr>
        <w:t xml:space="preserve">NY/T 1552-2007 </w:t>
      </w:r>
      <w:r>
        <w:rPr>
          <w:rFonts w:hint="eastAsia"/>
          <w:highlight w:val="none"/>
        </w:rPr>
        <w:t>铺膜机质量评价技术规范</w:t>
      </w:r>
    </w:p>
    <w:p>
      <w:pPr>
        <w:pStyle w:val="56"/>
        <w:ind w:firstLine="420"/>
        <w:rPr>
          <w:rFonts w:hint="eastAsia"/>
          <w:highlight w:val="none"/>
        </w:rPr>
      </w:pPr>
      <w:r>
        <w:rPr>
          <w:rFonts w:hint="eastAsia"/>
          <w:highlight w:val="none"/>
        </w:rPr>
        <w:t>NY/</w:t>
      </w:r>
      <w:r>
        <w:rPr>
          <w:highlight w:val="none"/>
        </w:rPr>
        <w:t xml:space="preserve">T 2119 </w:t>
      </w:r>
      <w:r>
        <w:rPr>
          <w:rFonts w:hint="eastAsia"/>
          <w:highlight w:val="none"/>
        </w:rPr>
        <w:t>蔬菜穴盘育苗通则</w:t>
      </w:r>
    </w:p>
    <w:p>
      <w:pPr>
        <w:pStyle w:val="56"/>
        <w:ind w:firstLine="420"/>
      </w:pPr>
      <w:r>
        <w:rPr>
          <w:highlight w:val="none"/>
        </w:rPr>
        <w:t>NY/T 3486 蔬菜移栽机 作业质量</w:t>
      </w:r>
    </w:p>
    <w:p>
      <w:pPr>
        <w:pStyle w:val="104"/>
        <w:spacing w:before="312" w:after="312"/>
      </w:pPr>
      <w:bookmarkStart w:id="42" w:name="_Toc97191425"/>
      <w:r>
        <w:rPr>
          <w:rFonts w:hint="eastAsia"/>
          <w:szCs w:val="21"/>
        </w:rPr>
        <w:t>术语和定义</w:t>
      </w:r>
      <w:bookmarkEnd w:id="42"/>
    </w:p>
    <w:sdt>
      <w:sdtPr>
        <w:id w:val="-1909835108"/>
        <w:placeholder>
          <w:docPart w:val="E4444830388E4635B703D3463F101C9D"/>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pPr>
            <w:pStyle w:val="56"/>
            <w:ind w:firstLine="420"/>
          </w:pPr>
          <w:bookmarkStart w:id="43" w:name="_Toc26986532"/>
          <w:bookmarkEnd w:id="43"/>
          <w:r>
            <w:t>下列术语和定义适用于本文件。</w:t>
          </w:r>
        </w:p>
      </w:sdtContent>
    </w:sdt>
    <w:p>
      <w:pPr>
        <w:pStyle w:val="223"/>
        <w:ind w:left="420" w:hanging="420" w:hangingChars="200"/>
        <w:rPr>
          <w:rFonts w:ascii="黑体" w:hAnsi="黑体" w:eastAsia="黑体"/>
        </w:rPr>
      </w:pPr>
      <w:r>
        <w:rPr>
          <w:rFonts w:ascii="黑体" w:hAnsi="黑体" w:eastAsia="黑体"/>
        </w:rPr>
        <w:br w:type="textWrapping"/>
      </w:r>
      <w:r>
        <w:rPr>
          <w:rFonts w:hint="eastAsia" w:ascii="黑体" w:hAnsi="黑体" w:eastAsia="黑体"/>
        </w:rPr>
        <w:t>蔬菜穴盘苗移栽机</w:t>
      </w:r>
    </w:p>
    <w:p>
      <w:pPr>
        <w:pStyle w:val="56"/>
        <w:ind w:firstLine="420"/>
        <w:rPr>
          <w:highlight w:val="none"/>
        </w:rPr>
      </w:pPr>
      <w:r>
        <w:rPr>
          <w:rFonts w:hint="eastAsia"/>
        </w:rPr>
        <w:t>按照蔬菜移栽农艺要求规定的株距、行距、深度等将蔬菜秧苗移栽</w:t>
      </w:r>
      <w:r>
        <w:rPr>
          <w:rFonts w:hint="eastAsia"/>
          <w:highlight w:val="none"/>
        </w:rPr>
        <w:t>到田块的栽植机械。</w:t>
      </w:r>
    </w:p>
    <w:p>
      <w:pPr>
        <w:pStyle w:val="104"/>
        <w:spacing w:before="312" w:after="312"/>
      </w:pPr>
      <w:r>
        <w:rPr>
          <w:rFonts w:hint="eastAsia"/>
          <w:highlight w:val="none"/>
        </w:rPr>
        <w:t>作业条件</w:t>
      </w:r>
    </w:p>
    <w:p>
      <w:pPr>
        <w:pStyle w:val="105"/>
        <w:spacing w:before="156" w:after="156"/>
      </w:pPr>
      <w:r>
        <w:rPr>
          <w:rFonts w:hint="eastAsia"/>
        </w:rPr>
        <w:t>田块</w:t>
      </w:r>
    </w:p>
    <w:p>
      <w:pPr>
        <w:pStyle w:val="165"/>
      </w:pPr>
      <w:r>
        <w:rPr>
          <w:rFonts w:hint="eastAsia"/>
        </w:rPr>
        <w:t>要求土层深厚，土壤疏松，排水良好，富含有机质的沙壤土或壤土。</w:t>
      </w:r>
    </w:p>
    <w:p>
      <w:pPr>
        <w:pStyle w:val="165"/>
      </w:pPr>
      <w:r>
        <w:rPr>
          <w:rFonts w:hint="eastAsia"/>
        </w:rPr>
        <w:t>地块表面平整，坡度应＜5°，土块细碎，不得有秸秆、杂草、石头等杂物。</w:t>
      </w:r>
    </w:p>
    <w:p>
      <w:pPr>
        <w:pStyle w:val="165"/>
      </w:pPr>
      <w:r>
        <w:rPr>
          <w:rFonts w:hint="eastAsia"/>
        </w:rPr>
        <w:t>整地作业深度应＞20cm。</w:t>
      </w:r>
    </w:p>
    <w:p>
      <w:pPr>
        <w:pStyle w:val="165"/>
      </w:pPr>
      <w:r>
        <w:rPr>
          <w:rFonts w:hint="eastAsia"/>
        </w:rPr>
        <w:t>土壤含水率一般≤2</w:t>
      </w:r>
      <w:r>
        <w:t>5%</w:t>
      </w:r>
      <w:r>
        <w:rPr>
          <w:rFonts w:hint="eastAsia"/>
        </w:rPr>
        <w:t>。</w:t>
      </w:r>
    </w:p>
    <w:p>
      <w:pPr>
        <w:pStyle w:val="165"/>
        <w:rPr>
          <w:rFonts w:hint="eastAsia"/>
        </w:rPr>
      </w:pPr>
      <w:r>
        <w:rPr>
          <w:rFonts w:hint="eastAsia" w:hAnsi="宋体"/>
        </w:rPr>
        <w:t>膜上移栽时，采光面地膜展平度、膜边覆土宽度和厚度达到机械移栽要求，符合</w:t>
      </w:r>
      <w:r>
        <w:t>NY/T 1552-2007</w:t>
      </w:r>
      <w:r>
        <w:rPr>
          <w:rFonts w:hint="eastAsia" w:hAnsi="宋体"/>
        </w:rPr>
        <w:t>要求。</w:t>
      </w:r>
    </w:p>
    <w:p>
      <w:pPr>
        <w:pStyle w:val="105"/>
        <w:spacing w:before="156" w:after="156"/>
      </w:pPr>
      <w:r>
        <w:rPr>
          <w:rFonts w:hint="eastAsia"/>
        </w:rPr>
        <w:t>秧苗</w:t>
      </w:r>
    </w:p>
    <w:p>
      <w:pPr>
        <w:pStyle w:val="165"/>
      </w:pPr>
      <w:r>
        <w:rPr>
          <w:rFonts w:hint="eastAsia"/>
        </w:rPr>
        <w:t>穴盘育苗，秧苗健壮，苗高1</w:t>
      </w:r>
      <w:r>
        <w:t>2cm</w:t>
      </w:r>
      <w:r>
        <w:rPr>
          <w:rFonts w:hint="eastAsia"/>
        </w:rPr>
        <w:t>-</w:t>
      </w:r>
      <w:r>
        <w:t>18cm</w:t>
      </w:r>
      <w:r>
        <w:rPr>
          <w:rFonts w:hint="eastAsia"/>
        </w:rPr>
        <w:t>，秧苗质</w:t>
      </w:r>
      <w:r>
        <w:rPr>
          <w:rFonts w:hint="eastAsia"/>
          <w:highlight w:val="none"/>
        </w:rPr>
        <w:t>量符合NY/</w:t>
      </w:r>
      <w:r>
        <w:rPr>
          <w:highlight w:val="none"/>
        </w:rPr>
        <w:t>T 2119</w:t>
      </w:r>
      <w:r>
        <w:rPr>
          <w:rFonts w:hint="eastAsia"/>
          <w:highlight w:val="none"/>
        </w:rPr>
        <w:t>的规定。</w:t>
      </w:r>
    </w:p>
    <w:p>
      <w:pPr>
        <w:pStyle w:val="165"/>
      </w:pPr>
      <w:r>
        <w:rPr>
          <w:rFonts w:hint="eastAsia"/>
        </w:rPr>
        <w:t>移栽时，苗坨不可太干或太湿，含水率一般为40</w:t>
      </w:r>
      <w:r>
        <w:t>%</w:t>
      </w:r>
      <w:r>
        <w:rPr>
          <w:rFonts w:hint="eastAsia"/>
        </w:rPr>
        <w:t>。</w:t>
      </w:r>
    </w:p>
    <w:p>
      <w:pPr>
        <w:pStyle w:val="105"/>
        <w:spacing w:before="156" w:after="156"/>
      </w:pPr>
      <w:r>
        <w:rPr>
          <w:rFonts w:hint="eastAsia"/>
        </w:rPr>
        <w:t>机具</w:t>
      </w:r>
    </w:p>
    <w:p>
      <w:pPr>
        <w:pStyle w:val="165"/>
        <w:rPr>
          <w:kern w:val="2"/>
          <w:szCs w:val="21"/>
        </w:rPr>
      </w:pPr>
      <w:r>
        <w:rPr>
          <w:rFonts w:hint="eastAsia"/>
        </w:rPr>
        <w:t>根据农艺要求及作业条件，选用半自动移栽机或全自动移栽机。</w:t>
      </w:r>
    </w:p>
    <w:p>
      <w:pPr>
        <w:pStyle w:val="165"/>
        <w:rPr>
          <w:kern w:val="2"/>
          <w:szCs w:val="21"/>
        </w:rPr>
      </w:pPr>
      <w:r>
        <w:rPr>
          <w:rFonts w:hint="eastAsia"/>
        </w:rPr>
        <w:t>应是生产企业出厂检验合格的产品。</w:t>
      </w:r>
    </w:p>
    <w:p>
      <w:pPr>
        <w:pStyle w:val="105"/>
        <w:spacing w:before="156" w:after="156"/>
      </w:pPr>
      <w:r>
        <w:rPr>
          <w:rFonts w:hint="eastAsia"/>
        </w:rPr>
        <w:t>操作人员</w:t>
      </w:r>
    </w:p>
    <w:p>
      <w:pPr>
        <w:pStyle w:val="165"/>
      </w:pPr>
      <w:r>
        <w:rPr>
          <w:rFonts w:hint="eastAsia"/>
        </w:rPr>
        <w:t>操作人员应经过技术培训，掌握移栽机结构及工作原理，并可熟练操作使用。</w:t>
      </w:r>
    </w:p>
    <w:p>
      <w:pPr>
        <w:pStyle w:val="165"/>
      </w:pPr>
      <w:r>
        <w:rPr>
          <w:rFonts w:hint="eastAsia"/>
        </w:rPr>
        <w:t>操作人员使用前须仔细阅读使用说明书，并严格按要求操作。</w:t>
      </w:r>
    </w:p>
    <w:p>
      <w:pPr>
        <w:pStyle w:val="165"/>
      </w:pPr>
      <w:r>
        <w:rPr>
          <w:rFonts w:hint="eastAsia"/>
        </w:rPr>
        <w:t>作业时，操作人员数量应符合说明书要求。</w:t>
      </w:r>
    </w:p>
    <w:p>
      <w:pPr>
        <w:pStyle w:val="104"/>
        <w:spacing w:before="312" w:after="312"/>
      </w:pPr>
      <w:r>
        <w:rPr>
          <w:rFonts w:hint="eastAsia"/>
        </w:rPr>
        <w:t>作业前调试</w:t>
      </w:r>
    </w:p>
    <w:p>
      <w:pPr>
        <w:pStyle w:val="162"/>
      </w:pPr>
      <w:r>
        <w:rPr>
          <w:rFonts w:hint="eastAsia"/>
        </w:rPr>
        <w:t>检查发动机、行驶部件、栽植部件、传动部件及紧固部件。</w:t>
      </w:r>
    </w:p>
    <w:p>
      <w:pPr>
        <w:pStyle w:val="162"/>
      </w:pPr>
      <w:r>
        <w:rPr>
          <w:rFonts w:hint="eastAsia"/>
        </w:rPr>
        <w:t>检查主离合器和栽植离合器的工作状态。</w:t>
      </w:r>
    </w:p>
    <w:p>
      <w:pPr>
        <w:pStyle w:val="162"/>
      </w:pPr>
      <w:r>
        <w:rPr>
          <w:rFonts w:hint="eastAsia"/>
        </w:rPr>
        <w:t>根据当地农艺要求，对行距、株距、栽植深度进行调节。</w:t>
      </w:r>
    </w:p>
    <w:p>
      <w:pPr>
        <w:pStyle w:val="162"/>
      </w:pPr>
      <w:r>
        <w:rPr>
          <w:rFonts w:hint="eastAsia"/>
        </w:rPr>
        <w:t>移栽前应进行空运转试验，并调整机具满足农艺要求。</w:t>
      </w:r>
    </w:p>
    <w:p>
      <w:pPr>
        <w:pStyle w:val="162"/>
      </w:pPr>
      <w:r>
        <w:rPr>
          <w:rFonts w:hint="eastAsia"/>
        </w:rPr>
        <w:t>正式作业之前应进行试作业，检查机器的调整情况是否能适应正常作业。</w:t>
      </w:r>
    </w:p>
    <w:p>
      <w:pPr>
        <w:pStyle w:val="104"/>
        <w:spacing w:before="312" w:after="312"/>
      </w:pPr>
      <w:r>
        <w:rPr>
          <w:rFonts w:hint="eastAsia"/>
        </w:rPr>
        <w:t>作业</w:t>
      </w:r>
    </w:p>
    <w:p>
      <w:pPr>
        <w:pStyle w:val="162"/>
      </w:pPr>
      <w:r>
        <w:rPr>
          <w:rFonts w:hint="eastAsia"/>
        </w:rPr>
        <w:t>根据地块大小和形状规划好作业路径，兼顾移栽作业效率和生产要求。</w:t>
      </w:r>
    </w:p>
    <w:p>
      <w:pPr>
        <w:pStyle w:val="162"/>
      </w:pPr>
      <w:r>
        <w:rPr>
          <w:rFonts w:hint="eastAsia"/>
        </w:rPr>
        <w:t>垄上移栽（含膜上移栽）时，应当根据农艺要求、移栽机轮距、行距，选择适宜的跨垄或骑垄种植方式，规划好垄上种植行数。</w:t>
      </w:r>
    </w:p>
    <w:p>
      <w:pPr>
        <w:pStyle w:val="162"/>
      </w:pPr>
      <w:r>
        <w:rPr>
          <w:rFonts w:hint="eastAsia"/>
        </w:rPr>
        <w:t>半自动移栽机的机组作业速度与喂苗人员速度相匹配。人工喂苗要及时准确，防止漏栽。</w:t>
      </w:r>
    </w:p>
    <w:p>
      <w:pPr>
        <w:pStyle w:val="162"/>
      </w:pPr>
      <w:r>
        <w:rPr>
          <w:rFonts w:hint="eastAsia"/>
        </w:rPr>
        <w:t>全自动移栽机，若出现连续漏栽情况，应立即关停发动机，检查故障原因。</w:t>
      </w:r>
    </w:p>
    <w:p>
      <w:pPr>
        <w:pStyle w:val="162"/>
      </w:pPr>
      <w:r>
        <w:rPr>
          <w:rFonts w:hint="eastAsia"/>
        </w:rPr>
        <w:t>地头转弯或者倒车时，栽植部件应停止工作。</w:t>
      </w:r>
    </w:p>
    <w:p>
      <w:pPr>
        <w:pStyle w:val="162"/>
      </w:pPr>
      <w:r>
        <w:rPr>
          <w:rFonts w:hint="eastAsia"/>
        </w:rPr>
        <w:t>应及时检查移栽苗倒伏、漏苗、伤苗、露苗情况。</w:t>
      </w:r>
    </w:p>
    <w:p>
      <w:pPr>
        <w:pStyle w:val="104"/>
        <w:spacing w:before="312" w:after="312"/>
      </w:pPr>
      <w:r>
        <w:rPr>
          <w:rFonts w:hint="eastAsia"/>
        </w:rPr>
        <w:t>作业质量</w:t>
      </w:r>
    </w:p>
    <w:p>
      <w:pPr>
        <w:pStyle w:val="105"/>
        <w:spacing w:before="156" w:after="156"/>
      </w:pPr>
      <w:r>
        <w:rPr>
          <w:rFonts w:hint="eastAsia"/>
        </w:rPr>
        <w:t>性能指标</w:t>
      </w:r>
    </w:p>
    <w:p>
      <w:pPr>
        <w:pStyle w:val="56"/>
        <w:ind w:firstLine="420"/>
      </w:pPr>
      <w:r>
        <w:rPr>
          <w:rFonts w:hint="eastAsia"/>
        </w:rPr>
        <w:t>蔬菜穴盘苗移栽机作业质量指标应符合</w:t>
      </w:r>
      <w:bookmarkStart w:id="44" w:name="_Hlk143093660"/>
      <w:r>
        <w:rPr>
          <w:rFonts w:hint="eastAsia"/>
        </w:rPr>
        <w:t>JB/T 10291</w:t>
      </w:r>
      <w:bookmarkEnd w:id="44"/>
      <w:r>
        <w:t>-2013</w:t>
      </w:r>
      <w:r>
        <w:rPr>
          <w:rFonts w:hint="eastAsia"/>
        </w:rPr>
        <w:t>中</w:t>
      </w:r>
      <w:r>
        <w:t>5.2</w:t>
      </w:r>
      <w:r>
        <w:rPr>
          <w:rFonts w:hint="eastAsia"/>
        </w:rPr>
        <w:t>的规定，具体指标见表1。</w:t>
      </w:r>
    </w:p>
    <w:p>
      <w:pPr>
        <w:pStyle w:val="112"/>
        <w:spacing w:before="156" w:after="156"/>
      </w:pPr>
      <w:r>
        <w:rPr>
          <w:rFonts w:hint="eastAsia"/>
        </w:rPr>
        <w:t>主要性能指标</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4667"/>
        <w:gridCol w:w="466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4667" w:type="dxa"/>
            <w:tcBorders>
              <w:top w:val="single" w:color="auto" w:sz="8" w:space="0"/>
              <w:bottom w:val="single" w:color="auto" w:sz="8" w:space="0"/>
            </w:tcBorders>
            <w:shd w:val="clear" w:color="auto" w:fill="auto"/>
            <w:vAlign w:val="center"/>
          </w:tcPr>
          <w:p>
            <w:pPr>
              <w:pStyle w:val="178"/>
            </w:pPr>
            <w:r>
              <w:rPr>
                <w:rFonts w:hint="eastAsia"/>
              </w:rPr>
              <w:t>项目名称</w:t>
            </w:r>
          </w:p>
        </w:tc>
        <w:tc>
          <w:tcPr>
            <w:tcW w:w="4667" w:type="dxa"/>
            <w:tcBorders>
              <w:top w:val="single" w:color="auto" w:sz="8" w:space="0"/>
              <w:bottom w:val="single" w:color="auto" w:sz="8" w:space="0"/>
            </w:tcBorders>
            <w:shd w:val="clear" w:color="auto" w:fill="auto"/>
            <w:vAlign w:val="center"/>
          </w:tcPr>
          <w:p>
            <w:pPr>
              <w:pStyle w:val="178"/>
            </w:pPr>
            <w:r>
              <w:rPr>
                <w:rFonts w:hint="eastAsia"/>
              </w:rPr>
              <w:t>性能指标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667" w:type="dxa"/>
            <w:tcBorders>
              <w:top w:val="single" w:color="auto" w:sz="8" w:space="0"/>
            </w:tcBorders>
            <w:shd w:val="clear" w:color="auto" w:fill="auto"/>
            <w:vAlign w:val="center"/>
          </w:tcPr>
          <w:p>
            <w:pPr>
              <w:pStyle w:val="178"/>
            </w:pPr>
            <w:r>
              <w:rPr>
                <w:rFonts w:hint="eastAsia"/>
              </w:rPr>
              <w:t>漏栽率</w:t>
            </w:r>
          </w:p>
        </w:tc>
        <w:tc>
          <w:tcPr>
            <w:tcW w:w="4667" w:type="dxa"/>
            <w:tcBorders>
              <w:top w:val="single" w:color="auto" w:sz="8" w:space="0"/>
            </w:tcBorders>
            <w:shd w:val="clear" w:color="auto" w:fill="auto"/>
            <w:vAlign w:val="center"/>
          </w:tcPr>
          <w:p>
            <w:pPr>
              <w:pStyle w:val="178"/>
            </w:pPr>
            <w:r>
              <w:rPr>
                <w:rFonts w:hint="eastAsia"/>
              </w:rPr>
              <w:t>≤5</w:t>
            </w:r>
            <w: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667" w:type="dxa"/>
            <w:shd w:val="clear" w:color="auto" w:fill="auto"/>
            <w:vAlign w:val="center"/>
          </w:tcPr>
          <w:p>
            <w:pPr>
              <w:pStyle w:val="178"/>
            </w:pPr>
            <w:r>
              <w:rPr>
                <w:rFonts w:hint="eastAsia"/>
              </w:rPr>
              <w:t xml:space="preserve">重栽率 </w:t>
            </w:r>
          </w:p>
        </w:tc>
        <w:tc>
          <w:tcPr>
            <w:tcW w:w="4667" w:type="dxa"/>
            <w:shd w:val="clear" w:color="auto" w:fill="auto"/>
            <w:vAlign w:val="center"/>
          </w:tcPr>
          <w:p>
            <w:pPr>
              <w:pStyle w:val="178"/>
            </w:pPr>
            <w:r>
              <w:rPr>
                <w:rFonts w:hint="eastAsia"/>
              </w:rPr>
              <w:t>≤4</w:t>
            </w:r>
            <w: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667" w:type="dxa"/>
            <w:shd w:val="clear" w:color="auto" w:fill="auto"/>
            <w:vAlign w:val="center"/>
          </w:tcPr>
          <w:p>
            <w:pPr>
              <w:pStyle w:val="178"/>
            </w:pPr>
            <w:r>
              <w:rPr>
                <w:rFonts w:hint="eastAsia"/>
              </w:rPr>
              <w:t>伤苗率</w:t>
            </w:r>
          </w:p>
        </w:tc>
        <w:tc>
          <w:tcPr>
            <w:tcW w:w="4667" w:type="dxa"/>
            <w:shd w:val="clear" w:color="auto" w:fill="auto"/>
            <w:vAlign w:val="center"/>
          </w:tcPr>
          <w:p>
            <w:pPr>
              <w:pStyle w:val="178"/>
            </w:pPr>
            <w:r>
              <w:rPr>
                <w:rFonts w:hint="eastAsia"/>
              </w:rPr>
              <w:t>≤5</w:t>
            </w:r>
            <w: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667" w:type="dxa"/>
            <w:shd w:val="clear" w:color="auto" w:fill="auto"/>
            <w:vAlign w:val="center"/>
          </w:tcPr>
          <w:p>
            <w:pPr>
              <w:pStyle w:val="178"/>
            </w:pPr>
            <w:r>
              <w:rPr>
                <w:rFonts w:hint="eastAsia"/>
              </w:rPr>
              <w:t>倒伏率</w:t>
            </w:r>
          </w:p>
        </w:tc>
        <w:tc>
          <w:tcPr>
            <w:tcW w:w="4667" w:type="dxa"/>
            <w:shd w:val="clear" w:color="auto" w:fill="auto"/>
            <w:vAlign w:val="center"/>
          </w:tcPr>
          <w:p>
            <w:pPr>
              <w:pStyle w:val="178"/>
            </w:pPr>
            <w:r>
              <w:rPr>
                <w:rFonts w:hint="eastAsia"/>
              </w:rPr>
              <w:t>≤7%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667" w:type="dxa"/>
            <w:shd w:val="clear" w:color="auto" w:fill="auto"/>
            <w:vAlign w:val="center"/>
          </w:tcPr>
          <w:p>
            <w:pPr>
              <w:pStyle w:val="178"/>
            </w:pPr>
            <w:r>
              <w:rPr>
                <w:rFonts w:hint="eastAsia"/>
              </w:rPr>
              <w:t>露苗率</w:t>
            </w:r>
          </w:p>
        </w:tc>
        <w:tc>
          <w:tcPr>
            <w:tcW w:w="4667" w:type="dxa"/>
            <w:shd w:val="clear" w:color="auto" w:fill="auto"/>
            <w:vAlign w:val="center"/>
          </w:tcPr>
          <w:p>
            <w:pPr>
              <w:pStyle w:val="178"/>
            </w:pPr>
            <w:r>
              <w:rPr>
                <w:rFonts w:hint="eastAsia"/>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667" w:type="dxa"/>
            <w:shd w:val="clear" w:color="auto" w:fill="auto"/>
            <w:vAlign w:val="center"/>
          </w:tcPr>
          <w:p>
            <w:pPr>
              <w:pStyle w:val="178"/>
            </w:pPr>
            <w:r>
              <w:rPr>
                <w:rFonts w:hint="eastAsia"/>
              </w:rPr>
              <w:t>栽植合格率</w:t>
            </w:r>
          </w:p>
        </w:tc>
        <w:tc>
          <w:tcPr>
            <w:tcW w:w="4667" w:type="dxa"/>
            <w:shd w:val="clear" w:color="auto" w:fill="auto"/>
            <w:vAlign w:val="center"/>
          </w:tcPr>
          <w:p>
            <w:pPr>
              <w:pStyle w:val="178"/>
            </w:pPr>
            <w:r>
              <w:rPr>
                <w:rFonts w:hint="eastAsia"/>
              </w:rPr>
              <w:t>≥9</w:t>
            </w:r>
            <w: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667" w:type="dxa"/>
            <w:tcBorders>
              <w:bottom w:val="single" w:color="auto" w:sz="4" w:space="0"/>
            </w:tcBorders>
            <w:shd w:val="clear" w:color="auto" w:fill="auto"/>
            <w:vAlign w:val="center"/>
          </w:tcPr>
          <w:p>
            <w:pPr>
              <w:pStyle w:val="178"/>
            </w:pPr>
            <w:r>
              <w:rPr>
                <w:rFonts w:hint="eastAsia"/>
              </w:rPr>
              <w:t>株距变异系数</w:t>
            </w:r>
          </w:p>
        </w:tc>
        <w:tc>
          <w:tcPr>
            <w:tcW w:w="4667" w:type="dxa"/>
            <w:tcBorders>
              <w:bottom w:val="single" w:color="auto" w:sz="4" w:space="0"/>
            </w:tcBorders>
            <w:shd w:val="clear" w:color="auto" w:fill="auto"/>
            <w:vAlign w:val="center"/>
          </w:tcPr>
          <w:p>
            <w:pPr>
              <w:pStyle w:val="178"/>
            </w:pPr>
            <w:r>
              <w:rPr>
                <w:rFonts w:hint="eastAsia"/>
              </w:rPr>
              <w:t>≤1</w:t>
            </w:r>
            <w: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667" w:type="dxa"/>
            <w:tcBorders>
              <w:top w:val="single" w:color="auto" w:sz="4" w:space="0"/>
              <w:bottom w:val="single" w:color="auto" w:sz="8" w:space="0"/>
            </w:tcBorders>
            <w:shd w:val="clear" w:color="auto" w:fill="auto"/>
            <w:vAlign w:val="center"/>
          </w:tcPr>
          <w:p>
            <w:pPr>
              <w:pStyle w:val="178"/>
            </w:pPr>
            <w:r>
              <w:rPr>
                <w:rFonts w:hint="eastAsia"/>
              </w:rPr>
              <w:t>栽植深度合格率</w:t>
            </w:r>
          </w:p>
        </w:tc>
        <w:tc>
          <w:tcPr>
            <w:tcW w:w="4667" w:type="dxa"/>
            <w:tcBorders>
              <w:top w:val="single" w:color="auto" w:sz="4" w:space="0"/>
              <w:bottom w:val="single" w:color="auto" w:sz="8" w:space="0"/>
            </w:tcBorders>
            <w:shd w:val="clear" w:color="auto" w:fill="auto"/>
            <w:vAlign w:val="center"/>
          </w:tcPr>
          <w:p>
            <w:pPr>
              <w:pStyle w:val="178"/>
            </w:pPr>
            <w:r>
              <w:rPr>
                <w:rFonts w:hint="eastAsia"/>
              </w:rPr>
              <w:t>≥7</w:t>
            </w:r>
            <w:r>
              <w:t>5%</w:t>
            </w:r>
          </w:p>
        </w:tc>
      </w:tr>
    </w:tbl>
    <w:p>
      <w:pPr>
        <w:pStyle w:val="105"/>
        <w:spacing w:before="156" w:after="156"/>
      </w:pPr>
      <w:r>
        <w:rPr>
          <w:rFonts w:hint="eastAsia"/>
        </w:rPr>
        <w:t>评价方法</w:t>
      </w:r>
    </w:p>
    <w:p>
      <w:pPr>
        <w:pStyle w:val="56"/>
        <w:ind w:firstLine="420"/>
        <w:rPr>
          <w:rFonts w:ascii="黑体" w:eastAsia="黑体"/>
        </w:rPr>
      </w:pPr>
      <w:r>
        <w:rPr>
          <w:rFonts w:hint="eastAsia"/>
        </w:rPr>
        <w:t>蔬菜穴盘苗移栽机的作业质量按JB/T 10291</w:t>
      </w:r>
      <w:r>
        <w:t>-2013</w:t>
      </w:r>
      <w:r>
        <w:rPr>
          <w:rFonts w:hint="eastAsia"/>
        </w:rPr>
        <w:t>的规定进行评价。</w:t>
      </w:r>
    </w:p>
    <w:p>
      <w:pPr>
        <w:pStyle w:val="104"/>
        <w:spacing w:before="312" w:after="312"/>
      </w:pPr>
      <w:r>
        <w:rPr>
          <w:rFonts w:hint="eastAsia"/>
        </w:rPr>
        <w:t>安全要求</w:t>
      </w:r>
    </w:p>
    <w:p>
      <w:pPr>
        <w:pStyle w:val="162"/>
      </w:pPr>
      <w:r>
        <w:rPr>
          <w:rFonts w:hint="eastAsia"/>
        </w:rPr>
        <w:t>机具</w:t>
      </w:r>
      <w:bookmarkEnd w:id="22"/>
      <w:r>
        <w:rPr>
          <w:rFonts w:hint="eastAsia"/>
        </w:rPr>
        <w:t>外露旋转部件应有安全防护措施，安全防护应符合GB</w:t>
      </w:r>
      <w:r>
        <w:t xml:space="preserve"> 10395.9</w:t>
      </w:r>
      <w:r>
        <w:rPr>
          <w:rFonts w:hint="eastAsia"/>
        </w:rPr>
        <w:t>的规定，在有潜在危险的区域应固定永久性安全标志，标志应符合GB</w:t>
      </w:r>
      <w:r>
        <w:t xml:space="preserve"> 10396</w:t>
      </w:r>
      <w:r>
        <w:rPr>
          <w:rFonts w:hint="eastAsia"/>
        </w:rPr>
        <w:t>的规定。</w:t>
      </w:r>
    </w:p>
    <w:p>
      <w:pPr>
        <w:pStyle w:val="162"/>
      </w:pPr>
      <w:r>
        <w:rPr>
          <w:rFonts w:hint="eastAsia"/>
        </w:rPr>
        <w:t xml:space="preserve">操作人员的位置应安全可靠，并符合GB </w:t>
      </w:r>
      <w:r>
        <w:t>10395.1</w:t>
      </w:r>
      <w:r>
        <w:rPr>
          <w:rFonts w:hint="eastAsia"/>
        </w:rPr>
        <w:t>的规定。</w:t>
      </w:r>
    </w:p>
    <w:sectPr>
      <w:pgSz w:w="11906" w:h="16838"/>
      <w:pgMar w:top="1928" w:right="1134" w:bottom="1134" w:left="1134" w:header="1418" w:footer="1134" w:gutter="284"/>
      <w:pgNumType w:start="1"/>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fldChar w:fldCharType="begin"/>
    </w:r>
    <w:r>
      <w:instrText xml:space="preserve">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Pr>
    <w:r>
      <w:fldChar w:fldCharType="begin"/>
    </w:r>
    <w:r>
      <w:instrText xml:space="preserve"> STYLEREF  标准文件_文件编号  \* MERGEFORMAT </w:instrText>
    </w:r>
    <w:r>
      <w:fldChar w:fldCharType="separate"/>
    </w:r>
    <w:r>
      <w:t>DB XX/T XXXX—XXXX</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right"/>
      <w:rPr>
        <w:lang w:val="fr-FR"/>
      </w:rPr>
    </w:pPr>
    <w:r>
      <w:fldChar w:fldCharType="begin"/>
    </w:r>
    <w:r>
      <w:rPr>
        <w:lang w:val="fr-FR"/>
      </w:rPr>
      <w:instrText xml:space="preserve"> STYLEREF  </w:instrText>
    </w:r>
    <w:r>
      <w:instrText xml:space="preserve">标准文件</w:instrText>
    </w:r>
    <w:r>
      <w:rPr>
        <w:lang w:val="fr-FR"/>
      </w:rPr>
      <w:instrText xml:space="preserve">_</w:instrText>
    </w:r>
    <w:r>
      <w:instrText xml:space="preserve">文件编号</w:instrText>
    </w:r>
    <w:r>
      <w:rPr>
        <w:lang w:val="fr-FR"/>
      </w:rPr>
      <w:instrText xml:space="preserve">  \* MERGEFORMAT </w:instrText>
    </w:r>
    <w:r>
      <w:fldChar w:fldCharType="separate"/>
    </w:r>
    <w:r>
      <w:rPr>
        <w:lang w:val="fr-FR"/>
      </w:rPr>
      <w:t>DB XX/T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attachedTemplate r:id="rId1"/>
  <w:documentProtection w:edit="forms" w:enforcement="1" w:cryptProviderType="rsaAES" w:cryptAlgorithmClass="hash" w:cryptAlgorithmType="typeAny" w:cryptAlgorithmSid="14" w:cryptSpinCount="100000" w:hash="oUfz1yN75zw0+hL98g5SR1fBy1Ca+IxfQMBtAd+laXk/w2KYpPM9Yi+d64HksyHtSSKe4gnTkIGhulvk4F4zog==" w:salt="uQ1Gv2iK66SirVMPWcS0zA=="/>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UwM2JmZTU2ZTNkMWM4YmVmNzEyODY1MGRkNDYyMDIifQ=="/>
  </w:docVars>
  <w:rsids>
    <w:rsidRoot w:val="00B74A44"/>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23D8"/>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AEA"/>
    <w:rsid w:val="000F633F"/>
    <w:rsid w:val="000F67E9"/>
    <w:rsid w:val="00104926"/>
    <w:rsid w:val="00113B1E"/>
    <w:rsid w:val="0011711C"/>
    <w:rsid w:val="0011789B"/>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1F26"/>
    <w:rsid w:val="0017340B"/>
    <w:rsid w:val="00173FB1"/>
    <w:rsid w:val="00176DFD"/>
    <w:rsid w:val="001852C9"/>
    <w:rsid w:val="00190087"/>
    <w:rsid w:val="001913C4"/>
    <w:rsid w:val="0019348F"/>
    <w:rsid w:val="00193A07"/>
    <w:rsid w:val="00194C95"/>
    <w:rsid w:val="00195C34"/>
    <w:rsid w:val="00196EF5"/>
    <w:rsid w:val="001A1A53"/>
    <w:rsid w:val="001A234A"/>
    <w:rsid w:val="001A4CF3"/>
    <w:rsid w:val="001B06E8"/>
    <w:rsid w:val="001B71D0"/>
    <w:rsid w:val="001B71EE"/>
    <w:rsid w:val="001C04A8"/>
    <w:rsid w:val="001C0550"/>
    <w:rsid w:val="001C1299"/>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6708"/>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771AC"/>
    <w:rsid w:val="00281BB8"/>
    <w:rsid w:val="00281E9E"/>
    <w:rsid w:val="00282405"/>
    <w:rsid w:val="00285170"/>
    <w:rsid w:val="00285361"/>
    <w:rsid w:val="00292D60"/>
    <w:rsid w:val="00293B30"/>
    <w:rsid w:val="00294D34"/>
    <w:rsid w:val="00294E3B"/>
    <w:rsid w:val="00295DEA"/>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5460"/>
    <w:rsid w:val="002F7AF6"/>
    <w:rsid w:val="00300E63"/>
    <w:rsid w:val="00302F5F"/>
    <w:rsid w:val="0030441D"/>
    <w:rsid w:val="00306063"/>
    <w:rsid w:val="00312B15"/>
    <w:rsid w:val="00313B85"/>
    <w:rsid w:val="00317988"/>
    <w:rsid w:val="003221B4"/>
    <w:rsid w:val="0032258D"/>
    <w:rsid w:val="00322E62"/>
    <w:rsid w:val="00324D13"/>
    <w:rsid w:val="00324D2A"/>
    <w:rsid w:val="00324EDD"/>
    <w:rsid w:val="003331E4"/>
    <w:rsid w:val="00336C64"/>
    <w:rsid w:val="00337162"/>
    <w:rsid w:val="0034194F"/>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71B"/>
    <w:rsid w:val="003B6BE3"/>
    <w:rsid w:val="003C010C"/>
    <w:rsid w:val="003C0A6C"/>
    <w:rsid w:val="003C14F8"/>
    <w:rsid w:val="003C5A43"/>
    <w:rsid w:val="003D0519"/>
    <w:rsid w:val="003D0FF6"/>
    <w:rsid w:val="003D262C"/>
    <w:rsid w:val="003D6D61"/>
    <w:rsid w:val="003D79C6"/>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6EBC"/>
    <w:rsid w:val="00407D39"/>
    <w:rsid w:val="00410FCB"/>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1A3"/>
    <w:rsid w:val="004644A6"/>
    <w:rsid w:val="004659BD"/>
    <w:rsid w:val="00470775"/>
    <w:rsid w:val="004746B1"/>
    <w:rsid w:val="0047583F"/>
    <w:rsid w:val="00475DE8"/>
    <w:rsid w:val="00481C44"/>
    <w:rsid w:val="00484936"/>
    <w:rsid w:val="00485C89"/>
    <w:rsid w:val="00486BE3"/>
    <w:rsid w:val="004905E4"/>
    <w:rsid w:val="00490A89"/>
    <w:rsid w:val="00490AB4"/>
    <w:rsid w:val="00490CA0"/>
    <w:rsid w:val="00492F02"/>
    <w:rsid w:val="004939AE"/>
    <w:rsid w:val="004A12DF"/>
    <w:rsid w:val="004A17E6"/>
    <w:rsid w:val="004A1BA8"/>
    <w:rsid w:val="004A4B57"/>
    <w:rsid w:val="004A63FA"/>
    <w:rsid w:val="004B0272"/>
    <w:rsid w:val="004B2701"/>
    <w:rsid w:val="004B2E1B"/>
    <w:rsid w:val="004B3AA8"/>
    <w:rsid w:val="004B3E93"/>
    <w:rsid w:val="004C1FBC"/>
    <w:rsid w:val="004C3F1D"/>
    <w:rsid w:val="004C458D"/>
    <w:rsid w:val="004C6EE2"/>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9F5"/>
    <w:rsid w:val="00534BDF"/>
    <w:rsid w:val="00535427"/>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6630"/>
    <w:rsid w:val="00587ADD"/>
    <w:rsid w:val="00591E27"/>
    <w:rsid w:val="00593941"/>
    <w:rsid w:val="00596160"/>
    <w:rsid w:val="005966E2"/>
    <w:rsid w:val="00597007"/>
    <w:rsid w:val="005A0703"/>
    <w:rsid w:val="005A0966"/>
    <w:rsid w:val="005A11B7"/>
    <w:rsid w:val="005A19C5"/>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279B"/>
    <w:rsid w:val="005D4171"/>
    <w:rsid w:val="005D6A95"/>
    <w:rsid w:val="005D6B2C"/>
    <w:rsid w:val="005D6D9C"/>
    <w:rsid w:val="005E2335"/>
    <w:rsid w:val="005E34CA"/>
    <w:rsid w:val="005E3C18"/>
    <w:rsid w:val="005E6812"/>
    <w:rsid w:val="005E7881"/>
    <w:rsid w:val="005E78E0"/>
    <w:rsid w:val="005F0D9C"/>
    <w:rsid w:val="005F284E"/>
    <w:rsid w:val="005F2B64"/>
    <w:rsid w:val="005F4712"/>
    <w:rsid w:val="006015CE"/>
    <w:rsid w:val="00604784"/>
    <w:rsid w:val="00606419"/>
    <w:rsid w:val="00607D29"/>
    <w:rsid w:val="00612122"/>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3735"/>
    <w:rsid w:val="006640E5"/>
    <w:rsid w:val="006646F1"/>
    <w:rsid w:val="00664929"/>
    <w:rsid w:val="00664F62"/>
    <w:rsid w:val="006655E1"/>
    <w:rsid w:val="0067104B"/>
    <w:rsid w:val="00672060"/>
    <w:rsid w:val="00672BFD"/>
    <w:rsid w:val="006770F4"/>
    <w:rsid w:val="00677A84"/>
    <w:rsid w:val="0068026D"/>
    <w:rsid w:val="00680A27"/>
    <w:rsid w:val="006816A4"/>
    <w:rsid w:val="006819B8"/>
    <w:rsid w:val="006840A6"/>
    <w:rsid w:val="006850CD"/>
    <w:rsid w:val="00685AAB"/>
    <w:rsid w:val="0069456E"/>
    <w:rsid w:val="00695D2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0AB7"/>
    <w:rsid w:val="006D16C4"/>
    <w:rsid w:val="006D3E96"/>
    <w:rsid w:val="006D4515"/>
    <w:rsid w:val="006D4BB1"/>
    <w:rsid w:val="006D6593"/>
    <w:rsid w:val="006E23EA"/>
    <w:rsid w:val="006F03A8"/>
    <w:rsid w:val="006F2ACA"/>
    <w:rsid w:val="006F2ADC"/>
    <w:rsid w:val="006F2BFE"/>
    <w:rsid w:val="006F31E9"/>
    <w:rsid w:val="006F6284"/>
    <w:rsid w:val="007002C5"/>
    <w:rsid w:val="00704387"/>
    <w:rsid w:val="00705FB5"/>
    <w:rsid w:val="00707669"/>
    <w:rsid w:val="00711CBA"/>
    <w:rsid w:val="00711FB5"/>
    <w:rsid w:val="00712A01"/>
    <w:rsid w:val="00714F58"/>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F0ED8"/>
    <w:rsid w:val="007F0F63"/>
    <w:rsid w:val="007F6CF1"/>
    <w:rsid w:val="007F75CE"/>
    <w:rsid w:val="008013A4"/>
    <w:rsid w:val="008027CE"/>
    <w:rsid w:val="00802F42"/>
    <w:rsid w:val="00804383"/>
    <w:rsid w:val="00804BB7"/>
    <w:rsid w:val="00804D41"/>
    <w:rsid w:val="00810257"/>
    <w:rsid w:val="008104F5"/>
    <w:rsid w:val="0081068A"/>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4D8D"/>
    <w:rsid w:val="008373D3"/>
    <w:rsid w:val="00840617"/>
    <w:rsid w:val="00840F84"/>
    <w:rsid w:val="00842A47"/>
    <w:rsid w:val="00843C13"/>
    <w:rsid w:val="008454F8"/>
    <w:rsid w:val="0085173A"/>
    <w:rsid w:val="00856316"/>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C6CB6"/>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429D5"/>
    <w:rsid w:val="00942BF1"/>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46F9"/>
    <w:rsid w:val="009B4965"/>
    <w:rsid w:val="009B6029"/>
    <w:rsid w:val="009B6971"/>
    <w:rsid w:val="009C27F1"/>
    <w:rsid w:val="009C3152"/>
    <w:rsid w:val="009C4CFA"/>
    <w:rsid w:val="009C5070"/>
    <w:rsid w:val="009D112C"/>
    <w:rsid w:val="009D47FA"/>
    <w:rsid w:val="009D4C5B"/>
    <w:rsid w:val="009D50D2"/>
    <w:rsid w:val="009D53D0"/>
    <w:rsid w:val="009D6BCA"/>
    <w:rsid w:val="009E028F"/>
    <w:rsid w:val="009E0F62"/>
    <w:rsid w:val="009E4A58"/>
    <w:rsid w:val="009E5A2D"/>
    <w:rsid w:val="009E5AB2"/>
    <w:rsid w:val="009E6219"/>
    <w:rsid w:val="009F03B3"/>
    <w:rsid w:val="00A0096C"/>
    <w:rsid w:val="00A01373"/>
    <w:rsid w:val="00A01757"/>
    <w:rsid w:val="00A028C0"/>
    <w:rsid w:val="00A02BAE"/>
    <w:rsid w:val="00A06A6B"/>
    <w:rsid w:val="00A06C65"/>
    <w:rsid w:val="00A07E47"/>
    <w:rsid w:val="00A129D0"/>
    <w:rsid w:val="00A12C33"/>
    <w:rsid w:val="00A138BA"/>
    <w:rsid w:val="00A14C8E"/>
    <w:rsid w:val="00A153D9"/>
    <w:rsid w:val="00A15F09"/>
    <w:rsid w:val="00A169B6"/>
    <w:rsid w:val="00A17E0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5AAA"/>
    <w:rsid w:val="00A4661E"/>
    <w:rsid w:val="00A55BD6"/>
    <w:rsid w:val="00A55D50"/>
    <w:rsid w:val="00A57142"/>
    <w:rsid w:val="00A648CD"/>
    <w:rsid w:val="00A6537A"/>
    <w:rsid w:val="00A67866"/>
    <w:rsid w:val="00A70B07"/>
    <w:rsid w:val="00A723F8"/>
    <w:rsid w:val="00A76F0F"/>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4F04"/>
    <w:rsid w:val="00AE5EB4"/>
    <w:rsid w:val="00AF0C18"/>
    <w:rsid w:val="00AF47C5"/>
    <w:rsid w:val="00AF5398"/>
    <w:rsid w:val="00B049AF"/>
    <w:rsid w:val="00B07242"/>
    <w:rsid w:val="00B10534"/>
    <w:rsid w:val="00B113DB"/>
    <w:rsid w:val="00B11D8A"/>
    <w:rsid w:val="00B12981"/>
    <w:rsid w:val="00B137AE"/>
    <w:rsid w:val="00B147DD"/>
    <w:rsid w:val="00B14A47"/>
    <w:rsid w:val="00B156FD"/>
    <w:rsid w:val="00B21F61"/>
    <w:rsid w:val="00B261F1"/>
    <w:rsid w:val="00B265BC"/>
    <w:rsid w:val="00B26FB7"/>
    <w:rsid w:val="00B31FB1"/>
    <w:rsid w:val="00B33952"/>
    <w:rsid w:val="00B33C5E"/>
    <w:rsid w:val="00B342F4"/>
    <w:rsid w:val="00B34369"/>
    <w:rsid w:val="00B34DC2"/>
    <w:rsid w:val="00B378E5"/>
    <w:rsid w:val="00B4346D"/>
    <w:rsid w:val="00B440F4"/>
    <w:rsid w:val="00B447A5"/>
    <w:rsid w:val="00B4654C"/>
    <w:rsid w:val="00B46AF0"/>
    <w:rsid w:val="00B47293"/>
    <w:rsid w:val="00B47DE2"/>
    <w:rsid w:val="00B50E50"/>
    <w:rsid w:val="00B52120"/>
    <w:rsid w:val="00B54ABC"/>
    <w:rsid w:val="00B54DDE"/>
    <w:rsid w:val="00B56FBE"/>
    <w:rsid w:val="00B60ACF"/>
    <w:rsid w:val="00B62B58"/>
    <w:rsid w:val="00B65149"/>
    <w:rsid w:val="00B66567"/>
    <w:rsid w:val="00B66F52"/>
    <w:rsid w:val="00B66FE5"/>
    <w:rsid w:val="00B72880"/>
    <w:rsid w:val="00B74A44"/>
    <w:rsid w:val="00B758BF"/>
    <w:rsid w:val="00B77EC8"/>
    <w:rsid w:val="00B827A6"/>
    <w:rsid w:val="00B831CE"/>
    <w:rsid w:val="00B86677"/>
    <w:rsid w:val="00B87131"/>
    <w:rsid w:val="00B939B1"/>
    <w:rsid w:val="00B952E9"/>
    <w:rsid w:val="00B96D40"/>
    <w:rsid w:val="00B97386"/>
    <w:rsid w:val="00BA263B"/>
    <w:rsid w:val="00BA42B2"/>
    <w:rsid w:val="00BA58D4"/>
    <w:rsid w:val="00BA5B9E"/>
    <w:rsid w:val="00BA7C9A"/>
    <w:rsid w:val="00BB203B"/>
    <w:rsid w:val="00BB5F8F"/>
    <w:rsid w:val="00BB657A"/>
    <w:rsid w:val="00BC1A4E"/>
    <w:rsid w:val="00BC224B"/>
    <w:rsid w:val="00BC4790"/>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982"/>
    <w:rsid w:val="00C80CB8"/>
    <w:rsid w:val="00C819F8"/>
    <w:rsid w:val="00C8248C"/>
    <w:rsid w:val="00C84E33"/>
    <w:rsid w:val="00C86D6F"/>
    <w:rsid w:val="00C905FC"/>
    <w:rsid w:val="00C927A4"/>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61D"/>
    <w:rsid w:val="00CE0C4F"/>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457"/>
    <w:rsid w:val="00D352A2"/>
    <w:rsid w:val="00D3660F"/>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5191"/>
    <w:rsid w:val="00DA62AF"/>
    <w:rsid w:val="00DA64F8"/>
    <w:rsid w:val="00DA6C15"/>
    <w:rsid w:val="00DB0258"/>
    <w:rsid w:val="00DB38EE"/>
    <w:rsid w:val="00DB3B6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236C"/>
    <w:rsid w:val="00DF44DE"/>
    <w:rsid w:val="00DF5F11"/>
    <w:rsid w:val="00E01138"/>
    <w:rsid w:val="00E02DFB"/>
    <w:rsid w:val="00E030F9"/>
    <w:rsid w:val="00E0311A"/>
    <w:rsid w:val="00E03138"/>
    <w:rsid w:val="00E06404"/>
    <w:rsid w:val="00E065D2"/>
    <w:rsid w:val="00E11A85"/>
    <w:rsid w:val="00E12495"/>
    <w:rsid w:val="00E15CCD"/>
    <w:rsid w:val="00E17811"/>
    <w:rsid w:val="00E202EF"/>
    <w:rsid w:val="00E210B5"/>
    <w:rsid w:val="00E23D99"/>
    <w:rsid w:val="00E2552F"/>
    <w:rsid w:val="00E3137A"/>
    <w:rsid w:val="00E32CCF"/>
    <w:rsid w:val="00E34A98"/>
    <w:rsid w:val="00E35D1E"/>
    <w:rsid w:val="00E364F9"/>
    <w:rsid w:val="00E365FA"/>
    <w:rsid w:val="00E36789"/>
    <w:rsid w:val="00E44A83"/>
    <w:rsid w:val="00E502C1"/>
    <w:rsid w:val="00E502DD"/>
    <w:rsid w:val="00E50D3A"/>
    <w:rsid w:val="00E50FCF"/>
    <w:rsid w:val="00E51387"/>
    <w:rsid w:val="00E51E68"/>
    <w:rsid w:val="00E52EFD"/>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5359"/>
    <w:rsid w:val="00EC562A"/>
    <w:rsid w:val="00ED067A"/>
    <w:rsid w:val="00ED2B50"/>
    <w:rsid w:val="00EE0350"/>
    <w:rsid w:val="00EE0719"/>
    <w:rsid w:val="00EE0E80"/>
    <w:rsid w:val="00EE54A6"/>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25BB6"/>
    <w:rsid w:val="00F26B7E"/>
    <w:rsid w:val="00F27A3B"/>
    <w:rsid w:val="00F33817"/>
    <w:rsid w:val="00F3618E"/>
    <w:rsid w:val="00F420D5"/>
    <w:rsid w:val="00F451EA"/>
    <w:rsid w:val="00F45447"/>
    <w:rsid w:val="00F456C6"/>
    <w:rsid w:val="00F4577B"/>
    <w:rsid w:val="00F45873"/>
    <w:rsid w:val="00F46496"/>
    <w:rsid w:val="00F474D0"/>
    <w:rsid w:val="00F50179"/>
    <w:rsid w:val="00F515EE"/>
    <w:rsid w:val="00F56511"/>
    <w:rsid w:val="00F6194E"/>
    <w:rsid w:val="00F623AC"/>
    <w:rsid w:val="00F6412A"/>
    <w:rsid w:val="00F65893"/>
    <w:rsid w:val="00F66A4A"/>
    <w:rsid w:val="00F71E22"/>
    <w:rsid w:val="00F72142"/>
    <w:rsid w:val="00F721EA"/>
    <w:rsid w:val="00F72AE7"/>
    <w:rsid w:val="00F81141"/>
    <w:rsid w:val="00F833BA"/>
    <w:rsid w:val="00F84FD0"/>
    <w:rsid w:val="00F859A8"/>
    <w:rsid w:val="00F86D87"/>
    <w:rsid w:val="00F9108B"/>
    <w:rsid w:val="00F91349"/>
    <w:rsid w:val="00F917DA"/>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65FC"/>
    <w:rsid w:val="00FB6D71"/>
    <w:rsid w:val="00FB7054"/>
    <w:rsid w:val="00FC17B7"/>
    <w:rsid w:val="00FC2CB7"/>
    <w:rsid w:val="00FC4090"/>
    <w:rsid w:val="00FC55B4"/>
    <w:rsid w:val="00FC665E"/>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1B1573B"/>
    <w:rsid w:val="1EB6383B"/>
    <w:rsid w:val="26A77319"/>
    <w:rsid w:val="32242A3E"/>
    <w:rsid w:val="339A3EE3"/>
    <w:rsid w:val="3E265D94"/>
    <w:rsid w:val="4A1E41D9"/>
    <w:rsid w:val="4C2555A1"/>
    <w:rsid w:val="531F0A20"/>
    <w:rsid w:val="59151BB3"/>
    <w:rsid w:val="716B27FC"/>
    <w:rsid w:val="79190CDF"/>
    <w:rsid w:val="7E966F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6"/>
    <w:qFormat/>
    <w:uiPriority w:val="0"/>
    <w:pPr>
      <w:spacing w:after="120"/>
    </w:pPr>
  </w:style>
  <w:style w:type="paragraph" w:styleId="14">
    <w:name w:val="toc 5"/>
    <w:basedOn w:val="1"/>
    <w:next w:val="1"/>
    <w:unhideWhenUsed/>
    <w:qFormat/>
    <w:uiPriority w:val="39"/>
    <w:pPr>
      <w:ind w:left="839"/>
    </w:pPr>
    <w:rPr>
      <w:rFonts w:ascii="宋体"/>
    </w:rPr>
  </w:style>
  <w:style w:type="paragraph" w:styleId="15">
    <w:name w:val="toc 3"/>
    <w:basedOn w:val="1"/>
    <w:next w:val="1"/>
    <w:unhideWhenUsed/>
    <w:qFormat/>
    <w:uiPriority w:val="39"/>
    <w:pPr>
      <w:spacing w:line="300" w:lineRule="exact"/>
      <w:ind w:left="420"/>
    </w:pPr>
    <w:rPr>
      <w:rFonts w:ascii="宋体"/>
    </w:rPr>
  </w:style>
  <w:style w:type="paragraph" w:styleId="16">
    <w:name w:val="Balloon Text"/>
    <w:basedOn w:val="1"/>
    <w:link w:val="45"/>
    <w:semiHidden/>
    <w:unhideWhenUsed/>
    <w:qFormat/>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unhideWhenUsed/>
    <w:qFormat/>
    <w:uiPriority w:val="39"/>
    <w:rPr>
      <w:rFonts w:ascii="宋体"/>
    </w:rPr>
  </w:style>
  <w:style w:type="paragraph" w:styleId="20">
    <w:name w:val="toc 4"/>
    <w:basedOn w:val="1"/>
    <w:next w:val="1"/>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99"/>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unhideWhenUsed/>
    <w:qFormat/>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qFormat/>
    <w:uiPriority w:val="0"/>
    <w:rPr>
      <w:rFonts w:ascii="宋体" w:hAnsi="Times New Roman" w:eastAsia="宋体"/>
      <w:sz w:val="18"/>
    </w:rPr>
  </w:style>
  <w:style w:type="character" w:styleId="31">
    <w:name w:val="Emphasis"/>
    <w:qFormat/>
    <w:uiPriority w:val="20"/>
    <w:rPr>
      <w:i/>
      <w:iCs/>
    </w:rPr>
  </w:style>
  <w:style w:type="character" w:styleId="32">
    <w:name w:val="Hyperlink"/>
    <w:qFormat/>
    <w:uiPriority w:val="99"/>
    <w:rPr>
      <w:rFonts w:ascii="宋体" w:hAnsi="Times New Roman" w:eastAsia="宋体"/>
      <w:color w:val="auto"/>
      <w:spacing w:val="0"/>
      <w:w w:val="100"/>
      <w:position w:val="0"/>
      <w:sz w:val="21"/>
      <w:u w:val="none"/>
      <w:vertAlign w:val="baseline"/>
    </w:rPr>
  </w:style>
  <w:style w:type="character" w:styleId="33">
    <w:name w:val="footnote reference"/>
    <w:semiHidden/>
    <w:qFormat/>
    <w:uiPriority w:val="0"/>
    <w:rPr>
      <w:rFonts w:ascii="宋体" w:hAnsi="宋体" w:eastAsia="宋体" w:cs="Times New Roman"/>
      <w:spacing w:val="0"/>
      <w:sz w:val="18"/>
      <w:vertAlign w:val="superscript"/>
    </w:rPr>
  </w:style>
  <w:style w:type="character" w:customStyle="1" w:styleId="34">
    <w:name w:val="标题 1 字符"/>
    <w:link w:val="2"/>
    <w:qFormat/>
    <w:uiPriority w:val="0"/>
    <w:rPr>
      <w:b/>
      <w:bCs/>
      <w:kern w:val="44"/>
      <w:sz w:val="44"/>
      <w:szCs w:val="44"/>
    </w:rPr>
  </w:style>
  <w:style w:type="character" w:customStyle="1" w:styleId="35">
    <w:name w:val="标题 2 字符"/>
    <w:link w:val="3"/>
    <w:qFormat/>
    <w:uiPriority w:val="0"/>
    <w:rPr>
      <w:rFonts w:ascii="Arial" w:hAnsi="Arial" w:eastAsia="黑体"/>
      <w:b/>
      <w:bCs/>
      <w:kern w:val="2"/>
      <w:sz w:val="32"/>
      <w:szCs w:val="32"/>
    </w:rPr>
  </w:style>
  <w:style w:type="character" w:customStyle="1" w:styleId="36">
    <w:name w:val="标题 3 字符"/>
    <w:link w:val="4"/>
    <w:qFormat/>
    <w:uiPriority w:val="0"/>
    <w:rPr>
      <w:b/>
      <w:bCs/>
      <w:kern w:val="2"/>
      <w:sz w:val="32"/>
      <w:szCs w:val="32"/>
    </w:rPr>
  </w:style>
  <w:style w:type="character" w:customStyle="1" w:styleId="37">
    <w:name w:val="标题 4 字符"/>
    <w:link w:val="5"/>
    <w:qFormat/>
    <w:uiPriority w:val="0"/>
    <w:rPr>
      <w:rFonts w:ascii="Arial" w:hAnsi="Arial" w:eastAsia="黑体"/>
      <w:b/>
      <w:bCs/>
      <w:kern w:val="2"/>
      <w:sz w:val="28"/>
      <w:szCs w:val="28"/>
    </w:rPr>
  </w:style>
  <w:style w:type="character" w:customStyle="1" w:styleId="38">
    <w:name w:val="标题 5 字符"/>
    <w:link w:val="6"/>
    <w:qFormat/>
    <w:uiPriority w:val="0"/>
    <w:rPr>
      <w:b/>
      <w:bCs/>
      <w:kern w:val="2"/>
      <w:sz w:val="28"/>
      <w:szCs w:val="28"/>
    </w:rPr>
  </w:style>
  <w:style w:type="character" w:customStyle="1" w:styleId="39">
    <w:name w:val="标题 6 字符"/>
    <w:link w:val="7"/>
    <w:qFormat/>
    <w:uiPriority w:val="0"/>
    <w:rPr>
      <w:rFonts w:ascii="Arial" w:hAnsi="Arial" w:eastAsia="黑体"/>
      <w:b/>
      <w:bCs/>
      <w:kern w:val="2"/>
      <w:sz w:val="24"/>
      <w:szCs w:val="24"/>
    </w:rPr>
  </w:style>
  <w:style w:type="character" w:customStyle="1" w:styleId="40">
    <w:name w:val="标题 7 字符"/>
    <w:link w:val="8"/>
    <w:qFormat/>
    <w:uiPriority w:val="0"/>
    <w:rPr>
      <w:b/>
      <w:bCs/>
      <w:kern w:val="2"/>
      <w:sz w:val="24"/>
      <w:szCs w:val="24"/>
    </w:rPr>
  </w:style>
  <w:style w:type="character" w:customStyle="1" w:styleId="41">
    <w:name w:val="标题 8 字符"/>
    <w:link w:val="9"/>
    <w:qFormat/>
    <w:uiPriority w:val="0"/>
    <w:rPr>
      <w:rFonts w:ascii="Arial" w:hAnsi="Arial" w:eastAsia="黑体"/>
      <w:kern w:val="2"/>
      <w:sz w:val="24"/>
      <w:szCs w:val="24"/>
    </w:rPr>
  </w:style>
  <w:style w:type="character" w:customStyle="1" w:styleId="42">
    <w:name w:val="标题 9 字符"/>
    <w:link w:val="10"/>
    <w:qFormat/>
    <w:uiPriority w:val="0"/>
    <w:rPr>
      <w:rFonts w:ascii="Arial" w:hAnsi="Arial" w:eastAsia="黑体"/>
      <w:kern w:val="2"/>
      <w:sz w:val="21"/>
      <w:szCs w:val="21"/>
    </w:rPr>
  </w:style>
  <w:style w:type="character" w:customStyle="1" w:styleId="43">
    <w:name w:val="页眉 字符"/>
    <w:link w:val="18"/>
    <w:qFormat/>
    <w:uiPriority w:val="99"/>
    <w:rPr>
      <w:kern w:val="2"/>
      <w:sz w:val="18"/>
      <w:szCs w:val="18"/>
    </w:rPr>
  </w:style>
  <w:style w:type="character" w:customStyle="1" w:styleId="44">
    <w:name w:val="页脚 字符"/>
    <w:link w:val="17"/>
    <w:qFormat/>
    <w:uiPriority w:val="99"/>
    <w:rPr>
      <w:rFonts w:ascii="宋体"/>
      <w:kern w:val="2"/>
      <w:sz w:val="18"/>
      <w:szCs w:val="18"/>
    </w:rPr>
  </w:style>
  <w:style w:type="character" w:customStyle="1" w:styleId="45">
    <w:name w:val="批注框文本 字符"/>
    <w:link w:val="16"/>
    <w:semiHidden/>
    <w:qFormat/>
    <w:uiPriority w:val="99"/>
    <w:rPr>
      <w:kern w:val="2"/>
      <w:sz w:val="18"/>
      <w:szCs w:val="18"/>
    </w:rPr>
  </w:style>
  <w:style w:type="paragraph" w:styleId="46">
    <w:name w:val="Quote"/>
    <w:basedOn w:val="1"/>
    <w:next w:val="1"/>
    <w:link w:val="47"/>
    <w:qFormat/>
    <w:uiPriority w:val="29"/>
    <w:rPr>
      <w:i/>
      <w:iCs/>
      <w:color w:val="000000"/>
    </w:rPr>
  </w:style>
  <w:style w:type="character" w:customStyle="1" w:styleId="47">
    <w:name w:val="引用 字符"/>
    <w:link w:val="46"/>
    <w:qFormat/>
    <w:uiPriority w:val="29"/>
    <w:rPr>
      <w:i/>
      <w:iCs/>
      <w:color w:val="000000"/>
      <w:kern w:val="2"/>
      <w:sz w:val="21"/>
      <w:szCs w:val="21"/>
    </w:rPr>
  </w:style>
  <w:style w:type="character" w:customStyle="1" w:styleId="48">
    <w:name w:val="标题 字符"/>
    <w:link w:val="25"/>
    <w:qFormat/>
    <w:uiPriority w:val="0"/>
    <w:rPr>
      <w:rFonts w:ascii="Arial" w:hAnsi="Arial" w:cs="Arial"/>
      <w:b/>
      <w:bCs/>
      <w:kern w:val="2"/>
      <w:sz w:val="32"/>
      <w:szCs w:val="32"/>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qFormat/>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rPr>
      <w:kern w:val="0"/>
    </w:rPr>
  </w:style>
  <w:style w:type="paragraph" w:customStyle="1" w:styleId="56">
    <w:name w:val="标准文件_段"/>
    <w:link w:val="18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qFormat/>
    <w:uiPriority w:val="0"/>
    <w:pPr>
      <w:adjustRightInd/>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qFormat/>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qFormat/>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580" w:after="50" w:afterLines="50" w:line="240" w:lineRule="auto"/>
      <w:jc w:val="center"/>
      <w:outlineLvl w:val="0"/>
    </w:pPr>
    <w:rPr>
      <w:rFonts w:ascii="黑体" w:eastAsia="黑体"/>
      <w:kern w:val="0"/>
    </w:rPr>
  </w:style>
  <w:style w:type="paragraph" w:customStyle="1" w:styleId="64">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qFormat/>
    <w:uiPriority w:val="0"/>
    <w:rPr>
      <w:rFonts w:ascii="黑体" w:eastAsia="黑体"/>
      <w:spacing w:val="0"/>
      <w:w w:val="100"/>
      <w:position w:val="3"/>
      <w:sz w:val="28"/>
    </w:rPr>
  </w:style>
  <w:style w:type="paragraph" w:customStyle="1" w:styleId="67">
    <w:name w:val="标准文件_方框数字列项"/>
    <w:basedOn w:val="56"/>
    <w:qFormat/>
    <w:uiPriority w:val="0"/>
    <w:pPr>
      <w:numPr>
        <w:ilvl w:val="0"/>
        <w:numId w:val="3"/>
      </w:numPr>
      <w:ind w:firstLine="0" w:firstLineChars="0"/>
    </w:pPr>
  </w:style>
  <w:style w:type="paragraph" w:customStyle="1" w:styleId="68">
    <w:name w:val="标准文件_封面标准编号"/>
    <w:basedOn w:val="1"/>
    <w:next w:val="59"/>
    <w:qFormat/>
    <w:uiPriority w:val="0"/>
    <w:pPr>
      <w:spacing w:line="310" w:lineRule="exact"/>
      <w:jc w:val="right"/>
    </w:pPr>
    <w:rPr>
      <w:rFonts w:ascii="黑体" w:eastAsia="黑体"/>
      <w:kern w:val="0"/>
      <w:sz w:val="28"/>
    </w:rPr>
  </w:style>
  <w:style w:type="paragraph" w:customStyle="1" w:styleId="69">
    <w:name w:val="标准文件_封面标准分类号"/>
    <w:basedOn w:val="1"/>
    <w:qFormat/>
    <w:uiPriority w:val="0"/>
    <w:rPr>
      <w:rFonts w:ascii="黑体" w:eastAsia="黑体"/>
      <w:b/>
      <w:kern w:val="0"/>
      <w:sz w:val="28"/>
    </w:rPr>
  </w:style>
  <w:style w:type="paragraph" w:customStyle="1" w:styleId="70">
    <w:name w:val="标准文件_封面标准名称"/>
    <w:basedOn w:val="1"/>
    <w:qFormat/>
    <w:uiPriority w:val="0"/>
    <w:pPr>
      <w:spacing w:line="240" w:lineRule="auto"/>
      <w:jc w:val="center"/>
    </w:pPr>
    <w:rPr>
      <w:rFonts w:ascii="黑体" w:eastAsia="黑体"/>
      <w:kern w:val="0"/>
      <w:sz w:val="52"/>
    </w:rPr>
  </w:style>
  <w:style w:type="paragraph" w:customStyle="1" w:styleId="71">
    <w:name w:val="标准文件_封面标准英文名称"/>
    <w:basedOn w:val="1"/>
    <w:qFormat/>
    <w:uiPriority w:val="0"/>
    <w:pPr>
      <w:spacing w:line="240" w:lineRule="auto"/>
      <w:jc w:val="center"/>
    </w:pPr>
    <w:rPr>
      <w:rFonts w:ascii="黑体" w:eastAsia="黑体"/>
      <w:b/>
      <w:sz w:val="28"/>
    </w:rPr>
  </w:style>
  <w:style w:type="paragraph" w:customStyle="1" w:styleId="72">
    <w:name w:val="标准文件_封面发布日期"/>
    <w:basedOn w:val="1"/>
    <w:qFormat/>
    <w:uiPriority w:val="0"/>
    <w:pPr>
      <w:spacing w:line="310" w:lineRule="exact"/>
    </w:pPr>
    <w:rPr>
      <w:rFonts w:ascii="黑体" w:eastAsia="黑体"/>
      <w:kern w:val="0"/>
      <w:sz w:val="28"/>
    </w:rPr>
  </w:style>
  <w:style w:type="paragraph" w:customStyle="1" w:styleId="73">
    <w:name w:val="标准文件_封面密级"/>
    <w:basedOn w:val="1"/>
    <w:qFormat/>
    <w:uiPriority w:val="0"/>
    <w:rPr>
      <w:rFonts w:eastAsia="黑体"/>
      <w:sz w:val="32"/>
    </w:rPr>
  </w:style>
  <w:style w:type="paragraph" w:customStyle="1" w:styleId="74">
    <w:name w:val="标准文件_封面实施日期"/>
    <w:basedOn w:val="1"/>
    <w:qFormat/>
    <w:uiPriority w:val="0"/>
    <w:pPr>
      <w:spacing w:line="310" w:lineRule="exact"/>
      <w:jc w:val="right"/>
    </w:pPr>
    <w:rPr>
      <w:rFonts w:ascii="黑体" w:eastAsia="黑体"/>
      <w:sz w:val="28"/>
    </w:rPr>
  </w:style>
  <w:style w:type="paragraph" w:customStyle="1" w:styleId="75">
    <w:name w:val="标准文件_封面抬头"/>
    <w:basedOn w:val="56"/>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4">
    <w:name w:val="标准文件_附录五级条标题"/>
    <w:next w:val="56"/>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qFormat/>
    <w:uiPriority w:val="0"/>
    <w:rPr>
      <w:kern w:val="2"/>
      <w:sz w:val="21"/>
      <w:szCs w:val="21"/>
    </w:rPr>
  </w:style>
  <w:style w:type="paragraph" w:customStyle="1" w:styleId="87">
    <w:name w:val="标准文件_附录章标题"/>
    <w:next w:val="56"/>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qFormat/>
    <w:uiPriority w:val="0"/>
    <w:pPr>
      <w:ind w:left="488" w:leftChars="200" w:hanging="289" w:hangingChars="290"/>
    </w:pPr>
  </w:style>
  <w:style w:type="paragraph" w:customStyle="1" w:styleId="89">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qFormat/>
    <w:uiPriority w:val="0"/>
    <w:pPr>
      <w:spacing w:line="460" w:lineRule="exact"/>
      <w:ind w:left="0" w:firstLine="0"/>
    </w:pPr>
  </w:style>
  <w:style w:type="paragraph" w:customStyle="1" w:styleId="91">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2">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qFormat/>
    <w:uiPriority w:val="0"/>
    <w:pPr>
      <w:numPr>
        <w:numId w:val="10"/>
      </w:numPr>
    </w:pPr>
  </w:style>
  <w:style w:type="paragraph" w:customStyle="1" w:styleId="94">
    <w:name w:val="标准文件_三级条标题"/>
    <w:basedOn w:val="65"/>
    <w:next w:val="56"/>
    <w:qFormat/>
    <w:uiPriority w:val="0"/>
    <w:pPr>
      <w:widowControl/>
      <w:numPr>
        <w:ilvl w:val="4"/>
      </w:numPr>
      <w:outlineLvl w:val="3"/>
    </w:pPr>
  </w:style>
  <w:style w:type="character" w:customStyle="1" w:styleId="95">
    <w:name w:val="不明显参考1"/>
    <w:qFormat/>
    <w:uiPriority w:val="31"/>
    <w:rPr>
      <w:smallCaps/>
      <w:color w:val="C0504D"/>
      <w:u w:val="single"/>
    </w:rPr>
  </w:style>
  <w:style w:type="paragraph" w:customStyle="1" w:styleId="96">
    <w:name w:val="标准文件_示例后续"/>
    <w:basedOn w:val="1"/>
    <w:qFormat/>
    <w:uiPriority w:val="0"/>
    <w:pPr>
      <w:adjustRightInd/>
      <w:spacing w:line="240" w:lineRule="auto"/>
      <w:ind w:firstLine="200" w:firstLineChars="200"/>
    </w:pPr>
    <w:rPr>
      <w:sz w:val="18"/>
      <w:szCs w:val="24"/>
    </w:rPr>
  </w:style>
  <w:style w:type="paragraph" w:customStyle="1" w:styleId="97">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semiHidden/>
    <w:qFormat/>
    <w:uiPriority w:val="0"/>
    <w:rPr>
      <w:rFonts w:ascii="宋体"/>
      <w:kern w:val="2"/>
      <w:sz w:val="18"/>
      <w:szCs w:val="18"/>
    </w:rPr>
  </w:style>
  <w:style w:type="paragraph" w:customStyle="1" w:styleId="100">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qFormat/>
    <w:uiPriority w:val="0"/>
    <w:pPr>
      <w:numPr>
        <w:ilvl w:val="0"/>
        <w:numId w:val="12"/>
      </w:numPr>
      <w:spacing w:line="240" w:lineRule="auto"/>
      <w:jc w:val="left"/>
    </w:pPr>
    <w:rPr>
      <w:rFonts w:ascii="宋体" w:hAnsi="宋体"/>
      <w:sz w:val="18"/>
    </w:rPr>
  </w:style>
  <w:style w:type="character" w:customStyle="1" w:styleId="102">
    <w:name w:val="标准文件_图表脚注内容"/>
    <w:qFormat/>
    <w:uiPriority w:val="0"/>
    <w:rPr>
      <w:rFonts w:ascii="宋体" w:hAnsi="宋体" w:eastAsia="宋体" w:cs="Times New Roman"/>
      <w:spacing w:val="0"/>
      <w:sz w:val="18"/>
      <w:vertAlign w:val="superscript"/>
    </w:rPr>
  </w:style>
  <w:style w:type="paragraph" w:customStyle="1" w:styleId="103">
    <w:name w:val="标准文件_五级条标题"/>
    <w:next w:val="56"/>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qFormat/>
    <w:uiPriority w:val="0"/>
    <w:pPr>
      <w:numPr>
        <w:ilvl w:val="2"/>
      </w:numPr>
      <w:spacing w:before="50" w:beforeLines="50" w:after="50" w:afterLines="50"/>
      <w:outlineLvl w:val="1"/>
    </w:pPr>
  </w:style>
  <w:style w:type="paragraph" w:customStyle="1" w:styleId="106">
    <w:name w:val="标准文件_一致程度"/>
    <w:basedOn w:val="1"/>
    <w:qFormat/>
    <w:uiPriority w:val="0"/>
    <w:pPr>
      <w:spacing w:line="440" w:lineRule="exact"/>
      <w:jc w:val="center"/>
    </w:pPr>
    <w:rPr>
      <w:sz w:val="28"/>
    </w:rPr>
  </w:style>
  <w:style w:type="paragraph" w:customStyle="1" w:styleId="107">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qFormat/>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qFormat/>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qFormat/>
    <w:uiPriority w:val="0"/>
    <w:pPr>
      <w:numPr>
        <w:ilvl w:val="3"/>
        <w:numId w:val="20"/>
      </w:numPr>
      <w:adjustRightInd/>
      <w:spacing w:line="240" w:lineRule="auto"/>
    </w:pPr>
    <w:rPr>
      <w:rFonts w:ascii="宋体" w:hAnsi="宋体"/>
      <w:szCs w:val="24"/>
    </w:rPr>
  </w:style>
  <w:style w:type="paragraph" w:customStyle="1" w:styleId="119">
    <w:name w:val="发布部门"/>
    <w:next w:val="56"/>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qFormat/>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qFormat/>
    <w:uiPriority w:val="0"/>
    <w:pPr>
      <w:outlineLvl w:val="4"/>
    </w:pPr>
  </w:style>
  <w:style w:type="paragraph" w:customStyle="1" w:styleId="130">
    <w:name w:val="附录四级无标题条"/>
    <w:basedOn w:val="129"/>
    <w:next w:val="56"/>
    <w:qFormat/>
    <w:uiPriority w:val="0"/>
    <w:pPr>
      <w:outlineLvl w:val="5"/>
    </w:pPr>
  </w:style>
  <w:style w:type="paragraph" w:customStyle="1" w:styleId="131">
    <w:name w:val="附录图"/>
    <w:next w:val="56"/>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qFormat/>
    <w:uiPriority w:val="0"/>
    <w:pPr>
      <w:outlineLvl w:val="6"/>
    </w:pPr>
  </w:style>
  <w:style w:type="paragraph" w:customStyle="1" w:styleId="134">
    <w:name w:val="附录性质"/>
    <w:basedOn w:val="1"/>
    <w:qFormat/>
    <w:uiPriority w:val="0"/>
    <w:pPr>
      <w:widowControl/>
      <w:adjustRightInd/>
      <w:jc w:val="center"/>
    </w:pPr>
    <w:rPr>
      <w:rFonts w:ascii="黑体" w:eastAsia="黑体"/>
    </w:rPr>
  </w:style>
  <w:style w:type="paragraph" w:customStyle="1" w:styleId="135">
    <w:name w:val="附录一级无标题条"/>
    <w:basedOn w:val="87"/>
    <w:next w:val="56"/>
    <w:qFormat/>
    <w:uiPriority w:val="0"/>
    <w:pPr>
      <w:autoSpaceDN w:val="0"/>
      <w:outlineLvl w:val="2"/>
    </w:pPr>
    <w:rPr>
      <w:rFonts w:ascii="宋体" w:hAnsi="宋体" w:eastAsia="宋体"/>
    </w:rPr>
  </w:style>
  <w:style w:type="character" w:customStyle="1" w:styleId="136">
    <w:name w:val="个人答复风格"/>
    <w:qFormat/>
    <w:uiPriority w:val="0"/>
    <w:rPr>
      <w:rFonts w:ascii="Arial" w:hAnsi="Arial" w:eastAsia="宋体" w:cs="Arial"/>
      <w:color w:val="auto"/>
      <w:spacing w:val="0"/>
      <w:sz w:val="20"/>
    </w:rPr>
  </w:style>
  <w:style w:type="character" w:customStyle="1" w:styleId="137">
    <w:name w:val="个人撰写风格"/>
    <w:qFormat/>
    <w:uiPriority w:val="0"/>
    <w:rPr>
      <w:rFonts w:ascii="Arial" w:hAnsi="Arial" w:eastAsia="宋体" w:cs="Arial"/>
      <w:color w:val="auto"/>
      <w:spacing w:val="0"/>
      <w:sz w:val="20"/>
    </w:rPr>
  </w:style>
  <w:style w:type="paragraph" w:customStyle="1" w:styleId="138">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qFormat/>
    <w:uiPriority w:val="0"/>
    <w:pPr>
      <w:tabs>
        <w:tab w:val="left" w:pos="840"/>
      </w:tabs>
    </w:pPr>
  </w:style>
  <w:style w:type="paragraph" w:customStyle="1" w:styleId="14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semiHidden/>
    <w:qFormat/>
    <w:uiPriority w:val="0"/>
    <w:pPr>
      <w:adjustRightInd/>
      <w:spacing w:line="240" w:lineRule="auto"/>
      <w:jc w:val="left"/>
    </w:pPr>
    <w:rPr>
      <w:bCs/>
      <w:iCs/>
    </w:rPr>
  </w:style>
  <w:style w:type="paragraph" w:customStyle="1" w:styleId="143">
    <w:name w:val="目录 31"/>
    <w:basedOn w:val="1"/>
    <w:next w:val="1"/>
    <w:semiHidden/>
    <w:qFormat/>
    <w:uiPriority w:val="0"/>
    <w:pPr>
      <w:spacing w:line="240" w:lineRule="auto"/>
    </w:pPr>
    <w:rPr>
      <w:rFonts w:ascii="宋体" w:hAnsi="宋体"/>
      <w:iCs/>
    </w:rPr>
  </w:style>
  <w:style w:type="paragraph" w:customStyle="1" w:styleId="144">
    <w:name w:val="目录 41"/>
    <w:basedOn w:val="1"/>
    <w:next w:val="1"/>
    <w:semiHidden/>
    <w:qFormat/>
    <w:uiPriority w:val="0"/>
    <w:pPr>
      <w:adjustRightInd/>
      <w:spacing w:line="240" w:lineRule="auto"/>
      <w:jc w:val="left"/>
    </w:pPr>
  </w:style>
  <w:style w:type="paragraph" w:customStyle="1" w:styleId="145">
    <w:name w:val="目录 51"/>
    <w:basedOn w:val="1"/>
    <w:next w:val="1"/>
    <w:semiHidden/>
    <w:qFormat/>
    <w:uiPriority w:val="0"/>
    <w:pPr>
      <w:spacing w:line="240" w:lineRule="auto"/>
    </w:pPr>
    <w:rPr>
      <w:rFonts w:ascii="宋体" w:hAnsi="宋体"/>
    </w:rPr>
  </w:style>
  <w:style w:type="paragraph" w:customStyle="1" w:styleId="146">
    <w:name w:val="目录 61"/>
    <w:basedOn w:val="1"/>
    <w:next w:val="1"/>
    <w:semiHidden/>
    <w:qFormat/>
    <w:uiPriority w:val="0"/>
    <w:pPr>
      <w:adjustRightInd/>
      <w:spacing w:line="240" w:lineRule="auto"/>
      <w:jc w:val="left"/>
    </w:pPr>
  </w:style>
  <w:style w:type="paragraph" w:customStyle="1" w:styleId="147">
    <w:name w:val="目录 71"/>
    <w:basedOn w:val="146"/>
    <w:semiHidden/>
    <w:qFormat/>
    <w:uiPriority w:val="0"/>
    <w:pPr>
      <w:ind w:left="1260"/>
    </w:pPr>
  </w:style>
  <w:style w:type="paragraph" w:customStyle="1" w:styleId="148">
    <w:name w:val="目录 81"/>
    <w:basedOn w:val="147"/>
    <w:semiHidden/>
    <w:qFormat/>
    <w:uiPriority w:val="0"/>
    <w:pPr>
      <w:ind w:left="1470"/>
    </w:pPr>
  </w:style>
  <w:style w:type="paragraph" w:customStyle="1" w:styleId="149">
    <w:name w:val="目录 91"/>
    <w:basedOn w:val="148"/>
    <w:semiHidden/>
    <w:qFormat/>
    <w:uiPriority w:val="0"/>
    <w:pPr>
      <w:ind w:left="1680"/>
    </w:pPr>
  </w:style>
  <w:style w:type="paragraph" w:customStyle="1" w:styleId="15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qFormat/>
    <w:uiPriority w:val="0"/>
    <w:pPr>
      <w:framePr w:wrap="around"/>
      <w:spacing w:line="0" w:lineRule="atLeast"/>
    </w:pPr>
    <w:rPr>
      <w:rFonts w:ascii="黑体" w:eastAsia="黑体"/>
      <w:b w:val="0"/>
    </w:rPr>
  </w:style>
  <w:style w:type="paragraph" w:customStyle="1" w:styleId="152">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4">
    <w:name w:val="实施日期"/>
    <w:basedOn w:val="120"/>
    <w:qFormat/>
    <w:uiPriority w:val="0"/>
    <w:pPr>
      <w:framePr w:hSpace="0" w:wrap="around" w:xAlign="right"/>
      <w:jc w:val="right"/>
    </w:pPr>
  </w:style>
  <w:style w:type="paragraph" w:customStyle="1" w:styleId="155">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6">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qFormat/>
    <w:uiPriority w:val="0"/>
    <w:pPr>
      <w:jc w:val="both"/>
    </w:pPr>
    <w:rPr>
      <w:rFonts w:ascii="宋体" w:hAnsi="宋体" w:eastAsia="宋体" w:cs="Times New Roman"/>
      <w:sz w:val="21"/>
      <w:lang w:val="en-US" w:eastAsia="zh-CN" w:bidi="ar-SA"/>
    </w:rPr>
  </w:style>
  <w:style w:type="paragraph" w:customStyle="1" w:styleId="158">
    <w:name w:val="五级无标题条"/>
    <w:basedOn w:val="1"/>
    <w:qFormat/>
    <w:uiPriority w:val="0"/>
    <w:pPr>
      <w:numPr>
        <w:ilvl w:val="6"/>
        <w:numId w:val="20"/>
      </w:numPr>
      <w:adjustRightInd/>
    </w:pPr>
    <w:rPr>
      <w:szCs w:val="24"/>
    </w:rPr>
  </w:style>
  <w:style w:type="paragraph" w:customStyle="1" w:styleId="159">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0">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qFormat/>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qFormat/>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qFormat/>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qFormat/>
    <w:uiPriority w:val="0"/>
    <w:rPr>
      <w:rFonts w:ascii="宋体" w:hAnsi="Times New Roman" w:eastAsia="宋体" w:cs="Times New Roman"/>
      <w:sz w:val="21"/>
      <w:lang w:val="en-US" w:eastAsia="zh-CN" w:bidi="ar-SA"/>
    </w:rPr>
  </w:style>
  <w:style w:type="paragraph" w:customStyle="1" w:styleId="172">
    <w:name w:val="标准文件_三级项"/>
    <w:basedOn w:val="1"/>
    <w:qFormat/>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qFormat/>
    <w:uiPriority w:val="0"/>
    <w:pPr>
      <w:numPr>
        <w:ilvl w:val="0"/>
        <w:numId w:val="25"/>
      </w:numPr>
      <w:adjustRightInd/>
      <w:spacing w:line="240" w:lineRule="auto"/>
    </w:pPr>
    <w:rPr>
      <w:rFonts w:ascii="宋体" w:hAnsi="Times New Roman"/>
      <w:sz w:val="18"/>
      <w:szCs w:val="18"/>
    </w:rPr>
  </w:style>
  <w:style w:type="paragraph" w:customStyle="1" w:styleId="174">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qFormat/>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qFormat/>
    <w:uiPriority w:val="99"/>
    <w:rPr>
      <w:color w:val="808080"/>
    </w:rPr>
  </w:style>
  <w:style w:type="paragraph" w:customStyle="1" w:styleId="187">
    <w:name w:val="标准文件_二级项2"/>
    <w:basedOn w:val="56"/>
    <w:qFormat/>
    <w:uiPriority w:val="0"/>
    <w:pPr>
      <w:numPr>
        <w:ilvl w:val="1"/>
        <w:numId w:val="21"/>
      </w:numPr>
      <w:ind w:firstLine="0" w:firstLineChars="0"/>
    </w:pPr>
  </w:style>
  <w:style w:type="paragraph" w:customStyle="1" w:styleId="188">
    <w:name w:val="标准文件_三级项2"/>
    <w:basedOn w:val="56"/>
    <w:qFormat/>
    <w:uiPriority w:val="0"/>
    <w:pPr>
      <w:numPr>
        <w:ilvl w:val="0"/>
        <w:numId w:val="30"/>
      </w:numPr>
      <w:spacing w:line="300" w:lineRule="exact"/>
      <w:ind w:firstLineChars="0"/>
    </w:pPr>
    <w:rPr>
      <w:rFonts w:ascii="Times New Roman"/>
    </w:rPr>
  </w:style>
  <w:style w:type="paragraph" w:customStyle="1" w:styleId="189">
    <w:name w:val="标准文件_一级项2"/>
    <w:basedOn w:val="56"/>
    <w:qFormat/>
    <w:uiPriority w:val="0"/>
    <w:pPr>
      <w:numPr>
        <w:ilvl w:val="0"/>
        <w:numId w:val="31"/>
      </w:numPr>
      <w:spacing w:line="300" w:lineRule="exact"/>
      <w:ind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qFormat/>
    <w:uiPriority w:val="0"/>
    <w:pPr>
      <w:framePr w:w="3997" w:h="471" w:hRule="exact" w:hSpace="0" w:vSpace="181" w:wrap="around" w:vAnchor="page" w:hAnchor="page" w:x="1419" w:y="14097"/>
    </w:pPr>
  </w:style>
  <w:style w:type="paragraph" w:customStyle="1" w:styleId="194">
    <w:name w:val="其他实施日期"/>
    <w:basedOn w:val="154"/>
    <w:qFormat/>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qFormat/>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qFormat/>
    <w:uiPriority w:val="0"/>
    <w:rPr>
      <w:rFonts w:ascii="黑体" w:eastAsia="黑体"/>
      <w:spacing w:val="85"/>
      <w:w w:val="100"/>
      <w:position w:val="3"/>
      <w:sz w:val="28"/>
      <w:szCs w:val="28"/>
    </w:rPr>
  </w:style>
  <w:style w:type="paragraph" w:customStyle="1" w:styleId="230">
    <w:name w:val="正文1"/>
    <w:qFormat/>
    <w:uiPriority w:val="0"/>
    <w:pPr>
      <w:jc w:val="both"/>
    </w:pPr>
    <w:rPr>
      <w:rFonts w:ascii="宋体" w:hAnsi="宋体" w:eastAsia="宋体" w:cs="宋体"/>
      <w:kern w:val="2"/>
      <w:sz w:val="21"/>
      <w:szCs w:val="21"/>
      <w:lang w:val="en-US" w:eastAsia="zh-CN" w:bidi="ar-SA"/>
    </w:rPr>
  </w:style>
  <w:style w:type="paragraph" w:customStyle="1" w:styleId="231">
    <w:name w:val="段"/>
    <w:basedOn w:val="1"/>
    <w:qFormat/>
    <w:uiPriority w:val="0"/>
    <w:pPr>
      <w:widowControl/>
      <w:autoSpaceDE w:val="0"/>
      <w:autoSpaceDN w:val="0"/>
      <w:adjustRightInd/>
      <w:spacing w:line="240" w:lineRule="auto"/>
      <w:ind w:firstLine="420" w:firstLineChars="200"/>
    </w:pPr>
    <w:rPr>
      <w:rFonts w:ascii="宋体" w:hAnsi="宋体" w:cs="宋体"/>
      <w:kern w:val="0"/>
    </w:rPr>
  </w:style>
  <w:style w:type="paragraph" w:customStyle="1" w:styleId="232">
    <w:name w:val="正文表标题"/>
    <w:basedOn w:val="1"/>
    <w:next w:val="231"/>
    <w:qFormat/>
    <w:uiPriority w:val="0"/>
    <w:pPr>
      <w:widowControl/>
      <w:adjustRightInd/>
      <w:spacing w:beforeLines="50" w:afterLines="50" w:line="240" w:lineRule="auto"/>
      <w:jc w:val="center"/>
    </w:pPr>
    <w:rPr>
      <w:rFonts w:ascii="黑体" w:hAnsi="黑体" w:eastAsia="黑体" w:cs="宋体"/>
      <w:kern w:val="0"/>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glossaryDocument" Target="glossary/document.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tiff"/><Relationship Id="rId12" Type="http://schemas.openxmlformats.org/officeDocument/2006/relationships/theme" Target="theme/theme1.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5499F639FD2246478FC972B90F459ADE"/>
        <w:style w:val=""/>
        <w:category>
          <w:name w:val="常规"/>
          <w:gallery w:val="placeholder"/>
        </w:category>
        <w:types>
          <w:type w:val="bbPlcHdr"/>
        </w:types>
        <w:behaviors>
          <w:behavior w:val="content"/>
        </w:behaviors>
        <w:description w:val=""/>
        <w:guid w:val="{38D6B0E7-ADC7-4981-92F9-1681D31376E2}"/>
      </w:docPartPr>
      <w:docPartBody>
        <w:p>
          <w:pPr>
            <w:pStyle w:val="5"/>
          </w:pPr>
          <w:r>
            <w:rPr>
              <w:rStyle w:val="4"/>
              <w:rFonts w:hint="eastAsia"/>
            </w:rPr>
            <w:t>单击或点击此处输入文字。</w:t>
          </w:r>
        </w:p>
      </w:docPartBody>
    </w:docPart>
    <w:docPart>
      <w:docPartPr>
        <w:name w:val="728747D62FEC43D88E9C484FA7FD78F2"/>
        <w:style w:val=""/>
        <w:category>
          <w:name w:val="常规"/>
          <w:gallery w:val="placeholder"/>
        </w:category>
        <w:types>
          <w:type w:val="bbPlcHdr"/>
        </w:types>
        <w:behaviors>
          <w:behavior w:val="content"/>
        </w:behaviors>
        <w:description w:val=""/>
        <w:guid w:val="{E1C75C79-819A-4CAA-8A6A-F2A840A4A38C}"/>
      </w:docPartPr>
      <w:docPartBody>
        <w:p>
          <w:pPr>
            <w:pStyle w:val="6"/>
          </w:pPr>
          <w:r>
            <w:rPr>
              <w:rStyle w:val="4"/>
              <w:rFonts w:hint="eastAsia"/>
            </w:rPr>
            <w:t>选择一项。</w:t>
          </w:r>
        </w:p>
      </w:docPartBody>
    </w:docPart>
    <w:docPart>
      <w:docPartPr>
        <w:name w:val="E4444830388E4635B703D3463F101C9D"/>
        <w:style w:val=""/>
        <w:category>
          <w:name w:val="常规"/>
          <w:gallery w:val="placeholder"/>
        </w:category>
        <w:types>
          <w:type w:val="bbPlcHdr"/>
        </w:types>
        <w:behaviors>
          <w:behavior w:val="content"/>
        </w:behaviors>
        <w:description w:val=""/>
        <w:guid w:val="{7DF534A8-6DF6-49DE-AB64-C22C7D79D52D}"/>
      </w:docPartPr>
      <w:docPartBody>
        <w:p>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59D"/>
    <w:rsid w:val="000477D6"/>
    <w:rsid w:val="000E39F2"/>
    <w:rsid w:val="00100AFE"/>
    <w:rsid w:val="001F2002"/>
    <w:rsid w:val="002804C2"/>
    <w:rsid w:val="007F5351"/>
    <w:rsid w:val="009A359D"/>
    <w:rsid w:val="00CD4BC0"/>
    <w:rsid w:val="00DE4DD1"/>
    <w:rsid w:val="00E57D16"/>
    <w:rsid w:val="00E9305B"/>
    <w:rsid w:val="00E943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5499F639FD2246478FC972B90F459AD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728747D62FEC43D88E9C484FA7FD78F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E4444830388E4635B703D3463F101C9D"/>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10677C3-F46F-43C5-A833-9BBF0E867560}">
  <ds:schemaRefs/>
</ds:datastoreItem>
</file>

<file path=docProps/app.xml><?xml version="1.0" encoding="utf-8"?>
<Properties xmlns="http://schemas.openxmlformats.org/officeDocument/2006/extended-properties" xmlns:vt="http://schemas.openxmlformats.org/officeDocument/2006/docPropsVTypes">
  <Template>地方标准</Template>
  <Company>PCMI</Company>
  <Pages>5</Pages>
  <Words>338</Words>
  <Characters>1929</Characters>
  <Lines>16</Lines>
  <Paragraphs>4</Paragraphs>
  <TotalTime>3</TotalTime>
  <ScaleCrop>false</ScaleCrop>
  <LinksUpToDate>false</LinksUpToDate>
  <CharactersWithSpaces>2263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2023-07-24T06:32:00Z</dcterms:created>
  <dc:creator>沈永哲</dc:creator>
  <dc:description>&lt;config cover="true" show_menu="true" version="1.0.0" doctype="SDKXY"&gt;_x000d_
&lt;/config&gt;</dc:description>
  <cp:lastModifiedBy>xiaomi</cp:lastModifiedBy>
  <cp:lastPrinted>2020-08-30T10:00:00Z</cp:lastPrinted>
  <dcterms:modified xsi:type="dcterms:W3CDTF">2023-12-05T02:56:01Z</dcterms:modified>
  <dc:title>地方标准</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2052-12.1.0.15712</vt:lpwstr>
  </property>
  <property fmtid="{D5CDD505-2E9C-101B-9397-08002B2CF9AE}" pid="15" name="ICV">
    <vt:lpwstr>C4A40A01A9E341AB94D360D668645B65_13</vt:lpwstr>
  </property>
</Properties>
</file>