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65.120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B46</w:t>
            </w:r>
            <w:r>
              <w:rPr>
                <w:rFonts w:ascii="黑体" w:hAnsi="黑体" w:eastAsia="黑体"/>
                <w:sz w:val="21"/>
                <w:szCs w:val="21"/>
              </w:rPr>
              <w:fldChar w:fldCharType="end"/>
            </w:r>
            <w:bookmarkEnd w:id="1"/>
          </w:p>
        </w:tc>
      </w:tr>
    </w:tbl>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0"/>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21</w:t>
            </w:r>
            <w:r>
              <w:fldChar w:fldCharType="end"/>
            </w:r>
            <w:bookmarkEnd w:id="3"/>
          </w:p>
        </w:tc>
      </w:tr>
    </w:tbl>
    <w:p>
      <w:pPr>
        <w:pStyle w:val="51"/>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辽宁省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6"/>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21</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7"/>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4445" r="0" b="508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eD&#10;SZbYAAAADAEAAA8AAAAAAAAAAQAgAAAAIgAAAGRycy9kb3ducmV2LnhtbFBLAQIUABQAAAAIAIdO&#10;4kDurh1R6gEAALoDAAAOAAAAAAAAAAEAIAAAACcBAABkcnMvZTJvRG9jLnhtbFBLBQYAAAAABgAG&#10;AFkBAACDBQAAAAA=&#10;">
                <v:fill on="f" focussize="0,0"/>
                <v:stroke color="#000000" joinstyle="round"/>
                <v:imagedata o:title=""/>
                <o:lock v:ext="edit" aspectratio="f"/>
              </v:line>
            </w:pict>
          </mc:Fallback>
        </mc:AlternateContent>
      </w:r>
    </w:p>
    <w:p>
      <w:pPr>
        <w:pStyle w:val="51"/>
        <w:framePr w:w="9639" w:h="6976" w:hRule="exact" w:hSpace="0" w:vSpace="0" w:wrap="around" w:hAnchor="page" w:y="6408"/>
        <w:jc w:val="center"/>
        <w:rPr>
          <w:rFonts w:ascii="黑体" w:hAnsi="黑体" w:eastAsia="黑体"/>
          <w:b w:val="0"/>
          <w:bCs w:val="0"/>
          <w:w w:val="100"/>
        </w:rPr>
      </w:pPr>
    </w:p>
    <w:p>
      <w:pPr>
        <w:pStyle w:val="198"/>
        <w:framePr w:h="6974" w:hRule="exact" w:wrap="around" w:x="1419" w:anchorLock="1"/>
      </w:pPr>
      <w:r>
        <w:fldChar w:fldCharType="begin">
          <w:ffData>
            <w:name w:val="CSTD_NAME"/>
            <w:enabled/>
            <w:calcOnExit w:val="0"/>
            <w:textInput>
              <w:default w:val="绵羊人工授精技术规程"/>
            </w:textInput>
          </w:ffData>
        </w:fldChar>
      </w:r>
      <w:bookmarkStart w:id="9" w:name="CSTD_NAME"/>
      <w:r>
        <w:instrText xml:space="preserve"> FORMTEXT </w:instrText>
      </w:r>
      <w:r>
        <w:fldChar w:fldCharType="separate"/>
      </w:r>
      <w:r>
        <w:t>绵羊人工授精技术规程</w:t>
      </w:r>
      <w:r>
        <w:fldChar w:fldCharType="end"/>
      </w:r>
      <w:bookmarkEnd w:id="9"/>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Technical Regulations for Artificial Insemination of Sheep "/>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 xml:space="preserve">Technical Regulations for Artificial Insemination of Sheep </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ind w:firstLine="4080" w:firstLineChars="1700"/>
        <w:jc w:val="both"/>
        <w:textAlignment w:val="bottom"/>
        <w:rPr>
          <w:rFonts w:hint="default" w:eastAsia="宋体"/>
          <w:sz w:val="24"/>
          <w:szCs w:val="28"/>
          <w:lang w:val="en-US" w:eastAsia="zh-CN"/>
        </w:rPr>
      </w:pPr>
      <w:r>
        <w:rPr>
          <w:rFonts w:hint="eastAsia"/>
          <w:sz w:val="24"/>
          <w:szCs w:val="28"/>
          <w:lang w:val="en-US" w:eastAsia="zh-CN"/>
        </w:rPr>
        <w:t>送审稿</w:t>
      </w:r>
    </w:p>
    <w:p>
      <w:pPr>
        <w:pStyle w:val="126"/>
        <w:framePr w:w="9639" w:h="6974" w:hRule="exact" w:wrap="around" w:vAnchor="page" w:hAnchor="page" w:x="1419" w:y="6408" w:anchorLock="1"/>
        <w:spacing w:before="180" w:line="240" w:lineRule="atLeast"/>
        <w:textAlignment w:val="bottom"/>
        <w:rPr>
          <w:sz w:val="21"/>
          <w:szCs w:val="28"/>
        </w:rPr>
      </w:pPr>
    </w:p>
    <w:p>
      <w:pPr>
        <w:pStyle w:val="126"/>
        <w:framePr w:w="9639" w:h="6974" w:hRule="exact" w:wrap="around" w:vAnchor="page" w:hAnchor="page" w:x="1419" w:y="6408" w:anchorLock="1"/>
        <w:spacing w:before="720" w:beforeLines="300" w:after="72" w:afterLines="30" w:line="240" w:lineRule="auto"/>
        <w:textAlignment w:val="bottom"/>
        <w:rPr>
          <w:rFonts w:hint="default" w:eastAsia="宋体"/>
          <w:b/>
          <w:sz w:val="21"/>
          <w:szCs w:val="28"/>
          <w:lang w:val="en-US" w:eastAsia="zh-CN"/>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fldChar w:fldCharType="separate"/>
      </w:r>
      <w:r>
        <w:rPr>
          <w:b/>
          <w:sz w:val="21"/>
          <w:szCs w:val="28"/>
        </w:rPr>
        <w:fldChar w:fldCharType="end"/>
      </w:r>
      <w:bookmarkEnd w:id="11"/>
      <w:r>
        <w:rPr>
          <w:rFonts w:hint="eastAsia"/>
          <w:b w:val="0"/>
          <w:bCs/>
          <w:sz w:val="21"/>
          <w:szCs w:val="28"/>
          <w:lang w:val="en-US" w:eastAsia="zh-CN"/>
        </w:rPr>
        <w:t>本稿完成时间2024年8月4日</w:t>
      </w:r>
      <w:bookmarkStart w:id="41" w:name="_GoBack"/>
      <w:bookmarkEnd w:id="41"/>
    </w:p>
    <w:p>
      <w:pPr>
        <w:pStyle w:val="194"/>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hint="eastAsia"/>
        </w:rPr>
        <w:t>发布</w:t>
      </w:r>
    </w:p>
    <w:p>
      <w:pPr>
        <w:pStyle w:val="195"/>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实施</w:t>
      </w:r>
    </w:p>
    <w:p>
      <w:pPr>
        <w:pStyle w:val="152"/>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18" w:name="fm"/>
      <w:r>
        <w:rPr>
          <w:rFonts w:hAnsi="黑体"/>
          <w:w w:val="100"/>
          <w:sz w:val="28"/>
        </w:rPr>
        <w:instrText xml:space="preserve"> FORMTEXT </w:instrText>
      </w:r>
      <w:r>
        <w:rPr>
          <w:rFonts w:hAnsi="黑体"/>
          <w:w w:val="100"/>
          <w:sz w:val="28"/>
        </w:rPr>
        <w:fldChar w:fldCharType="separate"/>
      </w:r>
      <w:r>
        <w:rPr>
          <w:rFonts w:hint="eastAsia" w:hAnsi="黑体"/>
          <w:w w:val="100"/>
          <w:sz w:val="28"/>
        </w:rPr>
        <w:t>辽宁省市场监督管理局</w:t>
      </w:r>
      <w:r>
        <w:rPr>
          <w:rFonts w:hAnsi="黑体"/>
          <w:w w:val="100"/>
          <w:sz w:val="28"/>
        </w:rPr>
        <w:fldChar w:fldCharType="end"/>
      </w:r>
      <w:bookmarkEnd w:id="18"/>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4445" r="0" b="508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szHPvX&#10;AAAADgEAAA8AAAAAAAAAAQAgAAAAIgAAAGRycy9kb3ducmV2LnhtbFBLAQIUABQAAAAIAIdO4kB3&#10;Ymi56AEAALgDAAAOAAAAAAAAAAEAIAAAACYBAABkcnMvZTJvRG9jLnhtbFBLBQYAAAAABgAGAFkB&#10;AACABQAAAAA=&#10;">
                <v:fill on="f" focussize="0,0"/>
                <v:stroke color="#000000" joinstyle="round"/>
                <v:imagedata o:title=""/>
                <o:lock v:ext="edit" aspectratio="f"/>
                <w10:anchorlock/>
              </v:line>
            </w:pict>
          </mc:Fallback>
        </mc:AlternateContent>
      </w:r>
    </w:p>
    <w:p>
      <w:pPr>
        <w:pStyle w:val="90"/>
        <w:spacing w:after="468"/>
        <w:rPr>
          <w:spacing w:val="320"/>
        </w:rPr>
      </w:pPr>
      <w:bookmarkStart w:id="19" w:name="BookMark2"/>
    </w:p>
    <w:p/>
    <w:p/>
    <w:p/>
    <w:p/>
    <w:p/>
    <w:p/>
    <w:p/>
    <w:p/>
    <w:p/>
    <w:p/>
    <w:p/>
    <w:p/>
    <w:p/>
    <w:p/>
    <w:p/>
    <w:p/>
    <w:p/>
    <w:p/>
    <w:p/>
    <w:p/>
    <w:p/>
    <w:p/>
    <w:p/>
    <w:p/>
    <w:p/>
    <w:p/>
    <w:p/>
    <w:p/>
    <w:p/>
    <w:p/>
    <w:p/>
    <w:p/>
    <w:p>
      <w:pPr>
        <w:pStyle w:val="90"/>
        <w:spacing w:after="468"/>
      </w:pPr>
      <w:r>
        <w:rPr>
          <w:spacing w:val="320"/>
        </w:rPr>
        <w:t>前</w:t>
      </w:r>
      <w:r>
        <w:t>言</w:t>
      </w:r>
    </w:p>
    <w:p>
      <w:pPr>
        <w:pStyle w:val="57"/>
        <w:ind w:firstLine="420"/>
      </w:pPr>
      <w:r>
        <w:rPr>
          <w:rFonts w:hint="eastAsia"/>
        </w:rPr>
        <w:t>本文件按照GB/T 1.1—2020《标准化工作导则  第1部分：标准化文件的结构和起草规则》的规定起草。</w:t>
      </w:r>
    </w:p>
    <w:p>
      <w:pPr>
        <w:ind w:firstLine="420" w:firstLineChars="200"/>
        <w:rPr>
          <w:rFonts w:ascii="宋体" w:hAnsi="宋体"/>
          <w:kern w:val="0"/>
        </w:rPr>
      </w:pPr>
      <w:r>
        <w:rPr>
          <w:rFonts w:hint="eastAsia" w:ascii="宋体" w:hAnsi="宋体"/>
          <w:kern w:val="0"/>
        </w:rPr>
        <w:t>请注意本文件的某些内容可能涉及专利。本文件的发布机构不承担识别专利的责任。</w:t>
      </w:r>
    </w:p>
    <w:p>
      <w:pPr>
        <w:ind w:firstLine="420" w:firstLineChars="200"/>
        <w:rPr>
          <w:rFonts w:ascii="宋体" w:hAnsi="宋体"/>
          <w:kern w:val="0"/>
        </w:rPr>
      </w:pPr>
      <w:r>
        <w:rPr>
          <w:rFonts w:hint="eastAsia" w:ascii="宋体" w:hAnsi="宋体"/>
          <w:kern w:val="0"/>
        </w:rPr>
        <w:t>本文件由辽宁省农业农村厅提出并归口。</w:t>
      </w:r>
    </w:p>
    <w:p>
      <w:pPr>
        <w:ind w:firstLine="420" w:firstLineChars="200"/>
        <w:rPr>
          <w:rFonts w:hint="eastAsia" w:ascii="宋体" w:hAnsi="宋体"/>
          <w:kern w:val="0"/>
          <w:lang w:eastAsia="zh-CN"/>
        </w:rPr>
      </w:pPr>
      <w:r>
        <w:rPr>
          <w:rFonts w:ascii="宋体" w:hAnsi="宋体"/>
          <w:kern w:val="0"/>
        </w:rPr>
        <w:t>本</w:t>
      </w:r>
      <w:r>
        <w:rPr>
          <w:rFonts w:hint="eastAsia" w:ascii="宋体" w:hAnsi="宋体"/>
          <w:kern w:val="0"/>
        </w:rPr>
        <w:t>文件</w:t>
      </w:r>
      <w:r>
        <w:rPr>
          <w:rFonts w:ascii="宋体" w:hAnsi="宋体"/>
          <w:kern w:val="0"/>
        </w:rPr>
        <w:t>起草单位：</w:t>
      </w:r>
      <w:r>
        <w:rPr>
          <w:rFonts w:hint="eastAsia" w:ascii="宋体" w:hAnsi="宋体"/>
          <w:kern w:val="0"/>
        </w:rPr>
        <w:t>彰武县天丰种羊养殖有限公司、</w:t>
      </w:r>
      <w:r>
        <w:rPr>
          <w:rFonts w:hint="eastAsia" w:ascii="宋体" w:hAnsi="宋体" w:cs="宋体"/>
        </w:rPr>
        <w:t>阜新市清河门区农业农村发展服务中心</w:t>
      </w:r>
      <w:r>
        <w:rPr>
          <w:rFonts w:hint="eastAsia" w:ascii="宋体" w:hAnsi="宋体" w:cs="宋体"/>
          <w:lang w:eastAsia="zh-CN"/>
        </w:rPr>
        <w:t>、</w:t>
      </w:r>
      <w:r>
        <w:rPr>
          <w:rFonts w:hint="eastAsia" w:ascii="宋体" w:hAnsi="宋体"/>
          <w:kern w:val="0"/>
        </w:rPr>
        <w:t>沈阳农业大学、辽宁省农业发展服务中心</w:t>
      </w:r>
      <w:r>
        <w:rPr>
          <w:rFonts w:hint="eastAsia" w:ascii="宋体" w:hAnsi="宋体"/>
          <w:kern w:val="0"/>
          <w:lang w:eastAsia="zh-CN"/>
        </w:rPr>
        <w:t>。</w:t>
      </w:r>
    </w:p>
    <w:p>
      <w:pPr>
        <w:ind w:firstLine="420" w:firstLineChars="200"/>
        <w:rPr>
          <w:rFonts w:ascii="宋体" w:hAnsi="宋体"/>
          <w:kern w:val="0"/>
        </w:rPr>
      </w:pPr>
      <w:r>
        <w:rPr>
          <w:rFonts w:hint="eastAsia" w:ascii="宋体" w:hAnsi="宋体"/>
          <w:kern w:val="0"/>
        </w:rPr>
        <w:t>本文件主要起草人：王国春、夏德翠、王泽英、</w:t>
      </w:r>
      <w:r>
        <w:rPr>
          <w:rFonts w:hint="eastAsia" w:ascii="宋体" w:hAnsi="宋体"/>
          <w:kern w:val="0"/>
          <w:lang w:val="en-US" w:eastAsia="zh-CN"/>
        </w:rPr>
        <w:t>杨术环、</w:t>
      </w:r>
      <w:r>
        <w:rPr>
          <w:rFonts w:hint="eastAsia" w:ascii="宋体" w:hAnsi="宋体"/>
          <w:kern w:val="0"/>
        </w:rPr>
        <w:t>杜学海、刘桂琼、马青超、黄萍萍、卞大伟、李波。</w:t>
      </w:r>
    </w:p>
    <w:p>
      <w:pPr>
        <w:ind w:firstLine="420" w:firstLineChars="200"/>
        <w:rPr>
          <w:rFonts w:ascii="宋体" w:hAnsi="宋体" w:cs="宋体"/>
        </w:rPr>
      </w:pPr>
      <w:r>
        <w:rPr>
          <w:rFonts w:hint="eastAsia" w:ascii="宋体" w:hAnsi="宋体" w:cs="宋体"/>
        </w:rPr>
        <w:t>本文件发布实施后，任何单位和个人如有问题和意见建议，均可以通过来电和来函等方式进行反馈，我们将及时答复并认真处理，根据实际情况依法进行评估及复审。</w:t>
      </w:r>
    </w:p>
    <w:p>
      <w:pPr>
        <w:ind w:firstLine="420" w:firstLineChars="200"/>
        <w:rPr>
          <w:rFonts w:ascii="宋体" w:hAnsi="宋体" w:cs="宋体"/>
        </w:rPr>
      </w:pPr>
      <w:r>
        <w:rPr>
          <w:rFonts w:hint="eastAsia" w:ascii="宋体" w:hAnsi="宋体" w:cs="宋体"/>
        </w:rPr>
        <w:t>归口管理部门通讯地址：辽宁省农业农村厅（沈阳市和平区太原北街</w:t>
      </w:r>
      <w:r>
        <w:rPr>
          <w:rFonts w:ascii="宋体" w:hAnsi="宋体"/>
        </w:rPr>
        <w:t>2</w:t>
      </w:r>
      <w:r>
        <w:rPr>
          <w:rFonts w:hint="eastAsia" w:ascii="宋体" w:hAnsi="宋体" w:cs="宋体"/>
        </w:rPr>
        <w:t>号），联系电话：</w:t>
      </w:r>
      <w:r>
        <w:rPr>
          <w:rFonts w:ascii="宋体" w:hAnsi="宋体"/>
        </w:rPr>
        <w:t>024-23447862</w:t>
      </w:r>
      <w:r>
        <w:rPr>
          <w:rFonts w:hint="eastAsia" w:ascii="宋体" w:hAnsi="宋体" w:cs="宋体"/>
        </w:rPr>
        <w:t>。</w:t>
      </w:r>
    </w:p>
    <w:p>
      <w:pPr>
        <w:ind w:firstLine="420" w:firstLineChars="200"/>
        <w:rPr>
          <w:rFonts w:ascii="宋体" w:hAnsi="宋体" w:cs="宋体"/>
        </w:rPr>
      </w:pPr>
      <w:r>
        <w:rPr>
          <w:rFonts w:hint="eastAsia" w:ascii="宋体" w:hAnsi="宋体" w:cs="宋体"/>
        </w:rPr>
        <w:t>文件起草单位通讯地址：阜新市清河门区农业农村发展服务中心（阜新市清河门区清河大街</w:t>
      </w:r>
      <w:r>
        <w:rPr>
          <w:rFonts w:ascii="宋体" w:hAnsi="宋体"/>
        </w:rPr>
        <w:t>1</w:t>
      </w:r>
      <w:r>
        <w:rPr>
          <w:rFonts w:hint="eastAsia" w:ascii="宋体" w:hAnsi="宋体" w:cs="宋体"/>
        </w:rPr>
        <w:t>号），联系电话：</w:t>
      </w:r>
      <w:r>
        <w:rPr>
          <w:rFonts w:ascii="宋体" w:hAnsi="宋体"/>
        </w:rPr>
        <w:t>0418-6011353</w:t>
      </w:r>
      <w:r>
        <w:rPr>
          <w:rFonts w:hint="eastAsia" w:ascii="宋体" w:hAnsi="宋体" w:cs="宋体"/>
        </w:rPr>
        <w:t>。</w:t>
      </w:r>
    </w:p>
    <w:p>
      <w:pPr>
        <w:pStyle w:val="57"/>
        <w:ind w:firstLine="420"/>
      </w:pPr>
    </w:p>
    <w:p>
      <w:pPr>
        <w:widowControl/>
        <w:adjustRightInd/>
        <w:spacing w:line="240" w:lineRule="auto"/>
        <w:jc w:val="left"/>
        <w:rPr>
          <w:rFonts w:ascii="宋体" w:hAnsi="Times New Roman"/>
          <w:kern w:val="0"/>
          <w:szCs w:val="20"/>
        </w:rPr>
      </w:pPr>
      <w:r>
        <w:br w:type="page"/>
      </w:r>
    </w:p>
    <w:p>
      <w:pPr>
        <w:pStyle w:val="57"/>
        <w:ind w:firstLine="420"/>
      </w:pPr>
    </w:p>
    <w:p>
      <w:pPr>
        <w:widowControl/>
        <w:adjustRightInd/>
        <w:spacing w:line="240" w:lineRule="auto"/>
        <w:jc w:val="left"/>
        <w:rPr>
          <w:rFonts w:ascii="宋体" w:hAnsi="Times New Roman"/>
          <w:kern w:val="0"/>
          <w:szCs w:val="20"/>
        </w:rPr>
      </w:pPr>
      <w:r>
        <w:br w:type="page"/>
      </w:r>
    </w:p>
    <w:p>
      <w:pPr>
        <w:pStyle w:val="57"/>
        <w:ind w:firstLine="420"/>
        <w:sectPr>
          <w:headerReference r:id="rId11" w:type="default"/>
          <w:footerReference r:id="rId13" w:type="default"/>
          <w:headerReference r:id="rId12" w:type="even"/>
          <w:footerReference r:id="rId14" w:type="even"/>
          <w:pgSz w:w="11906" w:h="16838"/>
          <w:pgMar w:top="567" w:right="1134" w:bottom="1134" w:left="1134" w:header="1418" w:footer="1134" w:gutter="284"/>
          <w:pgNumType w:fmt="upperRoman" w:start="1"/>
          <w:cols w:space="425" w:num="1"/>
          <w:formProt w:val="0"/>
          <w:docGrid w:type="lines" w:linePitch="312" w:charSpace="0"/>
        </w:sectPr>
      </w:pPr>
    </w:p>
    <w:bookmarkEnd w:id="19"/>
    <w:p>
      <w:pPr>
        <w:spacing w:line="20" w:lineRule="exact"/>
        <w:jc w:val="center"/>
        <w:rPr>
          <w:rFonts w:ascii="黑体" w:hAnsi="黑体" w:eastAsia="黑体"/>
          <w:sz w:val="32"/>
          <w:szCs w:val="32"/>
        </w:rPr>
      </w:pPr>
      <w:bookmarkStart w:id="20" w:name="BookMark4"/>
    </w:p>
    <w:p>
      <w:pPr>
        <w:spacing w:line="20" w:lineRule="exact"/>
        <w:jc w:val="center"/>
        <w:rPr>
          <w:rFonts w:ascii="黑体" w:hAnsi="黑体" w:eastAsia="黑体"/>
          <w:sz w:val="32"/>
          <w:szCs w:val="32"/>
        </w:rPr>
      </w:pPr>
    </w:p>
    <w:sdt>
      <w:sdtPr>
        <w:tag w:val="NEW_STAND_NAME"/>
        <w:id w:val="595910757"/>
        <w:lock w:val="sdtLocked"/>
        <w:placeholder>
          <w:docPart w:val="9ACAA60DF61A42A0AD02142473FBD55B"/>
        </w:placeholder>
      </w:sdtPr>
      <w:sdtContent>
        <w:p>
          <w:pPr>
            <w:pStyle w:val="178"/>
            <w:spacing w:before="312" w:beforeLines="100" w:after="686" w:afterLines="220"/>
          </w:pPr>
          <w:bookmarkStart w:id="21" w:name="NEW_STAND_NAME"/>
          <w:r>
            <w:rPr>
              <w:rFonts w:hint="eastAsia"/>
            </w:rPr>
            <w:t>绵羊人工授精技术规程</w:t>
          </w:r>
          <w:r>
            <w:t>     </w:t>
          </w:r>
        </w:p>
      </w:sdtContent>
    </w:sdt>
    <w:bookmarkEnd w:id="21"/>
    <w:p>
      <w:pPr>
        <w:pStyle w:val="105"/>
        <w:spacing w:before="312" w:after="312"/>
      </w:pPr>
      <w:bookmarkStart w:id="22" w:name="_Toc24884211"/>
      <w:bookmarkStart w:id="23" w:name="_Toc26986771"/>
      <w:bookmarkStart w:id="24" w:name="_Toc17233325"/>
      <w:bookmarkStart w:id="25" w:name="_Toc24884218"/>
      <w:bookmarkStart w:id="26" w:name="_Toc26648465"/>
      <w:bookmarkStart w:id="27" w:name="_Toc26718930"/>
      <w:bookmarkStart w:id="28" w:name="_Toc17233333"/>
      <w:bookmarkStart w:id="29" w:name="_Toc26986530"/>
      <w:r>
        <w:rPr>
          <w:rFonts w:hint="eastAsia"/>
        </w:rPr>
        <w:t>范围</w:t>
      </w:r>
      <w:bookmarkEnd w:id="22"/>
      <w:bookmarkEnd w:id="23"/>
      <w:bookmarkEnd w:id="24"/>
      <w:bookmarkEnd w:id="25"/>
      <w:bookmarkEnd w:id="26"/>
      <w:bookmarkEnd w:id="27"/>
      <w:bookmarkEnd w:id="28"/>
      <w:bookmarkEnd w:id="29"/>
    </w:p>
    <w:p>
      <w:pPr>
        <w:pStyle w:val="57"/>
        <w:ind w:firstLine="420"/>
      </w:pPr>
      <w:bookmarkStart w:id="30" w:name="_Toc26648466"/>
      <w:bookmarkStart w:id="31" w:name="_Toc17233326"/>
      <w:bookmarkStart w:id="32" w:name="_Toc24884219"/>
      <w:bookmarkStart w:id="33" w:name="_Toc24884212"/>
      <w:bookmarkStart w:id="34" w:name="_Toc17233334"/>
      <w:r>
        <w:rPr>
          <w:rFonts w:hint="eastAsia"/>
        </w:rPr>
        <w:t>本文件规定了绵羊人工授精</w:t>
      </w:r>
      <w:r>
        <w:rPr>
          <w:rFonts w:hint="eastAsia"/>
          <w:lang w:val="en-US" w:eastAsia="zh-CN"/>
        </w:rPr>
        <w:t>的要求、采精前的准备、</w:t>
      </w:r>
      <w:r>
        <w:rPr>
          <w:rFonts w:hint="eastAsia"/>
        </w:rPr>
        <w:t>采精、精液品质检验与处理、</w:t>
      </w:r>
      <w:r>
        <w:rPr>
          <w:rFonts w:hint="eastAsia"/>
          <w:lang w:val="en-US" w:eastAsia="zh-CN"/>
        </w:rPr>
        <w:t>精液低温</w:t>
      </w:r>
      <w:r>
        <w:rPr>
          <w:rFonts w:hint="eastAsia"/>
        </w:rPr>
        <w:t>保存</w:t>
      </w:r>
      <w:r>
        <w:rPr>
          <w:rFonts w:hint="eastAsia"/>
          <w:lang w:val="en-US" w:eastAsia="zh-CN"/>
        </w:rPr>
        <w:t>与冷冻</w:t>
      </w:r>
      <w:r>
        <w:rPr>
          <w:rFonts w:hint="eastAsia"/>
        </w:rPr>
        <w:t>、母羊发情鉴定</w:t>
      </w:r>
      <w:r>
        <w:rPr>
          <w:rFonts w:hint="eastAsia"/>
          <w:lang w:eastAsia="zh-CN"/>
        </w:rPr>
        <w:t>、</w:t>
      </w:r>
      <w:r>
        <w:rPr>
          <w:rFonts w:hint="eastAsia"/>
          <w:lang w:val="en-US" w:eastAsia="zh-CN"/>
        </w:rPr>
        <w:t>输精、妊娠检测和记录</w:t>
      </w:r>
      <w:r>
        <w:rPr>
          <w:rFonts w:hint="eastAsia"/>
        </w:rPr>
        <w:t>等技术内容。</w:t>
      </w:r>
    </w:p>
    <w:p>
      <w:pPr>
        <w:pStyle w:val="57"/>
        <w:ind w:firstLine="420"/>
      </w:pPr>
      <w:r>
        <w:rPr>
          <w:rFonts w:hint="eastAsia"/>
        </w:rPr>
        <w:t>本文件适用于绵羊的人工授精操作。</w:t>
      </w:r>
    </w:p>
    <w:p>
      <w:pPr>
        <w:pStyle w:val="105"/>
        <w:spacing w:before="312" w:after="312"/>
      </w:pPr>
      <w:bookmarkStart w:id="35" w:name="_Toc26986772"/>
      <w:bookmarkStart w:id="36" w:name="_Toc26718931"/>
      <w:bookmarkStart w:id="37" w:name="_Toc26986531"/>
      <w:r>
        <w:rPr>
          <w:rFonts w:hint="eastAsia"/>
        </w:rPr>
        <w:t>规范性引用文件</w:t>
      </w:r>
      <w:bookmarkEnd w:id="30"/>
      <w:bookmarkEnd w:id="31"/>
      <w:bookmarkEnd w:id="32"/>
      <w:bookmarkEnd w:id="33"/>
      <w:bookmarkEnd w:id="34"/>
      <w:bookmarkEnd w:id="35"/>
      <w:bookmarkEnd w:id="36"/>
      <w:bookmarkEnd w:id="37"/>
    </w:p>
    <w:sdt>
      <w:sdtPr>
        <w:rPr>
          <w:rFonts w:hint="eastAsia"/>
        </w:rPr>
        <w:id w:val="715848253"/>
        <w:placeholder>
          <w:docPart w:val="1EEDCC92845A4D6DA58BC0C6B4183BE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ind w:firstLine="315" w:firstLineChars="150"/>
        <w:rPr>
          <w:rFonts w:hint="eastAsia" w:ascii="宋体" w:hAnsi="宋体"/>
          <w:bCs/>
          <w:lang w:val="zh-CN"/>
        </w:rPr>
      </w:pPr>
      <w:r>
        <w:rPr>
          <w:rFonts w:hint="eastAsia" w:ascii="宋体" w:hAnsi="宋体"/>
          <w:bCs/>
          <w:lang w:val="zh-CN"/>
        </w:rPr>
        <w:t>NY/T 3186 羊冷冻精液生产技术规程</w:t>
      </w:r>
    </w:p>
    <w:p>
      <w:pPr>
        <w:ind w:firstLine="315" w:firstLineChars="150"/>
        <w:rPr>
          <w:rFonts w:hint="eastAsia" w:ascii="宋体" w:hAnsi="宋体"/>
          <w:bCs/>
          <w:lang w:val="en-US" w:eastAsia="zh-CN"/>
        </w:rPr>
      </w:pPr>
      <w:r>
        <w:rPr>
          <w:rFonts w:hint="eastAsia" w:ascii="宋体" w:hAnsi="宋体"/>
          <w:bCs/>
          <w:lang w:val="en-US" w:eastAsia="zh-CN"/>
        </w:rPr>
        <w:t>T/CAAA 082-2022 羊人工授精操作规程</w:t>
      </w:r>
    </w:p>
    <w:p>
      <w:pPr>
        <w:ind w:firstLine="315" w:firstLineChars="150"/>
        <w:rPr>
          <w:rFonts w:hint="default" w:ascii="宋体" w:hAnsi="宋体" w:eastAsia="宋体"/>
          <w:bCs/>
          <w:lang w:val="en-US" w:eastAsia="zh-CN"/>
        </w:rPr>
      </w:pPr>
      <w:r>
        <w:rPr>
          <w:rFonts w:hint="eastAsia" w:ascii="宋体" w:hAnsi="宋体"/>
          <w:bCs/>
          <w:lang w:val="en-US" w:eastAsia="zh-CN"/>
        </w:rPr>
        <w:t>T/CAAA 079-2022 绵羊低温精液</w:t>
      </w:r>
    </w:p>
    <w:p>
      <w:pPr>
        <w:pStyle w:val="105"/>
        <w:spacing w:before="312" w:after="312"/>
      </w:pPr>
      <w:r>
        <w:rPr>
          <w:rFonts w:hint="eastAsia"/>
          <w:szCs w:val="21"/>
        </w:rPr>
        <w:t>术语和定义</w:t>
      </w:r>
    </w:p>
    <w:sdt>
      <w:sdtPr>
        <w:id w:val="-1909835108"/>
        <w:placeholder>
          <w:docPart w:val="12949F987FE549F7836CDE8D05B4807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7"/>
            <w:ind w:firstLine="420"/>
          </w:pPr>
          <w:bookmarkStart w:id="38" w:name="_Toc26986532"/>
          <w:bookmarkEnd w:id="38"/>
          <w:r>
            <w:t>本文件没有需要界定的术语和定义。</w:t>
          </w:r>
        </w:p>
      </w:sdtContent>
    </w:sdt>
    <w:p>
      <w:pPr>
        <w:pStyle w:val="105"/>
        <w:spacing w:before="312" w:after="312"/>
      </w:pPr>
      <w:r>
        <w:rPr>
          <w:rFonts w:hint="eastAsia"/>
          <w:lang w:val="en-US" w:eastAsia="zh-CN"/>
        </w:rPr>
        <w:t>人工授精的要求</w:t>
      </w:r>
    </w:p>
    <w:p>
      <w:pPr>
        <w:pStyle w:val="106"/>
        <w:spacing w:before="156" w:after="156"/>
      </w:pPr>
      <w:r>
        <w:rPr>
          <w:rFonts w:hint="eastAsia"/>
          <w:lang w:val="en-US" w:eastAsia="zh-CN"/>
        </w:rPr>
        <w:t>种公羊</w:t>
      </w:r>
    </w:p>
    <w:p>
      <w:pPr>
        <w:pStyle w:val="57"/>
        <w:rPr>
          <w:rFonts w:hint="default"/>
          <w:lang w:val="en-US"/>
        </w:rPr>
      </w:pPr>
      <w:r>
        <w:rPr>
          <w:rFonts w:hint="eastAsia"/>
          <w:lang w:val="en-US" w:eastAsia="zh-CN"/>
        </w:rPr>
        <w:t>符合种用和配种要求。</w:t>
      </w:r>
    </w:p>
    <w:p>
      <w:pPr>
        <w:pStyle w:val="106"/>
        <w:spacing w:before="156" w:after="156"/>
      </w:pPr>
      <w:r>
        <w:rPr>
          <w:rFonts w:hint="eastAsia"/>
          <w:lang w:val="en-US" w:eastAsia="zh-CN"/>
        </w:rPr>
        <w:t>母羊</w:t>
      </w:r>
    </w:p>
    <w:p>
      <w:pPr>
        <w:pStyle w:val="57"/>
        <w:rPr>
          <w:rFonts w:hint="eastAsia"/>
          <w:lang w:val="en-US" w:eastAsia="zh-CN"/>
        </w:rPr>
      </w:pPr>
      <w:r>
        <w:rPr>
          <w:rFonts w:hint="eastAsia"/>
          <w:lang w:val="en-US" w:eastAsia="zh-CN"/>
        </w:rPr>
        <w:t>符合配种要求。</w:t>
      </w:r>
    </w:p>
    <w:p>
      <w:pPr>
        <w:pStyle w:val="106"/>
        <w:spacing w:before="156" w:after="156"/>
      </w:pPr>
      <w:r>
        <w:rPr>
          <w:rFonts w:hint="eastAsia"/>
          <w:lang w:val="en-US" w:eastAsia="zh-CN"/>
        </w:rPr>
        <w:t>试情公羊</w:t>
      </w:r>
    </w:p>
    <w:p>
      <w:pPr>
        <w:pStyle w:val="57"/>
        <w:rPr>
          <w:rFonts w:hint="default"/>
          <w:lang w:val="en-US" w:eastAsia="zh-CN"/>
        </w:rPr>
      </w:pPr>
      <w:r>
        <w:rPr>
          <w:rFonts w:hint="eastAsia"/>
          <w:lang w:val="en-US" w:eastAsia="zh-CN"/>
        </w:rPr>
        <w:t>身体健壮、性欲旺盛、无疾病的成年公羊，使用时戴好试情布。</w:t>
      </w:r>
    </w:p>
    <w:p>
      <w:pPr>
        <w:pStyle w:val="105"/>
        <w:spacing w:before="312" w:after="312"/>
      </w:pPr>
      <w:r>
        <w:rPr>
          <w:rFonts w:hint="eastAsia"/>
          <w:lang w:val="en-US" w:eastAsia="zh-CN"/>
        </w:rPr>
        <w:t>采精前准备</w:t>
      </w:r>
    </w:p>
    <w:p>
      <w:pPr>
        <w:pStyle w:val="106"/>
        <w:spacing w:before="156" w:after="156"/>
      </w:pPr>
      <w:r>
        <w:rPr>
          <w:rFonts w:hint="eastAsia"/>
          <w:lang w:val="en-US" w:eastAsia="zh-CN"/>
        </w:rPr>
        <w:t>采精环境</w:t>
      </w:r>
    </w:p>
    <w:p>
      <w:pPr>
        <w:pStyle w:val="66"/>
        <w:spacing w:before="156" w:after="156"/>
      </w:pPr>
      <w:r>
        <w:rPr>
          <w:rFonts w:hint="eastAsia"/>
          <w:lang w:val="en-US" w:eastAsia="zh-CN"/>
        </w:rPr>
        <w:t>采精室外</w:t>
      </w:r>
    </w:p>
    <w:p>
      <w:pPr>
        <w:pStyle w:val="57"/>
        <w:ind w:left="0" w:leftChars="0" w:firstLine="420" w:firstLineChars="200"/>
        <w:rPr>
          <w:rFonts w:hint="eastAsia" w:eastAsia="宋体"/>
          <w:lang w:eastAsia="zh-CN"/>
        </w:rPr>
      </w:pPr>
      <w:r>
        <w:rPr>
          <w:rFonts w:hint="eastAsia"/>
        </w:rPr>
        <w:t>安静，光线良好</w:t>
      </w:r>
      <w:r>
        <w:rPr>
          <w:rFonts w:hint="eastAsia"/>
          <w:lang w:eastAsia="zh-CN"/>
        </w:rPr>
        <w:t>。</w:t>
      </w:r>
    </w:p>
    <w:p>
      <w:pPr>
        <w:pStyle w:val="66"/>
        <w:spacing w:before="156" w:after="156"/>
      </w:pPr>
      <w:r>
        <w:rPr>
          <w:rFonts w:hint="eastAsia"/>
          <w:lang w:val="en-US" w:eastAsia="zh-CN"/>
        </w:rPr>
        <w:t>采精室内</w:t>
      </w:r>
    </w:p>
    <w:p>
      <w:pPr>
        <w:pStyle w:val="57"/>
        <w:ind w:left="0" w:leftChars="0" w:firstLine="420" w:firstLineChars="200"/>
      </w:pPr>
      <w:r>
        <w:rPr>
          <w:rFonts w:hint="eastAsia"/>
        </w:rPr>
        <w:t>清洁</w:t>
      </w:r>
      <w:r>
        <w:rPr>
          <w:rFonts w:hint="eastAsia"/>
          <w:lang w:val="en-US" w:eastAsia="zh-CN"/>
        </w:rPr>
        <w:t>干燥，地面防滑，</w:t>
      </w:r>
      <w:r>
        <w:rPr>
          <w:rFonts w:hint="eastAsia"/>
        </w:rPr>
        <w:t>定期消毒</w:t>
      </w:r>
      <w:r>
        <w:rPr>
          <w:rFonts w:hint="eastAsia"/>
          <w:lang w:val="en-US" w:eastAsia="zh-CN"/>
        </w:rPr>
        <w:t>杀菌</w:t>
      </w:r>
      <w:r>
        <w:rPr>
          <w:rFonts w:hint="eastAsia"/>
        </w:rPr>
        <w:t>。</w:t>
      </w:r>
    </w:p>
    <w:p>
      <w:pPr>
        <w:pStyle w:val="106"/>
        <w:spacing w:before="156" w:after="156"/>
      </w:pPr>
      <w:r>
        <w:rPr>
          <w:rFonts w:hint="eastAsia"/>
          <w:lang w:val="en-US" w:eastAsia="zh-CN"/>
        </w:rPr>
        <w:t>采精员</w:t>
      </w:r>
    </w:p>
    <w:p>
      <w:pPr>
        <w:pStyle w:val="57"/>
        <w:rPr>
          <w:rFonts w:hint="default"/>
          <w:lang w:val="en-US"/>
        </w:rPr>
      </w:pPr>
      <w:r>
        <w:rPr>
          <w:rFonts w:hint="eastAsia"/>
          <w:lang w:val="en-US" w:eastAsia="zh-CN"/>
        </w:rPr>
        <w:t>做好自身清洁消毒和个人防护，熟练掌握采精技术。</w:t>
      </w:r>
    </w:p>
    <w:p>
      <w:pPr>
        <w:pStyle w:val="106"/>
        <w:spacing w:before="156" w:after="156"/>
      </w:pPr>
      <w:r>
        <w:rPr>
          <w:rFonts w:hint="eastAsia"/>
          <w:lang w:val="en-US" w:eastAsia="zh-CN"/>
        </w:rPr>
        <w:t>台羊</w:t>
      </w:r>
    </w:p>
    <w:p>
      <w:pPr>
        <w:pStyle w:val="165"/>
        <w:numPr>
          <w:ilvl w:val="4"/>
          <w:numId w:val="0"/>
        </w:numPr>
        <w:ind w:leftChars="0"/>
        <w:rPr>
          <w:rFonts w:hint="default" w:eastAsia="宋体"/>
          <w:lang w:val="en-US" w:eastAsia="zh-CN"/>
        </w:rPr>
      </w:pPr>
      <w:r>
        <w:rPr>
          <w:rFonts w:hint="eastAsia"/>
          <w:lang w:val="en-US" w:eastAsia="zh-CN"/>
        </w:rPr>
        <w:t xml:space="preserve">    将发情的绵羊母羊保定在采精架上。</w:t>
      </w:r>
    </w:p>
    <w:p>
      <w:pPr>
        <w:pStyle w:val="106"/>
        <w:spacing w:before="156" w:after="156"/>
      </w:pPr>
      <w:r>
        <w:rPr>
          <w:rFonts w:hint="eastAsia"/>
        </w:rPr>
        <w:t>采精</w:t>
      </w:r>
      <w:r>
        <w:rPr>
          <w:rFonts w:hint="eastAsia"/>
          <w:lang w:val="en-US" w:eastAsia="zh-CN"/>
        </w:rPr>
        <w:t>器具</w:t>
      </w:r>
    </w:p>
    <w:p>
      <w:pPr>
        <w:pStyle w:val="66"/>
        <w:spacing w:before="156" w:after="156"/>
      </w:pPr>
      <w:r>
        <w:rPr>
          <w:rFonts w:hint="eastAsia"/>
          <w:lang w:val="en-US" w:eastAsia="zh-CN"/>
        </w:rPr>
        <w:t>器械清洗</w:t>
      </w:r>
    </w:p>
    <w:p>
      <w:pPr>
        <w:pStyle w:val="66"/>
        <w:numPr>
          <w:ilvl w:val="3"/>
          <w:numId w:val="0"/>
        </w:numPr>
        <w:spacing w:before="156" w:after="156"/>
        <w:ind w:leftChars="0" w:firstLine="420" w:firstLineChars="200"/>
        <w:rPr>
          <w:rFonts w:hint="default" w:ascii="宋体" w:hAnsi="Times New Roman" w:eastAsia="宋体" w:cs="Times New Roman"/>
          <w:sz w:val="21"/>
          <w:lang w:val="en-US" w:eastAsia="zh-CN" w:bidi="ar-SA"/>
        </w:rPr>
      </w:pPr>
      <w:r>
        <w:rPr>
          <w:rFonts w:hint="eastAsia" w:ascii="宋体" w:eastAsia="宋体" w:cs="Times New Roman"/>
          <w:sz w:val="21"/>
          <w:lang w:val="en-US" w:eastAsia="zh-CN" w:bidi="ar-SA"/>
        </w:rPr>
        <w:t>采精器械的洗涤可用小苏打或者洗洁精，打开关节后用毛刷、试管刷等洗刷。洗刷后用温水反复冲洗，除去残留物，而后用洁净的蒸馏水冲洗两遍，用消毒后干净纱布擦干或者自然干燥。凡是与精液接触的器械在消毒后必须用生理盐水冲洗干净。</w:t>
      </w:r>
      <w:r>
        <w:rPr>
          <w:rFonts w:hint="eastAsia" w:ascii="宋体" w:hAnsi="Times New Roman" w:eastAsia="宋体" w:cs="Times New Roman"/>
          <w:sz w:val="21"/>
          <w:lang w:val="en-US" w:eastAsia="zh-CN" w:bidi="ar-SA"/>
        </w:rPr>
        <w:t>使用</w:t>
      </w:r>
      <w:r>
        <w:rPr>
          <w:rFonts w:hint="eastAsia" w:ascii="宋体" w:eastAsia="宋体" w:cs="Times New Roman"/>
          <w:sz w:val="21"/>
          <w:lang w:val="en-US" w:eastAsia="zh-CN" w:bidi="ar-SA"/>
        </w:rPr>
        <w:t>后应清洗干净，然后放在室内干燥或者直接进行消毒。</w:t>
      </w:r>
    </w:p>
    <w:p>
      <w:pPr>
        <w:pStyle w:val="66"/>
        <w:spacing w:before="156" w:after="156"/>
      </w:pPr>
      <w:r>
        <w:rPr>
          <w:rFonts w:hint="eastAsia"/>
          <w:lang w:val="en-US" w:eastAsia="zh-CN"/>
        </w:rPr>
        <w:t>器械</w:t>
      </w:r>
      <w:r>
        <w:rPr>
          <w:rFonts w:hint="eastAsia"/>
        </w:rPr>
        <w:t>消毒</w:t>
      </w:r>
    </w:p>
    <w:p>
      <w:pPr>
        <w:pStyle w:val="57"/>
        <w:rPr>
          <w:rFonts w:hint="default" w:eastAsia="宋体"/>
          <w:lang w:val="en-US" w:eastAsia="zh-CN"/>
        </w:rPr>
      </w:pPr>
      <w:r>
        <w:rPr>
          <w:rFonts w:hint="eastAsia"/>
          <w:lang w:val="en-US" w:eastAsia="zh-CN"/>
        </w:rPr>
        <w:t>经过洗涤的清洁器械进一步消毒，一般常用的有煮沸消毒、酒精擦洗消毒、火焰烧灼、高压锅蒸煮和干燥箱消毒等。</w:t>
      </w:r>
    </w:p>
    <w:p>
      <w:pPr>
        <w:pStyle w:val="95"/>
        <w:spacing w:before="156" w:after="156"/>
      </w:pPr>
      <w:r>
        <w:rPr>
          <w:rFonts w:hint="eastAsia"/>
          <w:lang w:val="en-US" w:eastAsia="zh-CN"/>
        </w:rPr>
        <w:t>玻璃器皿消毒</w:t>
      </w:r>
    </w:p>
    <w:p>
      <w:pPr>
        <w:pStyle w:val="57"/>
        <w:ind w:firstLine="420"/>
      </w:pPr>
      <w:r>
        <w:rPr>
          <w:rFonts w:hint="eastAsia"/>
          <w:lang w:val="en-US" w:eastAsia="zh-CN"/>
        </w:rPr>
        <w:t>集精瓶、玻璃注射器、玻璃棒、烧杯和试管等玻璃器皿用75%酒精棉球擦净后，然后用镊子夹住在酒精灯上均匀加热烧灼3</w:t>
      </w:r>
      <w:r>
        <w:rPr>
          <w:rFonts w:hint="eastAsia"/>
        </w:rPr>
        <w:t>min</w:t>
      </w:r>
      <w:r>
        <w:rPr>
          <w:rFonts w:hint="eastAsia"/>
          <w:lang w:val="en-US" w:eastAsia="zh-CN"/>
        </w:rPr>
        <w:t>，等将至常温后用生理盐水冲洗2次，使用前再用精液稀释液冲洗一遍，放好待用，有条件的也可以用高温干燥消毒。</w:t>
      </w:r>
    </w:p>
    <w:p>
      <w:pPr>
        <w:pStyle w:val="95"/>
        <w:spacing w:before="156" w:after="156"/>
      </w:pPr>
      <w:r>
        <w:rPr>
          <w:rFonts w:hint="eastAsia"/>
          <w:lang w:val="en-US" w:eastAsia="zh-CN"/>
        </w:rPr>
        <w:t>内胎</w:t>
      </w:r>
      <w:r>
        <w:t xml:space="preserve">消毒 </w:t>
      </w:r>
    </w:p>
    <w:p>
      <w:pPr>
        <w:pStyle w:val="57"/>
        <w:ind w:firstLine="420"/>
      </w:pPr>
      <w:r>
        <w:rPr>
          <w:rFonts w:hint="eastAsia"/>
          <w:lang w:val="en-US" w:eastAsia="zh-CN"/>
        </w:rPr>
        <w:t>使用前用70%的酒精棉球自内胎一端擦至另一端，然后用燃着的95%酒精棉球在内胎内快速擦一遍，待残留酒精挥发后，用生理盐水冲洗2次。</w:t>
      </w:r>
    </w:p>
    <w:p>
      <w:pPr>
        <w:pStyle w:val="95"/>
        <w:spacing w:before="156" w:after="156"/>
      </w:pPr>
      <w:r>
        <w:rPr>
          <w:rFonts w:hint="eastAsia"/>
          <w:lang w:val="en-US" w:eastAsia="zh-CN"/>
        </w:rPr>
        <w:t>金属器械</w:t>
      </w:r>
      <w:r>
        <w:t xml:space="preserve">消毒 </w:t>
      </w:r>
    </w:p>
    <w:p>
      <w:pPr>
        <w:pStyle w:val="57"/>
        <w:ind w:firstLine="420"/>
      </w:pPr>
      <w:r>
        <w:rPr>
          <w:rFonts w:hint="eastAsia"/>
          <w:lang w:val="en-US" w:eastAsia="zh-CN"/>
        </w:rPr>
        <w:t>洗净后的</w:t>
      </w:r>
      <w:r>
        <w:rPr>
          <w:rFonts w:hint="eastAsia"/>
        </w:rPr>
        <w:t>开膣器</w:t>
      </w:r>
      <w:r>
        <w:rPr>
          <w:rFonts w:hint="eastAsia"/>
          <w:lang w:eastAsia="zh-CN"/>
        </w:rPr>
        <w:t>、</w:t>
      </w:r>
      <w:r>
        <w:rPr>
          <w:rFonts w:hint="eastAsia"/>
          <w:lang w:val="en-US" w:eastAsia="zh-CN"/>
        </w:rPr>
        <w:t>输精器等金属器械先用75%的酒精棉球擦净，然后用镊子夹住在酒精灯上均匀加热，烧灼3</w:t>
      </w:r>
      <w:r>
        <w:rPr>
          <w:rFonts w:hint="eastAsia"/>
        </w:rPr>
        <w:t>min</w:t>
      </w:r>
      <w:r>
        <w:rPr>
          <w:rFonts w:hint="eastAsia"/>
          <w:lang w:val="en-US" w:eastAsia="zh-CN"/>
        </w:rPr>
        <w:t>，将至常温后用生理盐水冲洗2次，放好待用。有条件的可用高温干燥消毒。</w:t>
      </w:r>
    </w:p>
    <w:p>
      <w:pPr>
        <w:pStyle w:val="95"/>
        <w:spacing w:before="156" w:after="156"/>
      </w:pPr>
      <w:r>
        <w:rPr>
          <w:rFonts w:hint="eastAsia"/>
          <w:lang w:val="en-US" w:eastAsia="zh-CN"/>
        </w:rPr>
        <w:t>润滑剂</w:t>
      </w:r>
      <w:r>
        <w:rPr>
          <w:rFonts w:hint="eastAsia"/>
        </w:rPr>
        <w:t>消毒</w:t>
      </w:r>
    </w:p>
    <w:p>
      <w:pPr>
        <w:pStyle w:val="57"/>
        <w:ind w:firstLine="420"/>
        <w:rPr>
          <w:rFonts w:hint="eastAsia" w:hAnsi="宋体"/>
          <w:lang w:val="en-US" w:eastAsia="zh-CN"/>
        </w:rPr>
      </w:pPr>
      <w:r>
        <w:rPr>
          <w:rFonts w:hint="eastAsia" w:hAnsi="宋体"/>
          <w:lang w:val="en-US" w:eastAsia="zh-CN"/>
        </w:rPr>
        <w:t>将装有凡士林的容器放入水浴锅内煮沸20</w:t>
      </w:r>
      <w:r>
        <w:rPr>
          <w:rFonts w:hint="eastAsia"/>
        </w:rPr>
        <w:t>min</w:t>
      </w:r>
      <w:r>
        <w:rPr>
          <w:rFonts w:hint="eastAsia" w:hAnsi="宋体"/>
          <w:lang w:val="en-US" w:eastAsia="zh-CN"/>
        </w:rPr>
        <w:t>，煮时在容器底垫几层纱布，取出盖上容器盖，待用。</w:t>
      </w:r>
    </w:p>
    <w:p>
      <w:pPr>
        <w:pStyle w:val="95"/>
        <w:spacing w:before="156" w:after="156"/>
      </w:pPr>
      <w:r>
        <w:rPr>
          <w:rFonts w:hint="eastAsia"/>
          <w:lang w:val="en-US" w:eastAsia="zh-CN"/>
        </w:rPr>
        <w:t>其他用品</w:t>
      </w:r>
      <w:r>
        <w:rPr>
          <w:rFonts w:hint="eastAsia"/>
        </w:rPr>
        <w:t>消毒</w:t>
      </w:r>
    </w:p>
    <w:p>
      <w:pPr>
        <w:pStyle w:val="57"/>
        <w:ind w:firstLine="420"/>
        <w:rPr>
          <w:rFonts w:hint="eastAsia" w:hAnsi="宋体"/>
          <w:lang w:val="en-US" w:eastAsia="zh-CN"/>
        </w:rPr>
      </w:pPr>
      <w:r>
        <w:rPr>
          <w:rFonts w:hint="eastAsia"/>
          <w:lang w:val="en-US" w:eastAsia="zh-CN"/>
        </w:rPr>
        <w:t>纱布、毛巾等凡是人工授精接触到的物品，都应煮沸或高温消毒后使用。</w:t>
      </w:r>
    </w:p>
    <w:p>
      <w:pPr>
        <w:pStyle w:val="66"/>
        <w:spacing w:before="156" w:after="156"/>
        <w:rPr>
          <w:rFonts w:hint="eastAsia"/>
          <w:lang w:val="en-US" w:eastAsia="zh-CN"/>
        </w:rPr>
      </w:pPr>
      <w:r>
        <w:rPr>
          <w:rFonts w:hint="eastAsia"/>
          <w:lang w:val="en-US" w:eastAsia="zh-CN"/>
        </w:rPr>
        <w:t>假阴道安装</w:t>
      </w:r>
    </w:p>
    <w:p>
      <w:pPr>
        <w:pStyle w:val="57"/>
        <w:rPr>
          <w:rFonts w:hint="default"/>
          <w:lang w:val="en-US" w:eastAsia="zh-CN"/>
        </w:rPr>
      </w:pPr>
      <w:r>
        <w:rPr>
          <w:rFonts w:hint="eastAsia"/>
          <w:lang w:val="en-US" w:eastAsia="zh-CN"/>
        </w:rPr>
        <w:t>假阴道包括外筒、内胎和集精瓶3个部件，另外还有胶圈、气嘴活塞等附件。使用前应检查内胎有无损坏和砂眼，新内胎或长期未用的内胎应用热肥皂水刷洗干净后，放在阴凉处晾干。</w:t>
      </w:r>
    </w:p>
    <w:p>
      <w:pPr>
        <w:pStyle w:val="165"/>
      </w:pPr>
      <w:r>
        <w:rPr>
          <w:rFonts w:hint="eastAsia"/>
        </w:rPr>
        <w:t>将内胎装入假阴道外</w:t>
      </w:r>
      <w:r>
        <w:rPr>
          <w:rFonts w:hint="eastAsia"/>
          <w:lang w:val="en-US" w:eastAsia="zh-CN"/>
        </w:rPr>
        <w:t>筒</w:t>
      </w:r>
      <w:r>
        <w:rPr>
          <w:rFonts w:hint="eastAsia"/>
        </w:rPr>
        <w:t>，</w:t>
      </w:r>
      <w:r>
        <w:rPr>
          <w:rFonts w:hint="eastAsia"/>
          <w:lang w:val="en-US" w:eastAsia="zh-CN"/>
        </w:rPr>
        <w:t>使其光面向内且两端等长，然后将内胎一端翻套在外筒上，依同法套好另一端，</w:t>
      </w:r>
      <w:r>
        <w:rPr>
          <w:rFonts w:hint="eastAsia"/>
        </w:rPr>
        <w:t>保持内胎平整，</w:t>
      </w:r>
      <w:r>
        <w:rPr>
          <w:rFonts w:hint="eastAsia"/>
          <w:lang w:val="en-US" w:eastAsia="zh-CN"/>
        </w:rPr>
        <w:t>在两端分别用胶圈固定</w:t>
      </w:r>
      <w:r>
        <w:rPr>
          <w:rFonts w:hint="eastAsia"/>
        </w:rPr>
        <w:t>。</w:t>
      </w:r>
    </w:p>
    <w:p>
      <w:pPr>
        <w:pStyle w:val="165"/>
      </w:pPr>
      <w:r>
        <w:rPr>
          <w:rFonts w:hint="eastAsia"/>
          <w:lang w:val="en-US" w:eastAsia="zh-CN"/>
        </w:rPr>
        <w:t>用生理盐水冲洗假阴道内壁1次</w:t>
      </w:r>
      <w:r>
        <w:rPr>
          <w:rFonts w:hint="default" w:ascii="Times New Roman" w:hAnsi="Times New Roman" w:cs="Times New Roman"/>
          <w:lang w:val="en-US" w:eastAsia="zh-CN"/>
        </w:rPr>
        <w:t>~</w:t>
      </w:r>
      <w:r>
        <w:rPr>
          <w:rFonts w:hint="eastAsia"/>
          <w:lang w:val="en-US" w:eastAsia="zh-CN"/>
        </w:rPr>
        <w:t>2次后往夹壁中灌注50</w:t>
      </w:r>
      <w:r>
        <w:rPr>
          <w:rFonts w:hint="eastAsia" w:ascii="宋体" w:hAnsi="宋体" w:eastAsia="宋体" w:cs="宋体"/>
          <w:lang w:val="en-US" w:eastAsia="zh-CN"/>
        </w:rPr>
        <w:t>℃</w:t>
      </w:r>
      <w:r>
        <w:rPr>
          <w:rFonts w:hint="default" w:ascii="Times New Roman" w:hAnsi="Times New Roman" w:eastAsia="宋体" w:cs="Times New Roman"/>
          <w:lang w:val="en-US" w:eastAsia="zh-CN"/>
        </w:rPr>
        <w:t>~</w:t>
      </w:r>
      <w:r>
        <w:rPr>
          <w:rFonts w:hint="eastAsia"/>
          <w:lang w:val="en-US" w:eastAsia="zh-CN"/>
        </w:rPr>
        <w:t>55</w:t>
      </w:r>
      <w:r>
        <w:rPr>
          <w:rFonts w:hint="eastAsia" w:ascii="宋体" w:hAnsi="宋体" w:eastAsia="宋体" w:cs="宋体"/>
          <w:lang w:val="en-US" w:eastAsia="zh-CN"/>
        </w:rPr>
        <w:t>℃</w:t>
      </w:r>
      <w:r>
        <w:rPr>
          <w:rFonts w:hint="eastAsia"/>
          <w:lang w:val="en-US" w:eastAsia="zh-CN"/>
        </w:rPr>
        <w:t>的温水，水量是150mL</w:t>
      </w:r>
      <w:r>
        <w:rPr>
          <w:rFonts w:hint="default" w:ascii="Times New Roman" w:hAnsi="Times New Roman" w:cs="Times New Roman"/>
          <w:lang w:val="en-US" w:eastAsia="zh-CN"/>
        </w:rPr>
        <w:t>~</w:t>
      </w:r>
      <w:r>
        <w:rPr>
          <w:rFonts w:hint="eastAsia"/>
          <w:lang w:val="en-US" w:eastAsia="zh-CN"/>
        </w:rPr>
        <w:t>180mL</w:t>
      </w:r>
      <w:r>
        <w:rPr>
          <w:rFonts w:hint="eastAsia"/>
        </w:rPr>
        <w:t>。</w:t>
      </w:r>
    </w:p>
    <w:p>
      <w:pPr>
        <w:pStyle w:val="165"/>
      </w:pPr>
      <w:r>
        <w:rPr>
          <w:rFonts w:hint="eastAsia"/>
          <w:lang w:val="en-US" w:eastAsia="zh-CN"/>
        </w:rPr>
        <w:t>装好内胎</w:t>
      </w:r>
      <w:r>
        <w:rPr>
          <w:rFonts w:hint="eastAsia"/>
        </w:rPr>
        <w:t>，</w:t>
      </w:r>
      <w:r>
        <w:rPr>
          <w:rFonts w:hint="eastAsia"/>
          <w:lang w:val="en-US" w:eastAsia="zh-CN"/>
        </w:rPr>
        <w:t>在靠近注水孔的一端套上集精瓶，集精瓶的保温套内预先灌注38</w:t>
      </w:r>
      <w:r>
        <w:rPr>
          <w:rFonts w:hint="eastAsia" w:ascii="宋体" w:hAnsi="宋体" w:eastAsia="宋体" w:cs="宋体"/>
          <w:lang w:val="en-US" w:eastAsia="zh-CN"/>
        </w:rPr>
        <w:t>℃</w:t>
      </w:r>
      <w:r>
        <w:rPr>
          <w:rFonts w:hint="eastAsia"/>
          <w:lang w:val="en-US" w:eastAsia="zh-CN"/>
        </w:rPr>
        <w:t>左右的温水。</w:t>
      </w:r>
    </w:p>
    <w:p>
      <w:pPr>
        <w:pStyle w:val="165"/>
      </w:pPr>
      <w:r>
        <w:rPr>
          <w:rFonts w:hint="eastAsia"/>
          <w:lang w:val="en-US" w:eastAsia="zh-CN"/>
        </w:rPr>
        <w:t>用玻璃棒蘸凡士林均匀涂于假阴道内壁上，深度为靠近公羊阴茎进入端的1/3左右。</w:t>
      </w:r>
    </w:p>
    <w:p>
      <w:pPr>
        <w:pStyle w:val="165"/>
      </w:pPr>
      <w:r>
        <w:rPr>
          <w:rFonts w:hint="eastAsia"/>
          <w:lang w:val="en-US" w:eastAsia="zh-CN"/>
        </w:rPr>
        <w:t>吹气加压，调解内胎压力，以吹起后无三角裂隙即可。</w:t>
      </w:r>
    </w:p>
    <w:p>
      <w:pPr>
        <w:pStyle w:val="165"/>
      </w:pPr>
      <w:r>
        <w:rPr>
          <w:rFonts w:hint="eastAsia"/>
          <w:lang w:val="en-US" w:eastAsia="zh-CN"/>
        </w:rPr>
        <w:t>将温度计插入内胎测定温度，以38</w:t>
      </w:r>
      <w:r>
        <w:rPr>
          <w:rFonts w:hint="eastAsia" w:ascii="宋体" w:hAnsi="宋体" w:eastAsia="宋体" w:cs="宋体"/>
          <w:lang w:val="en-US" w:eastAsia="zh-CN"/>
        </w:rPr>
        <w:t>℃</w:t>
      </w:r>
      <w:r>
        <w:rPr>
          <w:rFonts w:hint="default" w:ascii="Times New Roman" w:hAnsi="Times New Roman" w:eastAsia="宋体" w:cs="Times New Roman"/>
          <w:lang w:val="en-US" w:eastAsia="zh-CN"/>
        </w:rPr>
        <w:t>~</w:t>
      </w:r>
      <w:r>
        <w:rPr>
          <w:rFonts w:hint="eastAsia" w:ascii="Times New Roman" w:cs="Times New Roman"/>
          <w:lang w:val="en-US" w:eastAsia="zh-CN"/>
        </w:rPr>
        <w:t>42</w:t>
      </w:r>
      <w:r>
        <w:rPr>
          <w:rFonts w:hint="eastAsia" w:ascii="宋体" w:hAnsi="宋体" w:eastAsia="宋体" w:cs="宋体"/>
          <w:lang w:val="en-US" w:eastAsia="zh-CN"/>
        </w:rPr>
        <w:t>℃</w:t>
      </w:r>
      <w:r>
        <w:rPr>
          <w:rFonts w:hint="eastAsia" w:hAnsi="宋体" w:cs="宋体"/>
          <w:lang w:val="en-US" w:eastAsia="zh-CN"/>
        </w:rPr>
        <w:t>为宜。</w:t>
      </w:r>
    </w:p>
    <w:p>
      <w:pPr>
        <w:pStyle w:val="106"/>
        <w:spacing w:before="156" w:after="156"/>
      </w:pPr>
      <w:r>
        <w:rPr>
          <w:rFonts w:hint="eastAsia"/>
        </w:rPr>
        <w:t>采精</w:t>
      </w:r>
    </w:p>
    <w:p>
      <w:pPr>
        <w:pStyle w:val="66"/>
        <w:spacing w:before="156" w:after="156"/>
      </w:pPr>
      <w:r>
        <w:rPr>
          <w:rFonts w:hint="eastAsia"/>
          <w:lang w:val="en-US" w:eastAsia="zh-CN"/>
        </w:rPr>
        <w:t>采精前诱情</w:t>
      </w:r>
    </w:p>
    <w:p>
      <w:pPr>
        <w:pStyle w:val="57"/>
        <w:rPr>
          <w:rFonts w:hint="default" w:eastAsia="宋体"/>
          <w:lang w:val="en-US" w:eastAsia="zh-CN"/>
        </w:rPr>
      </w:pPr>
      <w:r>
        <w:rPr>
          <w:rFonts w:hint="eastAsia"/>
          <w:lang w:val="en-US" w:eastAsia="zh-CN"/>
        </w:rPr>
        <w:t>剪去种公羊阴茎周围多余的长毛，用装有39℃生理盐水的洗尔球把种公羊包皮内冲洗干净后，用消毒后的毛巾擦干，然后</w:t>
      </w:r>
      <w:r>
        <w:rPr>
          <w:rFonts w:hint="eastAsia"/>
        </w:rPr>
        <w:t>引</w:t>
      </w:r>
      <w:r>
        <w:rPr>
          <w:rFonts w:hint="eastAsia"/>
          <w:lang w:val="en-US" w:eastAsia="zh-CN"/>
        </w:rPr>
        <w:t>导</w:t>
      </w:r>
      <w:r>
        <w:rPr>
          <w:rFonts w:hint="eastAsia"/>
        </w:rPr>
        <w:t>公羊到台羊处</w:t>
      </w:r>
      <w:r>
        <w:rPr>
          <w:rFonts w:hint="eastAsia"/>
          <w:lang w:eastAsia="zh-CN"/>
        </w:rPr>
        <w:t>，</w:t>
      </w:r>
      <w:r>
        <w:rPr>
          <w:rFonts w:hint="eastAsia"/>
          <w:lang w:val="en-US" w:eastAsia="zh-CN"/>
        </w:rPr>
        <w:t>应控制几分钟，并用种公羊反复贴靠挑逗母羊，使种公羊性兴奋不断增加，待其阴茎充分勃起并伸出时，再让种公羊爬跨。</w:t>
      </w:r>
    </w:p>
    <w:p>
      <w:pPr>
        <w:pStyle w:val="66"/>
        <w:spacing w:before="156" w:after="156"/>
      </w:pPr>
      <w:r>
        <w:rPr>
          <w:rFonts w:hint="eastAsia"/>
          <w:lang w:val="en-US" w:eastAsia="zh-CN"/>
        </w:rPr>
        <w:t>采精</w:t>
      </w:r>
    </w:p>
    <w:p>
      <w:pPr>
        <w:pStyle w:val="57"/>
        <w:ind w:firstLine="420"/>
        <w:rPr>
          <w:rFonts w:hint="eastAsia"/>
          <w:lang w:val="en-US" w:eastAsia="zh-CN"/>
        </w:rPr>
      </w:pPr>
      <w:r>
        <w:rPr>
          <w:rFonts w:hint="eastAsia"/>
        </w:rPr>
        <w:t>采精员</w:t>
      </w:r>
      <w:r>
        <w:rPr>
          <w:rFonts w:hint="eastAsia"/>
          <w:lang w:val="en-US" w:eastAsia="zh-CN"/>
        </w:rPr>
        <w:t>蹲于台羊右后侧</w:t>
      </w:r>
      <w:r>
        <w:rPr>
          <w:rFonts w:hint="eastAsia"/>
        </w:rPr>
        <w:t>，右手持假阴道，</w:t>
      </w:r>
      <w:r>
        <w:rPr>
          <w:rFonts w:hint="eastAsia"/>
          <w:lang w:val="en-US" w:eastAsia="zh-CN"/>
        </w:rPr>
        <w:t>气门活塞向下，食指抵住集精瓶，防止脱落。当种</w:t>
      </w:r>
      <w:r>
        <w:rPr>
          <w:rFonts w:hint="eastAsia"/>
        </w:rPr>
        <w:t>公羊爬跨</w:t>
      </w:r>
      <w:r>
        <w:rPr>
          <w:rFonts w:hint="eastAsia"/>
          <w:lang w:val="en-US" w:eastAsia="zh-CN"/>
        </w:rPr>
        <w:t>台羊后</w:t>
      </w:r>
      <w:r>
        <w:rPr>
          <w:rFonts w:hint="eastAsia"/>
        </w:rPr>
        <w:t>，迅速将假阴道</w:t>
      </w:r>
      <w:r>
        <w:rPr>
          <w:rFonts w:hint="eastAsia"/>
          <w:lang w:val="en-US" w:eastAsia="zh-CN"/>
        </w:rPr>
        <w:t>以水平35</w:t>
      </w:r>
      <w:r>
        <w:rPr>
          <w:rFonts w:hint="eastAsia" w:hAnsi="宋体" w:cs="宋体"/>
          <w:lang w:val="en-US" w:eastAsia="zh-CN"/>
        </w:rPr>
        <w:t>°角</w:t>
      </w:r>
      <w:r>
        <w:rPr>
          <w:rFonts w:hint="eastAsia"/>
        </w:rPr>
        <w:t>靠</w:t>
      </w:r>
      <w:r>
        <w:rPr>
          <w:rFonts w:hint="eastAsia"/>
          <w:lang w:val="en-US" w:eastAsia="zh-CN"/>
        </w:rPr>
        <w:t>于</w:t>
      </w:r>
      <w:r>
        <w:rPr>
          <w:rFonts w:hint="eastAsia"/>
        </w:rPr>
        <w:t>台羊臀</w:t>
      </w:r>
      <w:r>
        <w:rPr>
          <w:rFonts w:hint="eastAsia"/>
          <w:lang w:val="en-US" w:eastAsia="zh-CN"/>
        </w:rPr>
        <w:t>侧</w:t>
      </w:r>
      <w:r>
        <w:rPr>
          <w:rFonts w:hint="eastAsia"/>
        </w:rPr>
        <w:t>，</w:t>
      </w:r>
      <w:r>
        <w:rPr>
          <w:rFonts w:hint="eastAsia"/>
          <w:lang w:val="en-US" w:eastAsia="zh-CN"/>
        </w:rPr>
        <w:t>同时以</w:t>
      </w:r>
      <w:r>
        <w:rPr>
          <w:rFonts w:hint="eastAsia"/>
        </w:rPr>
        <w:t>左手轻托种公羊阴茎包皮迅速将阴茎导入假阴道中</w:t>
      </w:r>
      <w:r>
        <w:rPr>
          <w:rFonts w:hint="eastAsia"/>
          <w:lang w:eastAsia="zh-CN"/>
        </w:rPr>
        <w:t>，</w:t>
      </w:r>
      <w:r>
        <w:rPr>
          <w:rFonts w:hint="eastAsia"/>
          <w:lang w:val="en-US" w:eastAsia="zh-CN"/>
        </w:rPr>
        <w:t>当种</w:t>
      </w:r>
      <w:r>
        <w:rPr>
          <w:rFonts w:hint="eastAsia"/>
        </w:rPr>
        <w:t>公羊</w:t>
      </w:r>
      <w:r>
        <w:rPr>
          <w:rFonts w:hint="eastAsia"/>
          <w:lang w:val="en-US" w:eastAsia="zh-CN"/>
        </w:rPr>
        <w:t>前冲时，采精完毕。</w:t>
      </w:r>
    </w:p>
    <w:p>
      <w:pPr>
        <w:pStyle w:val="66"/>
        <w:spacing w:before="156" w:after="156"/>
      </w:pPr>
      <w:r>
        <w:rPr>
          <w:rFonts w:hint="eastAsia"/>
          <w:lang w:val="en-US" w:eastAsia="zh-CN"/>
        </w:rPr>
        <w:t>收集精液</w:t>
      </w:r>
    </w:p>
    <w:p>
      <w:pPr>
        <w:pStyle w:val="57"/>
        <w:ind w:firstLine="420"/>
        <w:rPr>
          <w:rFonts w:hint="default"/>
          <w:lang w:val="en-US" w:eastAsia="zh-CN"/>
        </w:rPr>
      </w:pPr>
      <w:r>
        <w:rPr>
          <w:rFonts w:hint="eastAsia"/>
          <w:lang w:val="en-US" w:eastAsia="zh-CN"/>
        </w:rPr>
        <w:t>采精后应立即将假阴道竖起（装有集精瓶的一端在下），放气后快速取出集精杯，立即送往精液处理室。</w:t>
      </w:r>
    </w:p>
    <w:p>
      <w:pPr>
        <w:pStyle w:val="106"/>
        <w:spacing w:before="156" w:after="156"/>
      </w:pPr>
      <w:r>
        <w:rPr>
          <w:rFonts w:hint="eastAsia"/>
        </w:rPr>
        <w:t>采精频率</w:t>
      </w:r>
    </w:p>
    <w:p>
      <w:pPr>
        <w:pStyle w:val="57"/>
        <w:ind w:firstLine="420"/>
      </w:pPr>
      <w:r>
        <w:rPr>
          <w:rFonts w:hint="eastAsia"/>
          <w:lang w:val="en-US" w:eastAsia="zh-CN"/>
        </w:rPr>
        <w:t>同一只种</w:t>
      </w:r>
      <w:r>
        <w:rPr>
          <w:rFonts w:hint="eastAsia"/>
        </w:rPr>
        <w:t>公羊每</w:t>
      </w:r>
      <w:r>
        <w:rPr>
          <w:rFonts w:hint="eastAsia"/>
          <w:lang w:val="en-US" w:eastAsia="zh-CN"/>
        </w:rPr>
        <w:t>天</w:t>
      </w:r>
      <w:r>
        <w:rPr>
          <w:rFonts w:hint="eastAsia"/>
        </w:rPr>
        <w:t>采精1次～2次，</w:t>
      </w:r>
      <w:r>
        <w:rPr>
          <w:rFonts w:hint="eastAsia"/>
          <w:lang w:val="en-US" w:eastAsia="zh-CN"/>
        </w:rPr>
        <w:t>两次采精间隔不低于2h。</w:t>
      </w:r>
      <w:r>
        <w:rPr>
          <w:rFonts w:hint="eastAsia"/>
        </w:rPr>
        <w:t>连续</w:t>
      </w:r>
      <w:r>
        <w:rPr>
          <w:rFonts w:hint="eastAsia"/>
          <w:lang w:val="en-US" w:eastAsia="zh-CN"/>
        </w:rPr>
        <w:t>采精</w:t>
      </w:r>
      <w:r>
        <w:rPr>
          <w:rFonts w:hint="eastAsia"/>
        </w:rPr>
        <w:t>3d，休息1d，初次采精公羊频率酌减。</w:t>
      </w:r>
    </w:p>
    <w:p>
      <w:pPr>
        <w:pStyle w:val="105"/>
        <w:spacing w:before="312" w:after="312"/>
      </w:pPr>
      <w:r>
        <w:rPr>
          <w:rFonts w:hint="eastAsia"/>
        </w:rPr>
        <w:t>精液品质检验与处理</w:t>
      </w:r>
    </w:p>
    <w:p>
      <w:pPr>
        <w:pStyle w:val="106"/>
        <w:spacing w:before="156" w:after="156"/>
      </w:pPr>
      <w:r>
        <w:rPr>
          <w:rFonts w:hint="eastAsia"/>
        </w:rPr>
        <w:t>精液品质检验</w:t>
      </w:r>
    </w:p>
    <w:p>
      <w:pPr>
        <w:pStyle w:val="66"/>
        <w:spacing w:before="156" w:after="156"/>
      </w:pPr>
      <w:r>
        <w:rPr>
          <w:rFonts w:hint="eastAsia"/>
        </w:rPr>
        <w:t>射精量</w:t>
      </w:r>
    </w:p>
    <w:p>
      <w:pPr>
        <w:pStyle w:val="57"/>
        <w:ind w:firstLine="420"/>
      </w:pPr>
      <w:r>
        <w:rPr>
          <w:rFonts w:hint="eastAsia"/>
        </w:rPr>
        <w:t>1.0mL～</w:t>
      </w:r>
      <w:r>
        <w:rPr>
          <w:rFonts w:hint="eastAsia"/>
          <w:lang w:val="en-US" w:eastAsia="zh-CN"/>
        </w:rPr>
        <w:t>2.0</w:t>
      </w:r>
      <w:r>
        <w:rPr>
          <w:rFonts w:hint="eastAsia"/>
        </w:rPr>
        <w:t>mL。</w:t>
      </w:r>
    </w:p>
    <w:p>
      <w:pPr>
        <w:pStyle w:val="66"/>
        <w:spacing w:before="156" w:after="156"/>
      </w:pPr>
      <w:r>
        <w:rPr>
          <w:rFonts w:hint="eastAsia"/>
          <w:lang w:val="en-US" w:eastAsia="zh-CN"/>
        </w:rPr>
        <w:t>色泽与气味</w:t>
      </w:r>
    </w:p>
    <w:p>
      <w:pPr>
        <w:pStyle w:val="57"/>
        <w:ind w:firstLine="420"/>
      </w:pPr>
      <w:r>
        <w:rPr>
          <w:rFonts w:hint="eastAsia"/>
        </w:rPr>
        <w:t>乳白色</w:t>
      </w:r>
      <w:r>
        <w:rPr>
          <w:rFonts w:hint="eastAsia"/>
          <w:lang w:val="en-US" w:eastAsia="zh-CN"/>
        </w:rPr>
        <w:t>或淡黄色</w:t>
      </w:r>
      <w:r>
        <w:rPr>
          <w:rFonts w:hint="eastAsia"/>
        </w:rPr>
        <w:t>，</w:t>
      </w:r>
      <w:r>
        <w:rPr>
          <w:rFonts w:hint="eastAsia"/>
          <w:lang w:val="en-US" w:eastAsia="zh-CN"/>
        </w:rPr>
        <w:t>无杂质，无脓性分泌物，无异味</w:t>
      </w:r>
      <w:r>
        <w:rPr>
          <w:rFonts w:hint="eastAsia"/>
        </w:rPr>
        <w:t>。</w:t>
      </w:r>
    </w:p>
    <w:p>
      <w:pPr>
        <w:pStyle w:val="66"/>
        <w:spacing w:before="156" w:after="156"/>
      </w:pPr>
      <w:r>
        <w:rPr>
          <w:rFonts w:hint="eastAsia"/>
          <w:lang w:val="en-US" w:eastAsia="zh-CN"/>
        </w:rPr>
        <w:t>形状</w:t>
      </w:r>
    </w:p>
    <w:p>
      <w:pPr>
        <w:pStyle w:val="57"/>
        <w:ind w:firstLine="420"/>
      </w:pPr>
      <w:r>
        <w:rPr>
          <w:rFonts w:hint="eastAsia"/>
          <w:lang w:val="en-US" w:eastAsia="zh-CN"/>
        </w:rPr>
        <w:t>精子活力与密度较高时，精液</w:t>
      </w:r>
      <w:r>
        <w:rPr>
          <w:rFonts w:hint="eastAsia"/>
        </w:rPr>
        <w:t>呈云雾状。</w:t>
      </w:r>
    </w:p>
    <w:p>
      <w:pPr>
        <w:pStyle w:val="66"/>
        <w:spacing w:before="156" w:after="156"/>
      </w:pPr>
      <w:r>
        <w:rPr>
          <w:rFonts w:hint="eastAsia"/>
        </w:rPr>
        <w:t>精子活力</w:t>
      </w:r>
    </w:p>
    <w:p>
      <w:pPr>
        <w:pStyle w:val="57"/>
        <w:ind w:firstLine="420"/>
        <w:rPr>
          <w:lang w:val="zh-CN"/>
        </w:rPr>
      </w:pPr>
      <w:r>
        <w:rPr>
          <w:rFonts w:hint="default"/>
          <w:lang w:val="zh-CN"/>
        </w:rPr>
        <w:t>≥</w:t>
      </w:r>
      <w:r>
        <w:rPr>
          <w:rFonts w:hint="eastAsia"/>
          <w:lang w:val="en-US" w:eastAsia="zh-CN"/>
        </w:rPr>
        <w:t>65%</w:t>
      </w:r>
      <w:r>
        <w:rPr>
          <w:rFonts w:hint="eastAsia"/>
          <w:lang w:val="zh-CN"/>
        </w:rPr>
        <w:t>。</w:t>
      </w:r>
    </w:p>
    <w:p>
      <w:pPr>
        <w:pStyle w:val="66"/>
        <w:spacing w:before="156" w:after="156"/>
      </w:pPr>
      <w:r>
        <w:rPr>
          <w:rFonts w:hint="eastAsia"/>
        </w:rPr>
        <w:t>精子密度</w:t>
      </w:r>
    </w:p>
    <w:p>
      <w:pPr>
        <w:pStyle w:val="57"/>
        <w:ind w:firstLine="420"/>
      </w:pPr>
      <w:r>
        <w:rPr>
          <w:rFonts w:hint="default"/>
        </w:rPr>
        <w:t>≥</w:t>
      </w:r>
      <w:r>
        <w:rPr>
          <w:rFonts w:hint="eastAsia"/>
          <w:lang w:val="en-US" w:eastAsia="zh-CN"/>
        </w:rPr>
        <w:t xml:space="preserve"> 6</w:t>
      </w:r>
      <w:r>
        <w:rPr>
          <w:rFonts w:hint="eastAsia"/>
        </w:rPr>
        <w:t>×10</w:t>
      </w:r>
      <w:r>
        <w:rPr>
          <w:rFonts w:hint="eastAsia"/>
          <w:vertAlign w:val="superscript"/>
          <w:lang w:val="en-US" w:eastAsia="zh-CN"/>
        </w:rPr>
        <w:t>8</w:t>
      </w:r>
      <w:r>
        <w:rPr>
          <w:rFonts w:hint="eastAsia"/>
        </w:rPr>
        <w:t>个/mL。</w:t>
      </w:r>
    </w:p>
    <w:p>
      <w:pPr>
        <w:pStyle w:val="66"/>
        <w:spacing w:before="156" w:after="156"/>
      </w:pPr>
      <w:r>
        <w:rPr>
          <w:rFonts w:hint="eastAsia"/>
        </w:rPr>
        <w:t>精子畸形率</w:t>
      </w:r>
    </w:p>
    <w:p>
      <w:pPr>
        <w:pStyle w:val="57"/>
        <w:ind w:firstLine="420"/>
      </w:pPr>
      <w:r>
        <w:rPr>
          <w:rFonts w:hint="default"/>
          <w:lang w:val="en-US" w:eastAsia="zh-CN"/>
        </w:rPr>
        <w:t>≤</w:t>
      </w:r>
      <w:r>
        <w:rPr>
          <w:rFonts w:hint="eastAsia"/>
          <w:lang w:val="en-US" w:eastAsia="zh-CN"/>
        </w:rPr>
        <w:t>15</w:t>
      </w:r>
      <w:r>
        <w:rPr>
          <w:rFonts w:hint="eastAsia"/>
          <w:lang w:val="zh-CN"/>
        </w:rPr>
        <w:t>%。</w:t>
      </w:r>
    </w:p>
    <w:p>
      <w:pPr>
        <w:pStyle w:val="106"/>
        <w:spacing w:before="156" w:after="156"/>
      </w:pPr>
      <w:r>
        <w:rPr>
          <w:rFonts w:hint="eastAsia"/>
        </w:rPr>
        <w:t>精液处理</w:t>
      </w:r>
    </w:p>
    <w:p>
      <w:pPr>
        <w:pStyle w:val="57"/>
        <w:rPr>
          <w:rFonts w:hint="default" w:eastAsia="宋体"/>
          <w:lang w:val="en-US" w:eastAsia="zh-CN"/>
        </w:rPr>
      </w:pPr>
      <w:r>
        <w:rPr>
          <w:rFonts w:hint="eastAsia"/>
          <w:lang w:val="en-US" w:eastAsia="zh-CN"/>
        </w:rPr>
        <w:t>应尽快将新鲜精液放进预热在37℃的恒温水浴锅的容器内，用同样预热的定量稀释液沿着容器壁徐徐加入集精瓶中，轻轻摇匀。稀释后的精液应尽快输精。</w:t>
      </w:r>
    </w:p>
    <w:p>
      <w:pPr>
        <w:pStyle w:val="66"/>
        <w:spacing w:before="156" w:after="156"/>
      </w:pPr>
      <w:r>
        <w:rPr>
          <w:rFonts w:hint="eastAsia"/>
        </w:rPr>
        <w:t>生理盐水稀释</w:t>
      </w:r>
    </w:p>
    <w:p>
      <w:pPr>
        <w:pStyle w:val="57"/>
        <w:ind w:firstLine="420"/>
        <w:rPr>
          <w:rFonts w:hint="eastAsia" w:eastAsia="宋体"/>
          <w:lang w:val="en-US" w:eastAsia="zh-CN"/>
        </w:rPr>
      </w:pPr>
      <w:r>
        <w:rPr>
          <w:rFonts w:hint="eastAsia"/>
        </w:rPr>
        <w:t>使用浓度0.9%的</w:t>
      </w:r>
      <w:r>
        <w:rPr>
          <w:rFonts w:hint="eastAsia"/>
          <w:lang w:val="en-US" w:eastAsia="zh-CN"/>
        </w:rPr>
        <w:t>生理盐水</w:t>
      </w:r>
      <w:r>
        <w:rPr>
          <w:rFonts w:hint="eastAsia"/>
        </w:rPr>
        <w:t>稀释精液，稀释倍数为2倍以下，</w:t>
      </w:r>
      <w:r>
        <w:t>稀释后</w:t>
      </w:r>
      <w:r>
        <w:rPr>
          <w:rFonts w:hint="eastAsia"/>
          <w:lang w:val="en-US" w:eastAsia="zh-CN"/>
        </w:rPr>
        <w:t>马上输精。</w:t>
      </w:r>
    </w:p>
    <w:p>
      <w:pPr>
        <w:pStyle w:val="66"/>
        <w:spacing w:before="156" w:after="156"/>
      </w:pPr>
      <w:r>
        <w:rPr>
          <w:rFonts w:hint="eastAsia"/>
          <w:lang w:val="en-US" w:eastAsia="zh-CN"/>
        </w:rPr>
        <w:t>牛奶或羊奶稀释</w:t>
      </w:r>
    </w:p>
    <w:p>
      <w:pPr>
        <w:pStyle w:val="57"/>
        <w:ind w:firstLine="420"/>
      </w:pPr>
      <w:r>
        <w:rPr>
          <w:rFonts w:hint="eastAsia"/>
          <w:lang w:val="en-US" w:eastAsia="zh-CN"/>
        </w:rPr>
        <w:t>用新鲜牛奶或者羊奶以脱脂</w:t>
      </w:r>
      <w:r>
        <w:rPr>
          <w:rFonts w:hint="eastAsia"/>
        </w:rPr>
        <w:t>纱布过滤，煮沸消毒15min，</w:t>
      </w:r>
      <w:r>
        <w:rPr>
          <w:rFonts w:hint="eastAsia"/>
          <w:lang w:val="en-US" w:eastAsia="zh-CN"/>
        </w:rPr>
        <w:t>冷却至30</w:t>
      </w:r>
      <w:r>
        <w:rPr>
          <w:rFonts w:hint="eastAsia" w:ascii="宋体" w:hAnsi="宋体" w:eastAsia="宋体" w:cs="宋体"/>
          <w:lang w:val="en-US" w:eastAsia="zh-CN"/>
        </w:rPr>
        <w:t>℃</w:t>
      </w:r>
      <w:r>
        <w:rPr>
          <w:rFonts w:hint="eastAsia"/>
        </w:rPr>
        <w:t>，</w:t>
      </w:r>
      <w:r>
        <w:rPr>
          <w:rFonts w:hint="eastAsia"/>
          <w:lang w:val="en-US" w:eastAsia="zh-CN"/>
        </w:rPr>
        <w:t>吸取中间奶液即可稀释</w:t>
      </w:r>
      <w:r>
        <w:rPr>
          <w:rFonts w:hint="eastAsia"/>
        </w:rPr>
        <w:t>。</w:t>
      </w:r>
    </w:p>
    <w:p>
      <w:pPr>
        <w:pStyle w:val="66"/>
        <w:spacing w:before="156" w:after="156"/>
      </w:pPr>
      <w:r>
        <w:rPr>
          <w:rFonts w:hint="eastAsia"/>
        </w:rPr>
        <w:t>葡萄糖卵黄稀释</w:t>
      </w:r>
    </w:p>
    <w:p>
      <w:pPr>
        <w:pStyle w:val="57"/>
        <w:ind w:firstLine="420"/>
        <w:rPr>
          <w:rFonts w:hint="eastAsia"/>
        </w:rPr>
      </w:pPr>
      <w:r>
        <w:rPr>
          <w:rFonts w:hint="eastAsia"/>
        </w:rPr>
        <w:t>100mL蒸馏水中加入葡萄糖3g、柠檬酸钠1.4g，待溶解后过滤3次～4次，蒸煮30min，</w:t>
      </w:r>
      <w:r>
        <w:rPr>
          <w:rFonts w:hint="eastAsia"/>
          <w:lang w:val="en-US" w:eastAsia="zh-CN"/>
        </w:rPr>
        <w:t>冷却至30</w:t>
      </w:r>
      <w:r>
        <w:rPr>
          <w:rFonts w:hint="eastAsia" w:ascii="宋体" w:hAnsi="宋体" w:eastAsia="宋体" w:cs="宋体"/>
          <w:lang w:val="en-US" w:eastAsia="zh-CN"/>
        </w:rPr>
        <w:t>℃</w:t>
      </w:r>
      <w:r>
        <w:rPr>
          <w:rFonts w:hint="eastAsia"/>
        </w:rPr>
        <w:t>，加入新鲜卵黄20mL，青霉素</w:t>
      </w:r>
      <w:r>
        <w:rPr>
          <w:rFonts w:hint="eastAsia"/>
          <w:lang w:eastAsia="zh-CN"/>
        </w:rPr>
        <w:t>、</w:t>
      </w:r>
      <w:r>
        <w:rPr>
          <w:rFonts w:hint="eastAsia"/>
          <w:lang w:val="en-US" w:eastAsia="zh-CN"/>
        </w:rPr>
        <w:t>链霉素各</w:t>
      </w:r>
      <w:r>
        <w:rPr>
          <w:rFonts w:hint="eastAsia"/>
        </w:rPr>
        <w:t>10万单位，</w:t>
      </w:r>
      <w:r>
        <w:rPr>
          <w:rFonts w:hint="eastAsia"/>
          <w:lang w:val="en-US" w:eastAsia="zh-CN"/>
        </w:rPr>
        <w:t>充分混合后即可稀释</w:t>
      </w:r>
      <w:r>
        <w:rPr>
          <w:rFonts w:hint="eastAsia"/>
        </w:rPr>
        <w:t>。</w:t>
      </w:r>
    </w:p>
    <w:p>
      <w:pPr>
        <w:pStyle w:val="66"/>
        <w:spacing w:before="156" w:after="156"/>
      </w:pPr>
      <w:r>
        <w:rPr>
          <w:rFonts w:hint="eastAsia"/>
          <w:lang w:val="en-US" w:eastAsia="zh-CN"/>
        </w:rPr>
        <w:t>羊低温精液</w:t>
      </w:r>
      <w:r>
        <w:rPr>
          <w:rFonts w:hint="eastAsia"/>
        </w:rPr>
        <w:t>稀释</w:t>
      </w:r>
    </w:p>
    <w:p>
      <w:pPr>
        <w:pStyle w:val="57"/>
        <w:rPr>
          <w:rFonts w:hint="default" w:eastAsia="宋体"/>
          <w:b/>
          <w:bCs/>
          <w:vertAlign w:val="superscript"/>
          <w:lang w:val="en-US" w:eastAsia="zh-CN"/>
        </w:rPr>
      </w:pPr>
      <w:r>
        <w:rPr>
          <w:rFonts w:hint="eastAsia"/>
          <w:lang w:val="en-US" w:eastAsia="zh-CN"/>
        </w:rPr>
        <w:t>Tris 3.8g，柠檬酸2.2g，葡萄糖0.6g，青霉素、链霉素各5万单位加双蒸水至80mL，加入维生素B</w:t>
      </w:r>
      <w:r>
        <w:rPr>
          <w:rFonts w:hint="eastAsia"/>
          <w:vertAlign w:val="subscript"/>
          <w:lang w:val="en-US" w:eastAsia="zh-CN"/>
        </w:rPr>
        <w:t>12</w:t>
      </w:r>
    </w:p>
    <w:p>
      <w:pPr>
        <w:pStyle w:val="57"/>
        <w:ind w:firstLine="420"/>
        <w:rPr>
          <w:rFonts w:hint="default" w:eastAsia="宋体"/>
          <w:lang w:val="en-US" w:eastAsia="zh-CN"/>
        </w:rPr>
      </w:pPr>
      <w:r>
        <w:rPr>
          <w:rFonts w:hint="eastAsia"/>
          <w:lang w:val="en-US" w:eastAsia="zh-CN"/>
        </w:rPr>
        <w:t>0.003g/L，再加入20mL新鲜卵黄，混匀后即可稀释。</w:t>
      </w:r>
    </w:p>
    <w:p>
      <w:pPr>
        <w:pStyle w:val="105"/>
        <w:spacing w:before="312" w:after="312"/>
      </w:pPr>
      <w:r>
        <w:rPr>
          <w:rFonts w:hint="eastAsia"/>
        </w:rPr>
        <w:t>精液</w:t>
      </w:r>
      <w:r>
        <w:rPr>
          <w:rFonts w:hint="eastAsia"/>
          <w:lang w:val="en-US" w:eastAsia="zh-CN"/>
        </w:rPr>
        <w:t>低温</w:t>
      </w:r>
      <w:r>
        <w:rPr>
          <w:rFonts w:hint="eastAsia"/>
        </w:rPr>
        <w:t>保存</w:t>
      </w:r>
      <w:r>
        <w:rPr>
          <w:rFonts w:hint="eastAsia"/>
          <w:lang w:val="en-US" w:eastAsia="zh-CN"/>
        </w:rPr>
        <w:t>与冷冻</w:t>
      </w:r>
    </w:p>
    <w:p>
      <w:pPr>
        <w:pStyle w:val="106"/>
        <w:spacing w:before="156" w:after="156"/>
      </w:pPr>
      <w:r>
        <w:rPr>
          <w:rFonts w:hint="eastAsia"/>
          <w:lang w:val="en-US" w:eastAsia="zh-CN"/>
        </w:rPr>
        <w:t>低温精液保存</w:t>
      </w:r>
    </w:p>
    <w:p>
      <w:pPr>
        <w:ind w:firstLine="525" w:firstLineChars="250"/>
        <w:rPr>
          <w:rFonts w:hint="default" w:ascii="宋体" w:hAnsi="宋体" w:eastAsia="宋体"/>
          <w:bCs/>
          <w:lang w:val="en-US" w:eastAsia="zh-CN"/>
        </w:rPr>
      </w:pPr>
      <w:r>
        <w:rPr>
          <w:rFonts w:hint="eastAsia"/>
          <w:lang w:val="en-US" w:eastAsia="zh-CN"/>
        </w:rPr>
        <w:t>低温精液按照</w:t>
      </w:r>
      <w:r>
        <w:rPr>
          <w:rFonts w:hint="eastAsia" w:ascii="宋体" w:hAnsi="宋体"/>
          <w:bCs/>
          <w:lang w:val="en-US" w:eastAsia="zh-CN"/>
        </w:rPr>
        <w:t>T/CAAA 079-2022 绵羊低温精液规定执行。</w:t>
      </w:r>
    </w:p>
    <w:p>
      <w:pPr>
        <w:pStyle w:val="106"/>
        <w:spacing w:before="156" w:after="156"/>
      </w:pPr>
      <w:r>
        <w:rPr>
          <w:rFonts w:hint="eastAsia"/>
          <w:lang w:val="en-US" w:eastAsia="zh-CN"/>
        </w:rPr>
        <w:t>冷冻</w:t>
      </w:r>
    </w:p>
    <w:p>
      <w:pPr>
        <w:pStyle w:val="165"/>
        <w:numPr>
          <w:ilvl w:val="4"/>
          <w:numId w:val="0"/>
        </w:numPr>
        <w:ind w:leftChars="0" w:firstLine="420" w:firstLineChars="200"/>
      </w:pPr>
      <w:r>
        <w:rPr>
          <w:rFonts w:hint="eastAsia"/>
          <w:lang w:val="en-US" w:eastAsia="zh-CN"/>
        </w:rPr>
        <w:t>冷冻精液按照</w:t>
      </w:r>
      <w:r>
        <w:rPr>
          <w:rFonts w:hint="eastAsia" w:ascii="宋体" w:hAnsi="宋体"/>
          <w:bCs/>
          <w:lang w:val="zh-CN"/>
        </w:rPr>
        <w:t>NY/T 3186 羊冷冻精液生产技术规程</w:t>
      </w:r>
      <w:r>
        <w:rPr>
          <w:rFonts w:hint="eastAsia" w:ascii="宋体" w:hAnsi="宋体"/>
          <w:bCs/>
          <w:lang w:val="en-US" w:eastAsia="zh-CN"/>
        </w:rPr>
        <w:t>规定执行</w:t>
      </w:r>
      <w:r>
        <w:rPr>
          <w:rFonts w:hint="eastAsia" w:hAnsi="宋体"/>
          <w:bCs/>
          <w:lang w:val="en-US" w:eastAsia="zh-CN"/>
        </w:rPr>
        <w:t>。</w:t>
      </w:r>
    </w:p>
    <w:p>
      <w:pPr>
        <w:pStyle w:val="105"/>
        <w:spacing w:before="312" w:after="312"/>
      </w:pPr>
      <w:r>
        <w:rPr>
          <w:rFonts w:hint="eastAsia"/>
        </w:rPr>
        <w:t>母羊发情鉴定</w:t>
      </w:r>
    </w:p>
    <w:p>
      <w:pPr>
        <w:pStyle w:val="106"/>
        <w:spacing w:before="156" w:after="156"/>
      </w:pPr>
      <w:r>
        <w:rPr>
          <w:rFonts w:hint="eastAsia"/>
          <w:lang w:val="en-US" w:eastAsia="zh-CN"/>
        </w:rPr>
        <w:t>外部观察</w:t>
      </w:r>
    </w:p>
    <w:p>
      <w:pPr>
        <w:pStyle w:val="57"/>
        <w:ind w:firstLine="420"/>
      </w:pPr>
      <w:r>
        <w:rPr>
          <w:rFonts w:hint="eastAsia"/>
          <w:lang w:val="en-US" w:eastAsia="zh-CN"/>
        </w:rPr>
        <w:t>主动接近公羊，强烈摇摆尾部，兴奋，对外界反应敏感，常鸣叫，举尾不安，排尿频繁，食欲减退，反刍停止，</w:t>
      </w:r>
      <w:r>
        <w:rPr>
          <w:rFonts w:hint="eastAsia"/>
        </w:rPr>
        <w:t>外阴部</w:t>
      </w:r>
      <w:r>
        <w:rPr>
          <w:rFonts w:hint="eastAsia"/>
          <w:lang w:val="en-US" w:eastAsia="zh-CN"/>
        </w:rPr>
        <w:t>肿胀充血并伴有</w:t>
      </w:r>
      <w:r>
        <w:rPr>
          <w:rFonts w:hint="eastAsia"/>
        </w:rPr>
        <w:t>黏液</w:t>
      </w:r>
      <w:r>
        <w:rPr>
          <w:rFonts w:hint="eastAsia"/>
          <w:lang w:val="en-US" w:eastAsia="zh-CN"/>
        </w:rPr>
        <w:t>排</w:t>
      </w:r>
      <w:r>
        <w:rPr>
          <w:rFonts w:hint="eastAsia"/>
        </w:rPr>
        <w:t>出。</w:t>
      </w:r>
    </w:p>
    <w:p>
      <w:pPr>
        <w:pStyle w:val="106"/>
        <w:spacing w:before="156" w:after="156"/>
      </w:pPr>
      <w:r>
        <w:rPr>
          <w:rFonts w:hint="eastAsia"/>
        </w:rPr>
        <w:t>试情</w:t>
      </w:r>
      <w:r>
        <w:rPr>
          <w:rFonts w:hint="eastAsia"/>
          <w:lang w:val="en-US" w:eastAsia="zh-CN"/>
        </w:rPr>
        <w:t>法</w:t>
      </w:r>
    </w:p>
    <w:p>
      <w:pPr>
        <w:pStyle w:val="57"/>
        <w:ind w:firstLine="420"/>
      </w:pPr>
      <w:r>
        <w:rPr>
          <w:rFonts w:hint="eastAsia"/>
          <w:lang w:val="en-US" w:eastAsia="zh-CN"/>
        </w:rPr>
        <w:t>接受试情公羊爬跨</w:t>
      </w:r>
      <w:r>
        <w:rPr>
          <w:rFonts w:hint="eastAsia"/>
        </w:rPr>
        <w:t>。</w:t>
      </w:r>
    </w:p>
    <w:p>
      <w:pPr>
        <w:pStyle w:val="105"/>
        <w:spacing w:before="312" w:after="312"/>
      </w:pPr>
      <w:r>
        <w:rPr>
          <w:rFonts w:hint="eastAsia"/>
        </w:rPr>
        <w:t>输精</w:t>
      </w:r>
    </w:p>
    <w:p>
      <w:pPr>
        <w:pStyle w:val="106"/>
        <w:spacing w:before="156" w:after="156"/>
      </w:pPr>
      <w:r>
        <w:rPr>
          <w:rFonts w:hint="eastAsia"/>
          <w:lang w:val="en-US" w:eastAsia="zh-CN"/>
        </w:rPr>
        <w:t>输精时间确定</w:t>
      </w:r>
    </w:p>
    <w:p>
      <w:pPr>
        <w:pStyle w:val="57"/>
        <w:ind w:firstLine="420"/>
      </w:pPr>
      <w:r>
        <w:rPr>
          <w:rFonts w:hint="eastAsia"/>
          <w:lang w:val="en-US" w:eastAsia="zh-CN"/>
        </w:rPr>
        <w:t>母羊接受爬跨后2h之内输精，如果采用2次输精，第二次输精时间</w:t>
      </w:r>
      <w:r>
        <w:rPr>
          <w:rFonts w:hint="eastAsia"/>
        </w:rPr>
        <w:t>选择</w:t>
      </w:r>
      <w:r>
        <w:rPr>
          <w:rFonts w:hint="eastAsia"/>
          <w:lang w:val="en-US" w:eastAsia="zh-CN"/>
        </w:rPr>
        <w:t>母羊接受爬跨后12h输精</w:t>
      </w:r>
      <w:r>
        <w:rPr>
          <w:rFonts w:hint="eastAsia"/>
        </w:rPr>
        <w:t>。</w:t>
      </w:r>
    </w:p>
    <w:p>
      <w:pPr>
        <w:pStyle w:val="106"/>
        <w:spacing w:before="156" w:after="156"/>
      </w:pPr>
      <w:r>
        <w:rPr>
          <w:rFonts w:hint="eastAsia"/>
        </w:rPr>
        <w:t>输精</w:t>
      </w:r>
      <w:r>
        <w:rPr>
          <w:rFonts w:hint="eastAsia"/>
          <w:lang w:val="en-US" w:eastAsia="zh-CN"/>
        </w:rPr>
        <w:t>前准备</w:t>
      </w:r>
    </w:p>
    <w:p>
      <w:pPr>
        <w:pStyle w:val="66"/>
        <w:spacing w:before="156" w:after="156"/>
      </w:pPr>
      <w:r>
        <w:rPr>
          <w:rFonts w:hint="eastAsia"/>
          <w:lang w:val="en-US" w:eastAsia="zh-CN"/>
        </w:rPr>
        <w:t>器具清洗和消毒</w:t>
      </w:r>
      <w:r>
        <w:t xml:space="preserve"> </w:t>
      </w:r>
    </w:p>
    <w:p>
      <w:pPr>
        <w:pStyle w:val="57"/>
        <w:ind w:firstLine="420"/>
        <w:rPr>
          <w:rFonts w:hint="eastAsia"/>
        </w:rPr>
      </w:pPr>
      <w:r>
        <w:rPr>
          <w:rFonts w:hint="eastAsia"/>
          <w:lang w:val="en-US" w:eastAsia="zh-CN"/>
        </w:rPr>
        <w:t>对于接触精液和母羊生殖道的器具进行清洗和消毒按照本文件5.4.2.3执行</w:t>
      </w:r>
      <w:r>
        <w:rPr>
          <w:rFonts w:hint="eastAsia"/>
        </w:rPr>
        <w:t>。</w:t>
      </w:r>
    </w:p>
    <w:p>
      <w:pPr>
        <w:pStyle w:val="66"/>
        <w:spacing w:before="156" w:after="156"/>
      </w:pPr>
      <w:r>
        <w:rPr>
          <w:rFonts w:hint="eastAsia"/>
          <w:lang w:val="en-US" w:eastAsia="zh-CN"/>
        </w:rPr>
        <w:t>输精人员</w:t>
      </w:r>
      <w:r>
        <w:t xml:space="preserve"> </w:t>
      </w:r>
    </w:p>
    <w:p>
      <w:pPr>
        <w:pStyle w:val="57"/>
        <w:ind w:firstLine="420"/>
        <w:rPr>
          <w:rFonts w:hint="eastAsia"/>
          <w:lang w:val="en-US" w:eastAsia="zh-CN"/>
        </w:rPr>
      </w:pPr>
      <w:r>
        <w:rPr>
          <w:rFonts w:hint="eastAsia"/>
          <w:lang w:val="en-US" w:eastAsia="zh-CN"/>
        </w:rPr>
        <w:t>输精前清洁消毒并做好个人防护，熟练掌握输精技术。</w:t>
      </w:r>
    </w:p>
    <w:p>
      <w:pPr>
        <w:pStyle w:val="66"/>
        <w:spacing w:before="156" w:after="156"/>
      </w:pPr>
      <w:r>
        <w:rPr>
          <w:rFonts w:hint="eastAsia"/>
          <w:lang w:val="en-US" w:eastAsia="zh-CN"/>
        </w:rPr>
        <w:t>母羊卫生</w:t>
      </w:r>
    </w:p>
    <w:p>
      <w:pPr>
        <w:pStyle w:val="57"/>
        <w:ind w:firstLine="420"/>
        <w:rPr>
          <w:rFonts w:hint="eastAsia"/>
          <w:lang w:val="en-US" w:eastAsia="zh-CN"/>
        </w:rPr>
      </w:pPr>
      <w:r>
        <w:rPr>
          <w:rFonts w:hint="eastAsia"/>
          <w:lang w:val="en-US" w:eastAsia="zh-CN"/>
        </w:rPr>
        <w:t>输精前对母羊外阴部及周边皮肤进行清洁和消毒。</w:t>
      </w:r>
    </w:p>
    <w:p>
      <w:pPr>
        <w:pStyle w:val="66"/>
        <w:spacing w:before="156" w:after="156"/>
      </w:pPr>
      <w:r>
        <w:rPr>
          <w:rFonts w:hint="eastAsia"/>
          <w:lang w:val="en-US" w:eastAsia="zh-CN"/>
        </w:rPr>
        <w:t>输精场地</w:t>
      </w:r>
      <w:r>
        <w:t xml:space="preserve"> </w:t>
      </w:r>
    </w:p>
    <w:p>
      <w:pPr>
        <w:pStyle w:val="57"/>
        <w:ind w:firstLine="420"/>
        <w:rPr>
          <w:rFonts w:hint="eastAsia"/>
          <w:lang w:val="en-US" w:eastAsia="zh-CN"/>
        </w:rPr>
      </w:pPr>
      <w:r>
        <w:rPr>
          <w:rFonts w:hint="eastAsia"/>
          <w:lang w:val="en-US" w:eastAsia="zh-CN"/>
        </w:rPr>
        <w:t>符合本文件中5.1要求。</w:t>
      </w:r>
    </w:p>
    <w:p>
      <w:pPr>
        <w:pStyle w:val="66"/>
        <w:spacing w:before="156" w:after="156"/>
      </w:pPr>
      <w:r>
        <w:rPr>
          <w:rFonts w:hint="eastAsia"/>
          <w:lang w:val="en-US" w:eastAsia="zh-CN"/>
        </w:rPr>
        <w:t>精液复温</w:t>
      </w:r>
      <w:r>
        <w:t xml:space="preserve"> </w:t>
      </w:r>
    </w:p>
    <w:p>
      <w:pPr>
        <w:pStyle w:val="57"/>
        <w:ind w:firstLine="420"/>
        <w:rPr>
          <w:rFonts w:hint="default"/>
          <w:lang w:val="en-US" w:eastAsia="zh-CN"/>
        </w:rPr>
      </w:pPr>
      <w:r>
        <w:rPr>
          <w:rFonts w:hint="eastAsia"/>
          <w:lang w:val="en-US" w:eastAsia="zh-CN"/>
        </w:rPr>
        <w:t>低温精液直接置于38℃水浴中。冷冻精液按照</w:t>
      </w:r>
      <w:r>
        <w:rPr>
          <w:rFonts w:hint="eastAsia" w:ascii="宋体" w:hAnsi="宋体"/>
          <w:bCs/>
          <w:lang w:val="zh-CN"/>
        </w:rPr>
        <w:t>NY/T 3186 羊冷冻精液生产技术规程</w:t>
      </w:r>
      <w:r>
        <w:rPr>
          <w:rFonts w:hint="eastAsia" w:ascii="宋体" w:hAnsi="宋体"/>
          <w:bCs/>
          <w:lang w:val="en-US" w:eastAsia="zh-CN"/>
        </w:rPr>
        <w:t>规定执行</w:t>
      </w:r>
      <w:r>
        <w:rPr>
          <w:rFonts w:hint="eastAsia" w:hAnsi="宋体"/>
          <w:bCs/>
          <w:lang w:val="en-US" w:eastAsia="zh-CN"/>
        </w:rPr>
        <w:t>。</w:t>
      </w:r>
    </w:p>
    <w:p>
      <w:pPr>
        <w:pStyle w:val="106"/>
        <w:spacing w:before="156" w:after="156"/>
      </w:pPr>
      <w:r>
        <w:rPr>
          <w:rFonts w:hint="eastAsia"/>
        </w:rPr>
        <w:t>输精方法</w:t>
      </w:r>
    </w:p>
    <w:p>
      <w:pPr>
        <w:pStyle w:val="166"/>
      </w:pPr>
      <w:r>
        <w:rPr>
          <w:rFonts w:hint="eastAsia"/>
          <w:lang w:val="en-US" w:eastAsia="zh-CN"/>
        </w:rPr>
        <w:t>将母羊后肢抬起，放在配种架或者高度适合的横栏上，使母羊呈倒立姿势，固定后肢和颈部。</w:t>
      </w:r>
    </w:p>
    <w:p>
      <w:pPr>
        <w:pStyle w:val="166"/>
      </w:pPr>
      <w:r>
        <w:rPr>
          <w:rFonts w:hint="eastAsia"/>
          <w:lang w:val="en-US" w:eastAsia="zh-CN"/>
        </w:rPr>
        <w:t>输精员头戴照明灯，掀起羊尾巴，一手持</w:t>
      </w:r>
      <w:r>
        <w:rPr>
          <w:rFonts w:hint="eastAsia"/>
        </w:rPr>
        <w:t>开膣器</w:t>
      </w:r>
      <w:r>
        <w:rPr>
          <w:rFonts w:hint="eastAsia"/>
          <w:lang w:val="en-US" w:eastAsia="zh-CN"/>
        </w:rPr>
        <w:t>缓慢插入阴道并打开察看粘液和找到子宫颈口</w:t>
      </w:r>
      <w:r>
        <w:rPr>
          <w:rFonts w:hint="eastAsia"/>
        </w:rPr>
        <w:t>，</w:t>
      </w:r>
      <w:r>
        <w:rPr>
          <w:rFonts w:hint="eastAsia"/>
          <w:lang w:val="en-US" w:eastAsia="zh-CN"/>
        </w:rPr>
        <w:t>如果粘液过多应先抽出粘液或者改变母羊站姿使粘液流出后，另一手将输精器</w:t>
      </w:r>
      <w:r>
        <w:rPr>
          <w:rFonts w:hint="eastAsia"/>
        </w:rPr>
        <w:t>缓慢</w:t>
      </w:r>
      <w:r>
        <w:rPr>
          <w:rFonts w:hint="eastAsia"/>
          <w:lang w:val="en-US" w:eastAsia="zh-CN"/>
        </w:rPr>
        <w:t>旋转</w:t>
      </w:r>
      <w:r>
        <w:rPr>
          <w:rFonts w:hint="eastAsia"/>
        </w:rPr>
        <w:t>插入子宫颈内0.5cm～1.0cm</w:t>
      </w:r>
      <w:r>
        <w:rPr>
          <w:rFonts w:hint="eastAsia"/>
          <w:lang w:val="en-US" w:eastAsia="zh-CN"/>
        </w:rPr>
        <w:t>即可输精</w:t>
      </w:r>
      <w:r>
        <w:rPr>
          <w:rFonts w:hint="eastAsia"/>
        </w:rPr>
        <w:t>。</w:t>
      </w:r>
    </w:p>
    <w:p>
      <w:pPr>
        <w:pStyle w:val="166"/>
      </w:pPr>
      <w:r>
        <w:rPr>
          <w:rFonts w:hint="eastAsia"/>
          <w:lang w:val="en-US" w:eastAsia="zh-CN"/>
        </w:rPr>
        <w:t>发情母羊较少时可用原精液输精，输精量为0.05mL</w:t>
      </w:r>
      <w:r>
        <w:rPr>
          <w:rFonts w:hint="eastAsia"/>
        </w:rPr>
        <w:t>～0.</w:t>
      </w:r>
      <w:r>
        <w:rPr>
          <w:rFonts w:hint="eastAsia"/>
          <w:lang w:val="en-US" w:eastAsia="zh-CN"/>
        </w:rPr>
        <w:t>1</w:t>
      </w:r>
      <w:r>
        <w:rPr>
          <w:rFonts w:hint="eastAsia"/>
        </w:rPr>
        <w:t>mL</w:t>
      </w:r>
      <w:r>
        <w:rPr>
          <w:rFonts w:hint="eastAsia"/>
          <w:lang w:val="en-US" w:eastAsia="zh-CN"/>
        </w:rPr>
        <w:t>,如果使用稀释精液，确保输入有效精子数在6000万个以上。</w:t>
      </w:r>
    </w:p>
    <w:p>
      <w:pPr>
        <w:pStyle w:val="166"/>
      </w:pPr>
      <w:r>
        <w:rPr>
          <w:rFonts w:hint="eastAsia"/>
          <w:lang w:val="en-US" w:eastAsia="zh-CN"/>
        </w:rPr>
        <w:t>输精器具使用后按照本文件5.4.2.3消毒。</w:t>
      </w:r>
    </w:p>
    <w:p>
      <w:pPr>
        <w:pStyle w:val="166"/>
      </w:pPr>
      <w:r>
        <w:rPr>
          <w:rFonts w:hint="eastAsia"/>
        </w:rPr>
        <w:t>输精完毕后，母羊保持原地站立5min～10min。</w:t>
      </w:r>
    </w:p>
    <w:p>
      <w:pPr>
        <w:pStyle w:val="105"/>
        <w:spacing w:before="312" w:after="312"/>
      </w:pPr>
      <w:r>
        <w:rPr>
          <w:rFonts w:hint="eastAsia"/>
        </w:rPr>
        <w:t>妊娠</w:t>
      </w:r>
      <w:r>
        <w:rPr>
          <w:rFonts w:hint="eastAsia"/>
          <w:lang w:val="en-US" w:eastAsia="zh-CN"/>
        </w:rPr>
        <w:t>检查</w:t>
      </w:r>
    </w:p>
    <w:p>
      <w:pPr>
        <w:pStyle w:val="57"/>
        <w:ind w:firstLine="420"/>
      </w:pPr>
      <w:r>
        <w:rPr>
          <w:rFonts w:hint="eastAsia"/>
          <w:lang w:val="en-US" w:eastAsia="zh-CN"/>
        </w:rPr>
        <w:t>采用外部观察、内部检查、试情、超声波诊断和血液检测等办法。</w:t>
      </w:r>
    </w:p>
    <w:p>
      <w:pPr>
        <w:pStyle w:val="105"/>
        <w:spacing w:before="312" w:after="312"/>
      </w:pPr>
      <w:r>
        <w:rPr>
          <w:rFonts w:hint="eastAsia"/>
        </w:rPr>
        <w:t>记录</w:t>
      </w:r>
    </w:p>
    <w:p>
      <w:pPr>
        <w:pStyle w:val="57"/>
        <w:ind w:firstLine="420"/>
      </w:pPr>
      <w:r>
        <w:rPr>
          <w:rFonts w:hint="eastAsia"/>
        </w:rPr>
        <w:t>做好绵羊人工授精操作生产相关记录（详见附录A）。</w:t>
      </w:r>
    </w:p>
    <w:p>
      <w:pPr>
        <w:pStyle w:val="57"/>
        <w:ind w:firstLine="420"/>
      </w:pPr>
    </w:p>
    <w:p>
      <w:pPr>
        <w:pStyle w:val="57"/>
        <w:ind w:firstLine="420"/>
      </w:pPr>
    </w:p>
    <w:p>
      <w:pPr>
        <w:pStyle w:val="57"/>
        <w:ind w:firstLine="0" w:firstLineChars="0"/>
      </w:pPr>
    </w:p>
    <w:p>
      <w:pPr>
        <w:pStyle w:val="57"/>
        <w:ind w:firstLine="420"/>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pStyle w:val="57"/>
        <w:ind w:firstLine="420"/>
        <w:sectPr>
          <w:headerReference r:id="rId15" w:type="default"/>
          <w:footerReference r:id="rId17" w:type="default"/>
          <w:headerReference r:id="rId16" w:type="even"/>
          <w:footerReference r:id="rId18" w:type="even"/>
          <w:pgSz w:w="11906" w:h="16838"/>
          <w:pgMar w:top="567" w:right="1134" w:bottom="1134" w:left="1134" w:header="1418" w:footer="1134" w:gutter="284"/>
          <w:pgNumType w:start="1"/>
          <w:cols w:space="425" w:num="1"/>
          <w:formProt w:val="0"/>
          <w:docGrid w:type="lines" w:linePitch="312" w:charSpace="0"/>
        </w:sectPr>
      </w:pPr>
    </w:p>
    <w:bookmarkEnd w:id="20"/>
    <w:p>
      <w:pPr>
        <w:pStyle w:val="199"/>
      </w:pPr>
      <w:bookmarkStart w:id="39" w:name="BookMark5"/>
    </w:p>
    <w:p>
      <w:pPr>
        <w:pStyle w:val="200"/>
      </w:pPr>
    </w:p>
    <w:p>
      <w:pPr>
        <w:pStyle w:val="77"/>
        <w:spacing w:before="78" w:after="156"/>
      </w:pPr>
      <w:r>
        <w:br w:type="textWrapping"/>
      </w:r>
      <w:r>
        <w:rPr>
          <w:rFonts w:hint="eastAsia"/>
        </w:rPr>
        <w:t>（资料性）</w:t>
      </w:r>
      <w:r>
        <w:br w:type="textWrapping"/>
      </w:r>
      <w:r>
        <w:rPr>
          <w:rFonts w:hint="eastAsia"/>
        </w:rPr>
        <w:t>绵羊人工授精操作生产记录表</w:t>
      </w:r>
    </w:p>
    <w:p>
      <w:pPr>
        <w:pStyle w:val="57"/>
        <w:ind w:firstLine="420"/>
      </w:pPr>
      <w:r>
        <w:rPr>
          <w:rFonts w:hint="eastAsia"/>
          <w:bCs/>
        </w:rPr>
        <w:t>绵羊</w:t>
      </w:r>
      <w:r>
        <w:rPr>
          <w:rFonts w:hint="eastAsia"/>
        </w:rPr>
        <w:t>人工授精操作生产记录表详见</w:t>
      </w:r>
      <w:r>
        <w:rPr>
          <w:rFonts w:hint="eastAsia"/>
          <w:bCs/>
        </w:rPr>
        <w:t>表A.1</w:t>
      </w:r>
      <w:r>
        <w:rPr>
          <w:rFonts w:hint="eastAsia"/>
        </w:rPr>
        <w:t>。</w:t>
      </w:r>
    </w:p>
    <w:p>
      <w:pPr>
        <w:pStyle w:val="78"/>
        <w:spacing w:before="156" w:after="156"/>
      </w:pPr>
      <w:r>
        <w:rPr>
          <w:rFonts w:hint="eastAsia"/>
        </w:rPr>
        <w:t>绵羊人工授精操作生产记录表</w:t>
      </w:r>
    </w:p>
    <w:p>
      <w:pPr>
        <w:pStyle w:val="232"/>
        <w:framePr w:hSpace="0" w:vSpace="0" w:wrap="auto" w:vAnchor="margin" w:hAnchor="text" w:xAlign="left" w:yAlign="inline"/>
        <w:snapToGrid w:val="0"/>
        <w:ind w:firstLine="420" w:firstLineChars="200"/>
        <w:jc w:val="center"/>
        <w:rPr>
          <w:rFonts w:ascii="宋体" w:hAnsi="宋体"/>
          <w:b/>
          <w:sz w:val="24"/>
        </w:rPr>
      </w:pPr>
      <w:r>
        <w:rPr>
          <w:rFonts w:ascii="黑体" w:hAnsi="黑体" w:eastAsia="黑体" w:cs="黑体"/>
        </w:rPr>
        <mc:AlternateContent>
          <mc:Choice Requires="wps">
            <w:drawing>
              <wp:anchor distT="0" distB="0" distL="114300" distR="114300" simplePos="0" relativeHeight="251661312" behindDoc="0" locked="0" layoutInCell="1" allowOverlap="1">
                <wp:simplePos x="0" y="0"/>
                <wp:positionH relativeFrom="column">
                  <wp:posOffset>97790</wp:posOffset>
                </wp:positionH>
                <wp:positionV relativeFrom="paragraph">
                  <wp:posOffset>31750</wp:posOffset>
                </wp:positionV>
                <wp:extent cx="5791200" cy="2400300"/>
                <wp:effectExtent l="4445" t="4445" r="8255" b="8255"/>
                <wp:wrapNone/>
                <wp:docPr id="1" name="文本框 12"/>
                <wp:cNvGraphicFramePr/>
                <a:graphic xmlns:a="http://schemas.openxmlformats.org/drawingml/2006/main">
                  <a:graphicData uri="http://schemas.microsoft.com/office/word/2010/wordprocessingShape">
                    <wps:wsp>
                      <wps:cNvSpPr txBox="1"/>
                      <wps:spPr>
                        <a:xfrm>
                          <a:off x="0" y="0"/>
                          <a:ext cx="5791200" cy="2400300"/>
                        </a:xfrm>
                        <a:prstGeom prst="rect">
                          <a:avLst/>
                        </a:prstGeom>
                        <a:solidFill>
                          <a:srgbClr val="FFFFFF"/>
                        </a:solidFill>
                        <a:ln w="9525" cap="flat" cmpd="sng">
                          <a:solidFill>
                            <a:srgbClr val="FFFFFF"/>
                          </a:solidFill>
                          <a:prstDash val="solid"/>
                          <a:miter/>
                          <a:headEnd type="none" w="med" len="med"/>
                          <a:tailEnd type="none" w="med" len="med"/>
                        </a:ln>
                      </wps:spPr>
                      <wps:txbx>
                        <w:txbxContent>
                          <w:tbl>
                            <w:tblPr>
                              <w:tblStyle w:val="28"/>
                              <w:tblW w:w="8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582"/>
                              <w:gridCol w:w="1511"/>
                              <w:gridCol w:w="1300"/>
                              <w:gridCol w:w="1613"/>
                              <w:gridCol w:w="1067"/>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03" w:type="dxa"/>
                                  <w:vAlign w:val="center"/>
                                </w:tcPr>
                                <w:p>
                                  <w:pPr>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序号</w:t>
                                  </w:r>
                                </w:p>
                              </w:tc>
                              <w:tc>
                                <w:tcPr>
                                  <w:tcW w:w="1582" w:type="dxa"/>
                                  <w:vAlign w:val="center"/>
                                </w:tcPr>
                                <w:p>
                                  <w:pPr>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公羊编号</w:t>
                                  </w:r>
                                </w:p>
                              </w:tc>
                              <w:tc>
                                <w:tcPr>
                                  <w:tcW w:w="1511" w:type="dxa"/>
                                  <w:vAlign w:val="center"/>
                                </w:tcPr>
                                <w:p>
                                  <w:pPr>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母羊编号</w:t>
                                  </w:r>
                                </w:p>
                              </w:tc>
                              <w:tc>
                                <w:tcPr>
                                  <w:tcW w:w="1300" w:type="dxa"/>
                                  <w:vAlign w:val="center"/>
                                </w:tcPr>
                                <w:p>
                                  <w:pPr>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精液评级</w:t>
                                  </w:r>
                                </w:p>
                              </w:tc>
                              <w:tc>
                                <w:tcPr>
                                  <w:tcW w:w="1613" w:type="dxa"/>
                                  <w:vAlign w:val="center"/>
                                </w:tcPr>
                                <w:p>
                                  <w:pPr>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输精</w:t>
                                  </w:r>
                                  <w:r>
                                    <w:rPr>
                                      <w:rFonts w:hint="eastAsia" w:ascii="宋体" w:hAnsi="宋体"/>
                                      <w:color w:val="000000" w:themeColor="text1"/>
                                      <w14:textFill>
                                        <w14:solidFill>
                                          <w14:schemeClr w14:val="tx1"/>
                                        </w14:solidFill>
                                      </w14:textFill>
                                    </w:rPr>
                                    <w:t>日期</w:t>
                                  </w:r>
                                </w:p>
                              </w:tc>
                              <w:tc>
                                <w:tcPr>
                                  <w:tcW w:w="1067" w:type="dxa"/>
                                  <w:vAlign w:val="center"/>
                                </w:tcPr>
                                <w:p>
                                  <w:pPr>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妊娠诊断</w:t>
                                  </w:r>
                                </w:p>
                              </w:tc>
                              <w:tc>
                                <w:tcPr>
                                  <w:tcW w:w="851" w:type="dxa"/>
                                  <w:vAlign w:val="center"/>
                                </w:tcPr>
                                <w:p>
                                  <w:pPr>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操作者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tcPr>
                                <w:p>
                                  <w:pPr>
                                    <w:spacing w:line="360" w:lineRule="auto"/>
                                    <w:rPr>
                                      <w:rFonts w:ascii="Times New Roman" w:hAnsi="Times New Roman" w:eastAsia="仿宋_GB2312"/>
                                      <w:color w:val="000000" w:themeColor="text1"/>
                                      <w:sz w:val="24"/>
                                      <w14:textFill>
                                        <w14:solidFill>
                                          <w14:schemeClr w14:val="tx1"/>
                                        </w14:solidFill>
                                      </w14:textFill>
                                    </w:rPr>
                                  </w:pPr>
                                </w:p>
                              </w:tc>
                              <w:tc>
                                <w:tcPr>
                                  <w:tcW w:w="1582" w:type="dxa"/>
                                </w:tcPr>
                                <w:p>
                                  <w:pPr>
                                    <w:spacing w:line="360" w:lineRule="auto"/>
                                    <w:rPr>
                                      <w:rFonts w:ascii="Times New Roman" w:hAnsi="Times New Roman" w:eastAsia="仿宋_GB2312"/>
                                      <w:color w:val="000000" w:themeColor="text1"/>
                                      <w:sz w:val="24"/>
                                      <w14:textFill>
                                        <w14:solidFill>
                                          <w14:schemeClr w14:val="tx1"/>
                                        </w14:solidFill>
                                      </w14:textFill>
                                    </w:rPr>
                                  </w:pPr>
                                </w:p>
                              </w:tc>
                              <w:tc>
                                <w:tcPr>
                                  <w:tcW w:w="1511" w:type="dxa"/>
                                </w:tcPr>
                                <w:p>
                                  <w:pPr>
                                    <w:spacing w:line="360" w:lineRule="auto"/>
                                    <w:rPr>
                                      <w:rFonts w:ascii="Times New Roman" w:hAnsi="Times New Roman" w:eastAsia="仿宋_GB2312"/>
                                      <w:color w:val="000000" w:themeColor="text1"/>
                                      <w:sz w:val="24"/>
                                      <w14:textFill>
                                        <w14:solidFill>
                                          <w14:schemeClr w14:val="tx1"/>
                                        </w14:solidFill>
                                      </w14:textFill>
                                    </w:rPr>
                                  </w:pPr>
                                </w:p>
                              </w:tc>
                              <w:tc>
                                <w:tcPr>
                                  <w:tcW w:w="1300" w:type="dxa"/>
                                </w:tcPr>
                                <w:p>
                                  <w:pPr>
                                    <w:spacing w:line="360" w:lineRule="auto"/>
                                    <w:rPr>
                                      <w:rFonts w:ascii="Times New Roman" w:hAnsi="Times New Roman" w:eastAsia="仿宋_GB2312"/>
                                      <w:color w:val="000000" w:themeColor="text1"/>
                                      <w:sz w:val="24"/>
                                      <w14:textFill>
                                        <w14:solidFill>
                                          <w14:schemeClr w14:val="tx1"/>
                                        </w14:solidFill>
                                      </w14:textFill>
                                    </w:rPr>
                                  </w:pPr>
                                </w:p>
                              </w:tc>
                              <w:tc>
                                <w:tcPr>
                                  <w:tcW w:w="1613" w:type="dxa"/>
                                </w:tcPr>
                                <w:p>
                                  <w:pPr>
                                    <w:spacing w:line="360" w:lineRule="auto"/>
                                    <w:rPr>
                                      <w:rFonts w:ascii="Times New Roman" w:hAnsi="Times New Roman" w:eastAsia="仿宋_GB2312"/>
                                      <w:color w:val="000000" w:themeColor="text1"/>
                                      <w:sz w:val="24"/>
                                      <w14:textFill>
                                        <w14:solidFill>
                                          <w14:schemeClr w14:val="tx1"/>
                                        </w14:solidFill>
                                      </w14:textFill>
                                    </w:rPr>
                                  </w:pPr>
                                </w:p>
                              </w:tc>
                              <w:tc>
                                <w:tcPr>
                                  <w:tcW w:w="1067" w:type="dxa"/>
                                </w:tcPr>
                                <w:p>
                                  <w:pPr>
                                    <w:spacing w:line="360" w:lineRule="auto"/>
                                    <w:rPr>
                                      <w:rFonts w:ascii="Times New Roman" w:hAnsi="Times New Roman" w:eastAsia="仿宋_GB2312"/>
                                      <w:color w:val="000000" w:themeColor="text1"/>
                                      <w:sz w:val="24"/>
                                      <w14:textFill>
                                        <w14:solidFill>
                                          <w14:schemeClr w14:val="tx1"/>
                                        </w14:solidFill>
                                      </w14:textFill>
                                    </w:rPr>
                                  </w:pPr>
                                </w:p>
                              </w:tc>
                              <w:tc>
                                <w:tcPr>
                                  <w:tcW w:w="851" w:type="dxa"/>
                                </w:tcPr>
                                <w:p>
                                  <w:pPr>
                                    <w:spacing w:line="360" w:lineRule="auto"/>
                                    <w:rPr>
                                      <w:rFonts w:ascii="Times New Roman" w:hAnsi="Times New Roman"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tcPr>
                                <w:p>
                                  <w:pPr>
                                    <w:spacing w:line="360" w:lineRule="auto"/>
                                    <w:rPr>
                                      <w:rFonts w:ascii="Times New Roman" w:hAnsi="Times New Roman" w:eastAsia="仿宋_GB2312"/>
                                      <w:color w:val="000000" w:themeColor="text1"/>
                                      <w:sz w:val="24"/>
                                      <w14:textFill>
                                        <w14:solidFill>
                                          <w14:schemeClr w14:val="tx1"/>
                                        </w14:solidFill>
                                      </w14:textFill>
                                    </w:rPr>
                                  </w:pPr>
                                </w:p>
                              </w:tc>
                              <w:tc>
                                <w:tcPr>
                                  <w:tcW w:w="1582" w:type="dxa"/>
                                </w:tcPr>
                                <w:p>
                                  <w:pPr>
                                    <w:spacing w:line="360" w:lineRule="auto"/>
                                    <w:rPr>
                                      <w:rFonts w:ascii="Times New Roman" w:hAnsi="Times New Roman" w:eastAsia="仿宋_GB2312"/>
                                      <w:color w:val="000000" w:themeColor="text1"/>
                                      <w:sz w:val="24"/>
                                      <w14:textFill>
                                        <w14:solidFill>
                                          <w14:schemeClr w14:val="tx1"/>
                                        </w14:solidFill>
                                      </w14:textFill>
                                    </w:rPr>
                                  </w:pPr>
                                </w:p>
                              </w:tc>
                              <w:tc>
                                <w:tcPr>
                                  <w:tcW w:w="1511" w:type="dxa"/>
                                </w:tcPr>
                                <w:p>
                                  <w:pPr>
                                    <w:spacing w:line="360" w:lineRule="auto"/>
                                    <w:rPr>
                                      <w:rFonts w:ascii="Times New Roman" w:hAnsi="Times New Roman" w:eastAsia="仿宋_GB2312"/>
                                      <w:color w:val="000000" w:themeColor="text1"/>
                                      <w:sz w:val="24"/>
                                      <w14:textFill>
                                        <w14:solidFill>
                                          <w14:schemeClr w14:val="tx1"/>
                                        </w14:solidFill>
                                      </w14:textFill>
                                    </w:rPr>
                                  </w:pPr>
                                </w:p>
                              </w:tc>
                              <w:tc>
                                <w:tcPr>
                                  <w:tcW w:w="1300" w:type="dxa"/>
                                </w:tcPr>
                                <w:p>
                                  <w:pPr>
                                    <w:spacing w:line="360" w:lineRule="auto"/>
                                    <w:rPr>
                                      <w:rFonts w:ascii="Times New Roman" w:hAnsi="Times New Roman" w:eastAsia="仿宋_GB2312"/>
                                      <w:color w:val="000000" w:themeColor="text1"/>
                                      <w:sz w:val="24"/>
                                      <w14:textFill>
                                        <w14:solidFill>
                                          <w14:schemeClr w14:val="tx1"/>
                                        </w14:solidFill>
                                      </w14:textFill>
                                    </w:rPr>
                                  </w:pPr>
                                </w:p>
                              </w:tc>
                              <w:tc>
                                <w:tcPr>
                                  <w:tcW w:w="1613" w:type="dxa"/>
                                </w:tcPr>
                                <w:p>
                                  <w:pPr>
                                    <w:spacing w:line="360" w:lineRule="auto"/>
                                    <w:rPr>
                                      <w:rFonts w:ascii="Times New Roman" w:hAnsi="Times New Roman" w:eastAsia="仿宋_GB2312"/>
                                      <w:color w:val="000000" w:themeColor="text1"/>
                                      <w:sz w:val="24"/>
                                      <w14:textFill>
                                        <w14:solidFill>
                                          <w14:schemeClr w14:val="tx1"/>
                                        </w14:solidFill>
                                      </w14:textFill>
                                    </w:rPr>
                                  </w:pPr>
                                </w:p>
                              </w:tc>
                              <w:tc>
                                <w:tcPr>
                                  <w:tcW w:w="1067" w:type="dxa"/>
                                </w:tcPr>
                                <w:p>
                                  <w:pPr>
                                    <w:spacing w:line="360" w:lineRule="auto"/>
                                    <w:rPr>
                                      <w:rFonts w:ascii="Times New Roman" w:hAnsi="Times New Roman" w:eastAsia="仿宋_GB2312"/>
                                      <w:color w:val="000000" w:themeColor="text1"/>
                                      <w:sz w:val="24"/>
                                      <w14:textFill>
                                        <w14:solidFill>
                                          <w14:schemeClr w14:val="tx1"/>
                                        </w14:solidFill>
                                      </w14:textFill>
                                    </w:rPr>
                                  </w:pPr>
                                </w:p>
                              </w:tc>
                              <w:tc>
                                <w:tcPr>
                                  <w:tcW w:w="851" w:type="dxa"/>
                                </w:tcPr>
                                <w:p>
                                  <w:pPr>
                                    <w:spacing w:line="360" w:lineRule="auto"/>
                                    <w:rPr>
                                      <w:rFonts w:ascii="Times New Roman" w:hAnsi="Times New Roman"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tcPr>
                                <w:p>
                                  <w:pPr>
                                    <w:spacing w:line="360" w:lineRule="auto"/>
                                    <w:rPr>
                                      <w:rFonts w:ascii="Times New Roman" w:hAnsi="Times New Roman" w:eastAsia="仿宋_GB2312"/>
                                      <w:color w:val="000000" w:themeColor="text1"/>
                                      <w:sz w:val="24"/>
                                      <w14:textFill>
                                        <w14:solidFill>
                                          <w14:schemeClr w14:val="tx1"/>
                                        </w14:solidFill>
                                      </w14:textFill>
                                    </w:rPr>
                                  </w:pPr>
                                </w:p>
                              </w:tc>
                              <w:tc>
                                <w:tcPr>
                                  <w:tcW w:w="1582" w:type="dxa"/>
                                </w:tcPr>
                                <w:p>
                                  <w:pPr>
                                    <w:spacing w:line="360" w:lineRule="auto"/>
                                    <w:rPr>
                                      <w:rFonts w:ascii="Times New Roman" w:hAnsi="Times New Roman" w:eastAsia="仿宋_GB2312"/>
                                      <w:color w:val="000000" w:themeColor="text1"/>
                                      <w:sz w:val="24"/>
                                      <w14:textFill>
                                        <w14:solidFill>
                                          <w14:schemeClr w14:val="tx1"/>
                                        </w14:solidFill>
                                      </w14:textFill>
                                    </w:rPr>
                                  </w:pPr>
                                </w:p>
                              </w:tc>
                              <w:tc>
                                <w:tcPr>
                                  <w:tcW w:w="1511" w:type="dxa"/>
                                </w:tcPr>
                                <w:p>
                                  <w:pPr>
                                    <w:spacing w:line="360" w:lineRule="auto"/>
                                    <w:rPr>
                                      <w:rFonts w:ascii="Times New Roman" w:hAnsi="Times New Roman" w:eastAsia="仿宋_GB2312"/>
                                      <w:color w:val="000000" w:themeColor="text1"/>
                                      <w:sz w:val="24"/>
                                      <w14:textFill>
                                        <w14:solidFill>
                                          <w14:schemeClr w14:val="tx1"/>
                                        </w14:solidFill>
                                      </w14:textFill>
                                    </w:rPr>
                                  </w:pPr>
                                </w:p>
                              </w:tc>
                              <w:tc>
                                <w:tcPr>
                                  <w:tcW w:w="1300" w:type="dxa"/>
                                </w:tcPr>
                                <w:p>
                                  <w:pPr>
                                    <w:spacing w:line="360" w:lineRule="auto"/>
                                    <w:rPr>
                                      <w:rFonts w:ascii="Times New Roman" w:hAnsi="Times New Roman" w:eastAsia="仿宋_GB2312"/>
                                      <w:color w:val="000000" w:themeColor="text1"/>
                                      <w:sz w:val="24"/>
                                      <w14:textFill>
                                        <w14:solidFill>
                                          <w14:schemeClr w14:val="tx1"/>
                                        </w14:solidFill>
                                      </w14:textFill>
                                    </w:rPr>
                                  </w:pPr>
                                </w:p>
                              </w:tc>
                              <w:tc>
                                <w:tcPr>
                                  <w:tcW w:w="1613" w:type="dxa"/>
                                </w:tcPr>
                                <w:p>
                                  <w:pPr>
                                    <w:spacing w:line="360" w:lineRule="auto"/>
                                    <w:rPr>
                                      <w:rFonts w:ascii="Times New Roman" w:hAnsi="Times New Roman" w:eastAsia="仿宋_GB2312"/>
                                      <w:color w:val="000000" w:themeColor="text1"/>
                                      <w:sz w:val="24"/>
                                      <w14:textFill>
                                        <w14:solidFill>
                                          <w14:schemeClr w14:val="tx1"/>
                                        </w14:solidFill>
                                      </w14:textFill>
                                    </w:rPr>
                                  </w:pPr>
                                </w:p>
                              </w:tc>
                              <w:tc>
                                <w:tcPr>
                                  <w:tcW w:w="1067" w:type="dxa"/>
                                </w:tcPr>
                                <w:p>
                                  <w:pPr>
                                    <w:spacing w:line="360" w:lineRule="auto"/>
                                    <w:rPr>
                                      <w:rFonts w:ascii="Times New Roman" w:hAnsi="Times New Roman" w:eastAsia="仿宋_GB2312"/>
                                      <w:color w:val="000000" w:themeColor="text1"/>
                                      <w:sz w:val="24"/>
                                      <w14:textFill>
                                        <w14:solidFill>
                                          <w14:schemeClr w14:val="tx1"/>
                                        </w14:solidFill>
                                      </w14:textFill>
                                    </w:rPr>
                                  </w:pPr>
                                </w:p>
                              </w:tc>
                              <w:tc>
                                <w:tcPr>
                                  <w:tcW w:w="851" w:type="dxa"/>
                                </w:tcPr>
                                <w:p>
                                  <w:pPr>
                                    <w:spacing w:line="360" w:lineRule="auto"/>
                                    <w:rPr>
                                      <w:rFonts w:ascii="Times New Roman" w:hAnsi="Times New Roman"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tcPr>
                                <w:p>
                                  <w:pPr>
                                    <w:spacing w:line="360" w:lineRule="auto"/>
                                    <w:rPr>
                                      <w:rFonts w:ascii="Times New Roman" w:hAnsi="Times New Roman" w:eastAsia="仿宋_GB2312"/>
                                      <w:color w:val="000000" w:themeColor="text1"/>
                                      <w:sz w:val="24"/>
                                      <w14:textFill>
                                        <w14:solidFill>
                                          <w14:schemeClr w14:val="tx1"/>
                                        </w14:solidFill>
                                      </w14:textFill>
                                    </w:rPr>
                                  </w:pPr>
                                </w:p>
                              </w:tc>
                              <w:tc>
                                <w:tcPr>
                                  <w:tcW w:w="1582" w:type="dxa"/>
                                </w:tcPr>
                                <w:p>
                                  <w:pPr>
                                    <w:spacing w:line="360" w:lineRule="auto"/>
                                    <w:rPr>
                                      <w:rFonts w:ascii="Times New Roman" w:hAnsi="Times New Roman" w:eastAsia="仿宋_GB2312"/>
                                      <w:color w:val="000000" w:themeColor="text1"/>
                                      <w:sz w:val="24"/>
                                      <w14:textFill>
                                        <w14:solidFill>
                                          <w14:schemeClr w14:val="tx1"/>
                                        </w14:solidFill>
                                      </w14:textFill>
                                    </w:rPr>
                                  </w:pPr>
                                </w:p>
                              </w:tc>
                              <w:tc>
                                <w:tcPr>
                                  <w:tcW w:w="1511" w:type="dxa"/>
                                </w:tcPr>
                                <w:p>
                                  <w:pPr>
                                    <w:spacing w:line="360" w:lineRule="auto"/>
                                    <w:rPr>
                                      <w:rFonts w:ascii="Times New Roman" w:hAnsi="Times New Roman" w:eastAsia="仿宋_GB2312"/>
                                      <w:color w:val="000000" w:themeColor="text1"/>
                                      <w:sz w:val="24"/>
                                      <w14:textFill>
                                        <w14:solidFill>
                                          <w14:schemeClr w14:val="tx1"/>
                                        </w14:solidFill>
                                      </w14:textFill>
                                    </w:rPr>
                                  </w:pPr>
                                </w:p>
                              </w:tc>
                              <w:tc>
                                <w:tcPr>
                                  <w:tcW w:w="1300" w:type="dxa"/>
                                </w:tcPr>
                                <w:p>
                                  <w:pPr>
                                    <w:spacing w:line="360" w:lineRule="auto"/>
                                    <w:rPr>
                                      <w:rFonts w:ascii="Times New Roman" w:hAnsi="Times New Roman" w:eastAsia="仿宋_GB2312"/>
                                      <w:color w:val="000000" w:themeColor="text1"/>
                                      <w:sz w:val="24"/>
                                      <w14:textFill>
                                        <w14:solidFill>
                                          <w14:schemeClr w14:val="tx1"/>
                                        </w14:solidFill>
                                      </w14:textFill>
                                    </w:rPr>
                                  </w:pPr>
                                </w:p>
                              </w:tc>
                              <w:tc>
                                <w:tcPr>
                                  <w:tcW w:w="1613" w:type="dxa"/>
                                </w:tcPr>
                                <w:p>
                                  <w:pPr>
                                    <w:spacing w:line="360" w:lineRule="auto"/>
                                    <w:rPr>
                                      <w:rFonts w:ascii="Times New Roman" w:hAnsi="Times New Roman" w:eastAsia="仿宋_GB2312"/>
                                      <w:color w:val="000000" w:themeColor="text1"/>
                                      <w:sz w:val="24"/>
                                      <w14:textFill>
                                        <w14:solidFill>
                                          <w14:schemeClr w14:val="tx1"/>
                                        </w14:solidFill>
                                      </w14:textFill>
                                    </w:rPr>
                                  </w:pPr>
                                </w:p>
                              </w:tc>
                              <w:tc>
                                <w:tcPr>
                                  <w:tcW w:w="1067" w:type="dxa"/>
                                </w:tcPr>
                                <w:p>
                                  <w:pPr>
                                    <w:spacing w:line="360" w:lineRule="auto"/>
                                    <w:rPr>
                                      <w:rFonts w:ascii="Times New Roman" w:hAnsi="Times New Roman" w:eastAsia="仿宋_GB2312"/>
                                      <w:color w:val="000000" w:themeColor="text1"/>
                                      <w:sz w:val="24"/>
                                      <w14:textFill>
                                        <w14:solidFill>
                                          <w14:schemeClr w14:val="tx1"/>
                                        </w14:solidFill>
                                      </w14:textFill>
                                    </w:rPr>
                                  </w:pPr>
                                </w:p>
                              </w:tc>
                              <w:tc>
                                <w:tcPr>
                                  <w:tcW w:w="851" w:type="dxa"/>
                                </w:tcPr>
                                <w:p>
                                  <w:pPr>
                                    <w:spacing w:line="360" w:lineRule="auto"/>
                                    <w:rPr>
                                      <w:rFonts w:ascii="Times New Roman" w:hAnsi="Times New Roman"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tcPr>
                                <w:p>
                                  <w:pPr>
                                    <w:spacing w:line="360" w:lineRule="auto"/>
                                    <w:rPr>
                                      <w:rFonts w:ascii="Times New Roman" w:hAnsi="Times New Roman" w:eastAsia="仿宋_GB2312"/>
                                      <w:color w:val="000000" w:themeColor="text1"/>
                                      <w:sz w:val="24"/>
                                      <w14:textFill>
                                        <w14:solidFill>
                                          <w14:schemeClr w14:val="tx1"/>
                                        </w14:solidFill>
                                      </w14:textFill>
                                    </w:rPr>
                                  </w:pPr>
                                </w:p>
                              </w:tc>
                              <w:tc>
                                <w:tcPr>
                                  <w:tcW w:w="1582" w:type="dxa"/>
                                </w:tcPr>
                                <w:p>
                                  <w:pPr>
                                    <w:spacing w:line="360" w:lineRule="auto"/>
                                    <w:rPr>
                                      <w:rFonts w:ascii="Times New Roman" w:hAnsi="Times New Roman" w:eastAsia="仿宋_GB2312"/>
                                      <w:color w:val="000000" w:themeColor="text1"/>
                                      <w:sz w:val="24"/>
                                      <w14:textFill>
                                        <w14:solidFill>
                                          <w14:schemeClr w14:val="tx1"/>
                                        </w14:solidFill>
                                      </w14:textFill>
                                    </w:rPr>
                                  </w:pPr>
                                </w:p>
                              </w:tc>
                              <w:tc>
                                <w:tcPr>
                                  <w:tcW w:w="1511" w:type="dxa"/>
                                </w:tcPr>
                                <w:p>
                                  <w:pPr>
                                    <w:spacing w:line="360" w:lineRule="auto"/>
                                    <w:rPr>
                                      <w:rFonts w:ascii="Times New Roman" w:hAnsi="Times New Roman" w:eastAsia="仿宋_GB2312"/>
                                      <w:color w:val="000000" w:themeColor="text1"/>
                                      <w:sz w:val="24"/>
                                      <w14:textFill>
                                        <w14:solidFill>
                                          <w14:schemeClr w14:val="tx1"/>
                                        </w14:solidFill>
                                      </w14:textFill>
                                    </w:rPr>
                                  </w:pPr>
                                </w:p>
                              </w:tc>
                              <w:tc>
                                <w:tcPr>
                                  <w:tcW w:w="1300" w:type="dxa"/>
                                </w:tcPr>
                                <w:p>
                                  <w:pPr>
                                    <w:spacing w:line="360" w:lineRule="auto"/>
                                    <w:rPr>
                                      <w:rFonts w:ascii="Times New Roman" w:hAnsi="Times New Roman" w:eastAsia="仿宋_GB2312"/>
                                      <w:color w:val="000000" w:themeColor="text1"/>
                                      <w:sz w:val="24"/>
                                      <w14:textFill>
                                        <w14:solidFill>
                                          <w14:schemeClr w14:val="tx1"/>
                                        </w14:solidFill>
                                      </w14:textFill>
                                    </w:rPr>
                                  </w:pPr>
                                </w:p>
                              </w:tc>
                              <w:tc>
                                <w:tcPr>
                                  <w:tcW w:w="1613" w:type="dxa"/>
                                </w:tcPr>
                                <w:p>
                                  <w:pPr>
                                    <w:spacing w:line="360" w:lineRule="auto"/>
                                    <w:rPr>
                                      <w:rFonts w:ascii="Times New Roman" w:hAnsi="Times New Roman" w:eastAsia="仿宋_GB2312"/>
                                      <w:color w:val="000000" w:themeColor="text1"/>
                                      <w:sz w:val="24"/>
                                      <w14:textFill>
                                        <w14:solidFill>
                                          <w14:schemeClr w14:val="tx1"/>
                                        </w14:solidFill>
                                      </w14:textFill>
                                    </w:rPr>
                                  </w:pPr>
                                </w:p>
                              </w:tc>
                              <w:tc>
                                <w:tcPr>
                                  <w:tcW w:w="1067" w:type="dxa"/>
                                </w:tcPr>
                                <w:p>
                                  <w:pPr>
                                    <w:spacing w:line="360" w:lineRule="auto"/>
                                    <w:rPr>
                                      <w:rFonts w:ascii="Times New Roman" w:hAnsi="Times New Roman" w:eastAsia="仿宋_GB2312"/>
                                      <w:color w:val="000000" w:themeColor="text1"/>
                                      <w:sz w:val="24"/>
                                      <w14:textFill>
                                        <w14:solidFill>
                                          <w14:schemeClr w14:val="tx1"/>
                                        </w14:solidFill>
                                      </w14:textFill>
                                    </w:rPr>
                                  </w:pPr>
                                </w:p>
                              </w:tc>
                              <w:tc>
                                <w:tcPr>
                                  <w:tcW w:w="851" w:type="dxa"/>
                                </w:tcPr>
                                <w:p>
                                  <w:pPr>
                                    <w:spacing w:line="360" w:lineRule="auto"/>
                                    <w:rPr>
                                      <w:rFonts w:ascii="Times New Roman" w:hAnsi="Times New Roman" w:eastAsia="仿宋_GB2312"/>
                                      <w:color w:val="000000" w:themeColor="text1"/>
                                      <w:sz w:val="24"/>
                                      <w14:textFill>
                                        <w14:solidFill>
                                          <w14:schemeClr w14:val="tx1"/>
                                        </w14:solidFill>
                                      </w14:textFill>
                                    </w:rPr>
                                  </w:pPr>
                                </w:p>
                              </w:tc>
                            </w:tr>
                          </w:tbl>
                          <w:p/>
                        </w:txbxContent>
                      </wps:txbx>
                      <wps:bodyPr upright="1"/>
                    </wps:wsp>
                  </a:graphicData>
                </a:graphic>
              </wp:anchor>
            </w:drawing>
          </mc:Choice>
          <mc:Fallback>
            <w:pict>
              <v:shape id="文本框 12" o:spid="_x0000_s1026" o:spt="202" type="#_x0000_t202" style="position:absolute;left:0pt;margin-left:7.7pt;margin-top:2.5pt;height:189pt;width:456pt;z-index:251661312;mso-width-relative:page;mso-height-relative:page;" fillcolor="#FFFFFF" filled="t" stroked="t" coordsize="21600,21600" o:gfxdata="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&#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kEc0NYAAAAIAQAADwAAAAAAAAABACAAAAAiAAAAZHJz&#10;L2Rvd25yZXYueG1sUEsBAhQAFAAAAAgAh07iQH8yossGAgAAOAQAAA4AAAAAAAAAAQAgAAAAJQEA&#10;AGRycy9lMm9Eb2MueG1sUEsFBgAAAAAGAAYAWQEAAJ0FAAAAAA==&#10;">
                <v:fill on="t" focussize="0,0"/>
                <v:stroke color="#FFFFFF" joinstyle="miter"/>
                <v:imagedata o:title=""/>
                <o:lock v:ext="edit" aspectratio="f"/>
                <v:textbox>
                  <w:txbxContent>
                    <w:tbl>
                      <w:tblPr>
                        <w:tblStyle w:val="28"/>
                        <w:tblW w:w="8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582"/>
                        <w:gridCol w:w="1511"/>
                        <w:gridCol w:w="1300"/>
                        <w:gridCol w:w="1613"/>
                        <w:gridCol w:w="1067"/>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03" w:type="dxa"/>
                            <w:vAlign w:val="center"/>
                          </w:tcPr>
                          <w:p>
                            <w:pPr>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序号</w:t>
                            </w:r>
                          </w:p>
                        </w:tc>
                        <w:tc>
                          <w:tcPr>
                            <w:tcW w:w="1582" w:type="dxa"/>
                            <w:vAlign w:val="center"/>
                          </w:tcPr>
                          <w:p>
                            <w:pPr>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公羊编号</w:t>
                            </w:r>
                          </w:p>
                        </w:tc>
                        <w:tc>
                          <w:tcPr>
                            <w:tcW w:w="1511" w:type="dxa"/>
                            <w:vAlign w:val="center"/>
                          </w:tcPr>
                          <w:p>
                            <w:pPr>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母羊编号</w:t>
                            </w:r>
                          </w:p>
                        </w:tc>
                        <w:tc>
                          <w:tcPr>
                            <w:tcW w:w="1300" w:type="dxa"/>
                            <w:vAlign w:val="center"/>
                          </w:tcPr>
                          <w:p>
                            <w:pPr>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精液评级</w:t>
                            </w:r>
                          </w:p>
                        </w:tc>
                        <w:tc>
                          <w:tcPr>
                            <w:tcW w:w="1613" w:type="dxa"/>
                            <w:vAlign w:val="center"/>
                          </w:tcPr>
                          <w:p>
                            <w:pPr>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输精</w:t>
                            </w:r>
                            <w:r>
                              <w:rPr>
                                <w:rFonts w:hint="eastAsia" w:ascii="宋体" w:hAnsi="宋体"/>
                                <w:color w:val="000000" w:themeColor="text1"/>
                                <w14:textFill>
                                  <w14:solidFill>
                                    <w14:schemeClr w14:val="tx1"/>
                                  </w14:solidFill>
                                </w14:textFill>
                              </w:rPr>
                              <w:t>日期</w:t>
                            </w:r>
                          </w:p>
                        </w:tc>
                        <w:tc>
                          <w:tcPr>
                            <w:tcW w:w="1067" w:type="dxa"/>
                            <w:vAlign w:val="center"/>
                          </w:tcPr>
                          <w:p>
                            <w:pPr>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妊娠诊断</w:t>
                            </w:r>
                          </w:p>
                        </w:tc>
                        <w:tc>
                          <w:tcPr>
                            <w:tcW w:w="851" w:type="dxa"/>
                            <w:vAlign w:val="center"/>
                          </w:tcPr>
                          <w:p>
                            <w:pPr>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操作者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tcPr>
                          <w:p>
                            <w:pPr>
                              <w:spacing w:line="360" w:lineRule="auto"/>
                              <w:rPr>
                                <w:rFonts w:ascii="Times New Roman" w:hAnsi="Times New Roman" w:eastAsia="仿宋_GB2312"/>
                                <w:color w:val="000000" w:themeColor="text1"/>
                                <w:sz w:val="24"/>
                                <w14:textFill>
                                  <w14:solidFill>
                                    <w14:schemeClr w14:val="tx1"/>
                                  </w14:solidFill>
                                </w14:textFill>
                              </w:rPr>
                            </w:pPr>
                          </w:p>
                        </w:tc>
                        <w:tc>
                          <w:tcPr>
                            <w:tcW w:w="1582" w:type="dxa"/>
                          </w:tcPr>
                          <w:p>
                            <w:pPr>
                              <w:spacing w:line="360" w:lineRule="auto"/>
                              <w:rPr>
                                <w:rFonts w:ascii="Times New Roman" w:hAnsi="Times New Roman" w:eastAsia="仿宋_GB2312"/>
                                <w:color w:val="000000" w:themeColor="text1"/>
                                <w:sz w:val="24"/>
                                <w14:textFill>
                                  <w14:solidFill>
                                    <w14:schemeClr w14:val="tx1"/>
                                  </w14:solidFill>
                                </w14:textFill>
                              </w:rPr>
                            </w:pPr>
                          </w:p>
                        </w:tc>
                        <w:tc>
                          <w:tcPr>
                            <w:tcW w:w="1511" w:type="dxa"/>
                          </w:tcPr>
                          <w:p>
                            <w:pPr>
                              <w:spacing w:line="360" w:lineRule="auto"/>
                              <w:rPr>
                                <w:rFonts w:ascii="Times New Roman" w:hAnsi="Times New Roman" w:eastAsia="仿宋_GB2312"/>
                                <w:color w:val="000000" w:themeColor="text1"/>
                                <w:sz w:val="24"/>
                                <w14:textFill>
                                  <w14:solidFill>
                                    <w14:schemeClr w14:val="tx1"/>
                                  </w14:solidFill>
                                </w14:textFill>
                              </w:rPr>
                            </w:pPr>
                          </w:p>
                        </w:tc>
                        <w:tc>
                          <w:tcPr>
                            <w:tcW w:w="1300" w:type="dxa"/>
                          </w:tcPr>
                          <w:p>
                            <w:pPr>
                              <w:spacing w:line="360" w:lineRule="auto"/>
                              <w:rPr>
                                <w:rFonts w:ascii="Times New Roman" w:hAnsi="Times New Roman" w:eastAsia="仿宋_GB2312"/>
                                <w:color w:val="000000" w:themeColor="text1"/>
                                <w:sz w:val="24"/>
                                <w14:textFill>
                                  <w14:solidFill>
                                    <w14:schemeClr w14:val="tx1"/>
                                  </w14:solidFill>
                                </w14:textFill>
                              </w:rPr>
                            </w:pPr>
                          </w:p>
                        </w:tc>
                        <w:tc>
                          <w:tcPr>
                            <w:tcW w:w="1613" w:type="dxa"/>
                          </w:tcPr>
                          <w:p>
                            <w:pPr>
                              <w:spacing w:line="360" w:lineRule="auto"/>
                              <w:rPr>
                                <w:rFonts w:ascii="Times New Roman" w:hAnsi="Times New Roman" w:eastAsia="仿宋_GB2312"/>
                                <w:color w:val="000000" w:themeColor="text1"/>
                                <w:sz w:val="24"/>
                                <w14:textFill>
                                  <w14:solidFill>
                                    <w14:schemeClr w14:val="tx1"/>
                                  </w14:solidFill>
                                </w14:textFill>
                              </w:rPr>
                            </w:pPr>
                          </w:p>
                        </w:tc>
                        <w:tc>
                          <w:tcPr>
                            <w:tcW w:w="1067" w:type="dxa"/>
                          </w:tcPr>
                          <w:p>
                            <w:pPr>
                              <w:spacing w:line="360" w:lineRule="auto"/>
                              <w:rPr>
                                <w:rFonts w:ascii="Times New Roman" w:hAnsi="Times New Roman" w:eastAsia="仿宋_GB2312"/>
                                <w:color w:val="000000" w:themeColor="text1"/>
                                <w:sz w:val="24"/>
                                <w14:textFill>
                                  <w14:solidFill>
                                    <w14:schemeClr w14:val="tx1"/>
                                  </w14:solidFill>
                                </w14:textFill>
                              </w:rPr>
                            </w:pPr>
                          </w:p>
                        </w:tc>
                        <w:tc>
                          <w:tcPr>
                            <w:tcW w:w="851" w:type="dxa"/>
                          </w:tcPr>
                          <w:p>
                            <w:pPr>
                              <w:spacing w:line="360" w:lineRule="auto"/>
                              <w:rPr>
                                <w:rFonts w:ascii="Times New Roman" w:hAnsi="Times New Roman"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tcPr>
                          <w:p>
                            <w:pPr>
                              <w:spacing w:line="360" w:lineRule="auto"/>
                              <w:rPr>
                                <w:rFonts w:ascii="Times New Roman" w:hAnsi="Times New Roman" w:eastAsia="仿宋_GB2312"/>
                                <w:color w:val="000000" w:themeColor="text1"/>
                                <w:sz w:val="24"/>
                                <w14:textFill>
                                  <w14:solidFill>
                                    <w14:schemeClr w14:val="tx1"/>
                                  </w14:solidFill>
                                </w14:textFill>
                              </w:rPr>
                            </w:pPr>
                          </w:p>
                        </w:tc>
                        <w:tc>
                          <w:tcPr>
                            <w:tcW w:w="1582" w:type="dxa"/>
                          </w:tcPr>
                          <w:p>
                            <w:pPr>
                              <w:spacing w:line="360" w:lineRule="auto"/>
                              <w:rPr>
                                <w:rFonts w:ascii="Times New Roman" w:hAnsi="Times New Roman" w:eastAsia="仿宋_GB2312"/>
                                <w:color w:val="000000" w:themeColor="text1"/>
                                <w:sz w:val="24"/>
                                <w14:textFill>
                                  <w14:solidFill>
                                    <w14:schemeClr w14:val="tx1"/>
                                  </w14:solidFill>
                                </w14:textFill>
                              </w:rPr>
                            </w:pPr>
                          </w:p>
                        </w:tc>
                        <w:tc>
                          <w:tcPr>
                            <w:tcW w:w="1511" w:type="dxa"/>
                          </w:tcPr>
                          <w:p>
                            <w:pPr>
                              <w:spacing w:line="360" w:lineRule="auto"/>
                              <w:rPr>
                                <w:rFonts w:ascii="Times New Roman" w:hAnsi="Times New Roman" w:eastAsia="仿宋_GB2312"/>
                                <w:color w:val="000000" w:themeColor="text1"/>
                                <w:sz w:val="24"/>
                                <w14:textFill>
                                  <w14:solidFill>
                                    <w14:schemeClr w14:val="tx1"/>
                                  </w14:solidFill>
                                </w14:textFill>
                              </w:rPr>
                            </w:pPr>
                          </w:p>
                        </w:tc>
                        <w:tc>
                          <w:tcPr>
                            <w:tcW w:w="1300" w:type="dxa"/>
                          </w:tcPr>
                          <w:p>
                            <w:pPr>
                              <w:spacing w:line="360" w:lineRule="auto"/>
                              <w:rPr>
                                <w:rFonts w:ascii="Times New Roman" w:hAnsi="Times New Roman" w:eastAsia="仿宋_GB2312"/>
                                <w:color w:val="000000" w:themeColor="text1"/>
                                <w:sz w:val="24"/>
                                <w14:textFill>
                                  <w14:solidFill>
                                    <w14:schemeClr w14:val="tx1"/>
                                  </w14:solidFill>
                                </w14:textFill>
                              </w:rPr>
                            </w:pPr>
                          </w:p>
                        </w:tc>
                        <w:tc>
                          <w:tcPr>
                            <w:tcW w:w="1613" w:type="dxa"/>
                          </w:tcPr>
                          <w:p>
                            <w:pPr>
                              <w:spacing w:line="360" w:lineRule="auto"/>
                              <w:rPr>
                                <w:rFonts w:ascii="Times New Roman" w:hAnsi="Times New Roman" w:eastAsia="仿宋_GB2312"/>
                                <w:color w:val="000000" w:themeColor="text1"/>
                                <w:sz w:val="24"/>
                                <w14:textFill>
                                  <w14:solidFill>
                                    <w14:schemeClr w14:val="tx1"/>
                                  </w14:solidFill>
                                </w14:textFill>
                              </w:rPr>
                            </w:pPr>
                          </w:p>
                        </w:tc>
                        <w:tc>
                          <w:tcPr>
                            <w:tcW w:w="1067" w:type="dxa"/>
                          </w:tcPr>
                          <w:p>
                            <w:pPr>
                              <w:spacing w:line="360" w:lineRule="auto"/>
                              <w:rPr>
                                <w:rFonts w:ascii="Times New Roman" w:hAnsi="Times New Roman" w:eastAsia="仿宋_GB2312"/>
                                <w:color w:val="000000" w:themeColor="text1"/>
                                <w:sz w:val="24"/>
                                <w14:textFill>
                                  <w14:solidFill>
                                    <w14:schemeClr w14:val="tx1"/>
                                  </w14:solidFill>
                                </w14:textFill>
                              </w:rPr>
                            </w:pPr>
                          </w:p>
                        </w:tc>
                        <w:tc>
                          <w:tcPr>
                            <w:tcW w:w="851" w:type="dxa"/>
                          </w:tcPr>
                          <w:p>
                            <w:pPr>
                              <w:spacing w:line="360" w:lineRule="auto"/>
                              <w:rPr>
                                <w:rFonts w:ascii="Times New Roman" w:hAnsi="Times New Roman"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tcPr>
                          <w:p>
                            <w:pPr>
                              <w:spacing w:line="360" w:lineRule="auto"/>
                              <w:rPr>
                                <w:rFonts w:ascii="Times New Roman" w:hAnsi="Times New Roman" w:eastAsia="仿宋_GB2312"/>
                                <w:color w:val="000000" w:themeColor="text1"/>
                                <w:sz w:val="24"/>
                                <w14:textFill>
                                  <w14:solidFill>
                                    <w14:schemeClr w14:val="tx1"/>
                                  </w14:solidFill>
                                </w14:textFill>
                              </w:rPr>
                            </w:pPr>
                          </w:p>
                        </w:tc>
                        <w:tc>
                          <w:tcPr>
                            <w:tcW w:w="1582" w:type="dxa"/>
                          </w:tcPr>
                          <w:p>
                            <w:pPr>
                              <w:spacing w:line="360" w:lineRule="auto"/>
                              <w:rPr>
                                <w:rFonts w:ascii="Times New Roman" w:hAnsi="Times New Roman" w:eastAsia="仿宋_GB2312"/>
                                <w:color w:val="000000" w:themeColor="text1"/>
                                <w:sz w:val="24"/>
                                <w14:textFill>
                                  <w14:solidFill>
                                    <w14:schemeClr w14:val="tx1"/>
                                  </w14:solidFill>
                                </w14:textFill>
                              </w:rPr>
                            </w:pPr>
                          </w:p>
                        </w:tc>
                        <w:tc>
                          <w:tcPr>
                            <w:tcW w:w="1511" w:type="dxa"/>
                          </w:tcPr>
                          <w:p>
                            <w:pPr>
                              <w:spacing w:line="360" w:lineRule="auto"/>
                              <w:rPr>
                                <w:rFonts w:ascii="Times New Roman" w:hAnsi="Times New Roman" w:eastAsia="仿宋_GB2312"/>
                                <w:color w:val="000000" w:themeColor="text1"/>
                                <w:sz w:val="24"/>
                                <w14:textFill>
                                  <w14:solidFill>
                                    <w14:schemeClr w14:val="tx1"/>
                                  </w14:solidFill>
                                </w14:textFill>
                              </w:rPr>
                            </w:pPr>
                          </w:p>
                        </w:tc>
                        <w:tc>
                          <w:tcPr>
                            <w:tcW w:w="1300" w:type="dxa"/>
                          </w:tcPr>
                          <w:p>
                            <w:pPr>
                              <w:spacing w:line="360" w:lineRule="auto"/>
                              <w:rPr>
                                <w:rFonts w:ascii="Times New Roman" w:hAnsi="Times New Roman" w:eastAsia="仿宋_GB2312"/>
                                <w:color w:val="000000" w:themeColor="text1"/>
                                <w:sz w:val="24"/>
                                <w14:textFill>
                                  <w14:solidFill>
                                    <w14:schemeClr w14:val="tx1"/>
                                  </w14:solidFill>
                                </w14:textFill>
                              </w:rPr>
                            </w:pPr>
                          </w:p>
                        </w:tc>
                        <w:tc>
                          <w:tcPr>
                            <w:tcW w:w="1613" w:type="dxa"/>
                          </w:tcPr>
                          <w:p>
                            <w:pPr>
                              <w:spacing w:line="360" w:lineRule="auto"/>
                              <w:rPr>
                                <w:rFonts w:ascii="Times New Roman" w:hAnsi="Times New Roman" w:eastAsia="仿宋_GB2312"/>
                                <w:color w:val="000000" w:themeColor="text1"/>
                                <w:sz w:val="24"/>
                                <w14:textFill>
                                  <w14:solidFill>
                                    <w14:schemeClr w14:val="tx1"/>
                                  </w14:solidFill>
                                </w14:textFill>
                              </w:rPr>
                            </w:pPr>
                          </w:p>
                        </w:tc>
                        <w:tc>
                          <w:tcPr>
                            <w:tcW w:w="1067" w:type="dxa"/>
                          </w:tcPr>
                          <w:p>
                            <w:pPr>
                              <w:spacing w:line="360" w:lineRule="auto"/>
                              <w:rPr>
                                <w:rFonts w:ascii="Times New Roman" w:hAnsi="Times New Roman" w:eastAsia="仿宋_GB2312"/>
                                <w:color w:val="000000" w:themeColor="text1"/>
                                <w:sz w:val="24"/>
                                <w14:textFill>
                                  <w14:solidFill>
                                    <w14:schemeClr w14:val="tx1"/>
                                  </w14:solidFill>
                                </w14:textFill>
                              </w:rPr>
                            </w:pPr>
                          </w:p>
                        </w:tc>
                        <w:tc>
                          <w:tcPr>
                            <w:tcW w:w="851" w:type="dxa"/>
                          </w:tcPr>
                          <w:p>
                            <w:pPr>
                              <w:spacing w:line="360" w:lineRule="auto"/>
                              <w:rPr>
                                <w:rFonts w:ascii="Times New Roman" w:hAnsi="Times New Roman"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tcPr>
                          <w:p>
                            <w:pPr>
                              <w:spacing w:line="360" w:lineRule="auto"/>
                              <w:rPr>
                                <w:rFonts w:ascii="Times New Roman" w:hAnsi="Times New Roman" w:eastAsia="仿宋_GB2312"/>
                                <w:color w:val="000000" w:themeColor="text1"/>
                                <w:sz w:val="24"/>
                                <w14:textFill>
                                  <w14:solidFill>
                                    <w14:schemeClr w14:val="tx1"/>
                                  </w14:solidFill>
                                </w14:textFill>
                              </w:rPr>
                            </w:pPr>
                          </w:p>
                        </w:tc>
                        <w:tc>
                          <w:tcPr>
                            <w:tcW w:w="1582" w:type="dxa"/>
                          </w:tcPr>
                          <w:p>
                            <w:pPr>
                              <w:spacing w:line="360" w:lineRule="auto"/>
                              <w:rPr>
                                <w:rFonts w:ascii="Times New Roman" w:hAnsi="Times New Roman" w:eastAsia="仿宋_GB2312"/>
                                <w:color w:val="000000" w:themeColor="text1"/>
                                <w:sz w:val="24"/>
                                <w14:textFill>
                                  <w14:solidFill>
                                    <w14:schemeClr w14:val="tx1"/>
                                  </w14:solidFill>
                                </w14:textFill>
                              </w:rPr>
                            </w:pPr>
                          </w:p>
                        </w:tc>
                        <w:tc>
                          <w:tcPr>
                            <w:tcW w:w="1511" w:type="dxa"/>
                          </w:tcPr>
                          <w:p>
                            <w:pPr>
                              <w:spacing w:line="360" w:lineRule="auto"/>
                              <w:rPr>
                                <w:rFonts w:ascii="Times New Roman" w:hAnsi="Times New Roman" w:eastAsia="仿宋_GB2312"/>
                                <w:color w:val="000000" w:themeColor="text1"/>
                                <w:sz w:val="24"/>
                                <w14:textFill>
                                  <w14:solidFill>
                                    <w14:schemeClr w14:val="tx1"/>
                                  </w14:solidFill>
                                </w14:textFill>
                              </w:rPr>
                            </w:pPr>
                          </w:p>
                        </w:tc>
                        <w:tc>
                          <w:tcPr>
                            <w:tcW w:w="1300" w:type="dxa"/>
                          </w:tcPr>
                          <w:p>
                            <w:pPr>
                              <w:spacing w:line="360" w:lineRule="auto"/>
                              <w:rPr>
                                <w:rFonts w:ascii="Times New Roman" w:hAnsi="Times New Roman" w:eastAsia="仿宋_GB2312"/>
                                <w:color w:val="000000" w:themeColor="text1"/>
                                <w:sz w:val="24"/>
                                <w14:textFill>
                                  <w14:solidFill>
                                    <w14:schemeClr w14:val="tx1"/>
                                  </w14:solidFill>
                                </w14:textFill>
                              </w:rPr>
                            </w:pPr>
                          </w:p>
                        </w:tc>
                        <w:tc>
                          <w:tcPr>
                            <w:tcW w:w="1613" w:type="dxa"/>
                          </w:tcPr>
                          <w:p>
                            <w:pPr>
                              <w:spacing w:line="360" w:lineRule="auto"/>
                              <w:rPr>
                                <w:rFonts w:ascii="Times New Roman" w:hAnsi="Times New Roman" w:eastAsia="仿宋_GB2312"/>
                                <w:color w:val="000000" w:themeColor="text1"/>
                                <w:sz w:val="24"/>
                                <w14:textFill>
                                  <w14:solidFill>
                                    <w14:schemeClr w14:val="tx1"/>
                                  </w14:solidFill>
                                </w14:textFill>
                              </w:rPr>
                            </w:pPr>
                          </w:p>
                        </w:tc>
                        <w:tc>
                          <w:tcPr>
                            <w:tcW w:w="1067" w:type="dxa"/>
                          </w:tcPr>
                          <w:p>
                            <w:pPr>
                              <w:spacing w:line="360" w:lineRule="auto"/>
                              <w:rPr>
                                <w:rFonts w:ascii="Times New Roman" w:hAnsi="Times New Roman" w:eastAsia="仿宋_GB2312"/>
                                <w:color w:val="000000" w:themeColor="text1"/>
                                <w:sz w:val="24"/>
                                <w14:textFill>
                                  <w14:solidFill>
                                    <w14:schemeClr w14:val="tx1"/>
                                  </w14:solidFill>
                                </w14:textFill>
                              </w:rPr>
                            </w:pPr>
                          </w:p>
                        </w:tc>
                        <w:tc>
                          <w:tcPr>
                            <w:tcW w:w="851" w:type="dxa"/>
                          </w:tcPr>
                          <w:p>
                            <w:pPr>
                              <w:spacing w:line="360" w:lineRule="auto"/>
                              <w:rPr>
                                <w:rFonts w:ascii="Times New Roman" w:hAnsi="Times New Roman"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tcPr>
                          <w:p>
                            <w:pPr>
                              <w:spacing w:line="360" w:lineRule="auto"/>
                              <w:rPr>
                                <w:rFonts w:ascii="Times New Roman" w:hAnsi="Times New Roman" w:eastAsia="仿宋_GB2312"/>
                                <w:color w:val="000000" w:themeColor="text1"/>
                                <w:sz w:val="24"/>
                                <w14:textFill>
                                  <w14:solidFill>
                                    <w14:schemeClr w14:val="tx1"/>
                                  </w14:solidFill>
                                </w14:textFill>
                              </w:rPr>
                            </w:pPr>
                          </w:p>
                        </w:tc>
                        <w:tc>
                          <w:tcPr>
                            <w:tcW w:w="1582" w:type="dxa"/>
                          </w:tcPr>
                          <w:p>
                            <w:pPr>
                              <w:spacing w:line="360" w:lineRule="auto"/>
                              <w:rPr>
                                <w:rFonts w:ascii="Times New Roman" w:hAnsi="Times New Roman" w:eastAsia="仿宋_GB2312"/>
                                <w:color w:val="000000" w:themeColor="text1"/>
                                <w:sz w:val="24"/>
                                <w14:textFill>
                                  <w14:solidFill>
                                    <w14:schemeClr w14:val="tx1"/>
                                  </w14:solidFill>
                                </w14:textFill>
                              </w:rPr>
                            </w:pPr>
                          </w:p>
                        </w:tc>
                        <w:tc>
                          <w:tcPr>
                            <w:tcW w:w="1511" w:type="dxa"/>
                          </w:tcPr>
                          <w:p>
                            <w:pPr>
                              <w:spacing w:line="360" w:lineRule="auto"/>
                              <w:rPr>
                                <w:rFonts w:ascii="Times New Roman" w:hAnsi="Times New Roman" w:eastAsia="仿宋_GB2312"/>
                                <w:color w:val="000000" w:themeColor="text1"/>
                                <w:sz w:val="24"/>
                                <w14:textFill>
                                  <w14:solidFill>
                                    <w14:schemeClr w14:val="tx1"/>
                                  </w14:solidFill>
                                </w14:textFill>
                              </w:rPr>
                            </w:pPr>
                          </w:p>
                        </w:tc>
                        <w:tc>
                          <w:tcPr>
                            <w:tcW w:w="1300" w:type="dxa"/>
                          </w:tcPr>
                          <w:p>
                            <w:pPr>
                              <w:spacing w:line="360" w:lineRule="auto"/>
                              <w:rPr>
                                <w:rFonts w:ascii="Times New Roman" w:hAnsi="Times New Roman" w:eastAsia="仿宋_GB2312"/>
                                <w:color w:val="000000" w:themeColor="text1"/>
                                <w:sz w:val="24"/>
                                <w14:textFill>
                                  <w14:solidFill>
                                    <w14:schemeClr w14:val="tx1"/>
                                  </w14:solidFill>
                                </w14:textFill>
                              </w:rPr>
                            </w:pPr>
                          </w:p>
                        </w:tc>
                        <w:tc>
                          <w:tcPr>
                            <w:tcW w:w="1613" w:type="dxa"/>
                          </w:tcPr>
                          <w:p>
                            <w:pPr>
                              <w:spacing w:line="360" w:lineRule="auto"/>
                              <w:rPr>
                                <w:rFonts w:ascii="Times New Roman" w:hAnsi="Times New Roman" w:eastAsia="仿宋_GB2312"/>
                                <w:color w:val="000000" w:themeColor="text1"/>
                                <w:sz w:val="24"/>
                                <w14:textFill>
                                  <w14:solidFill>
                                    <w14:schemeClr w14:val="tx1"/>
                                  </w14:solidFill>
                                </w14:textFill>
                              </w:rPr>
                            </w:pPr>
                          </w:p>
                        </w:tc>
                        <w:tc>
                          <w:tcPr>
                            <w:tcW w:w="1067" w:type="dxa"/>
                          </w:tcPr>
                          <w:p>
                            <w:pPr>
                              <w:spacing w:line="360" w:lineRule="auto"/>
                              <w:rPr>
                                <w:rFonts w:ascii="Times New Roman" w:hAnsi="Times New Roman" w:eastAsia="仿宋_GB2312"/>
                                <w:color w:val="000000" w:themeColor="text1"/>
                                <w:sz w:val="24"/>
                                <w14:textFill>
                                  <w14:solidFill>
                                    <w14:schemeClr w14:val="tx1"/>
                                  </w14:solidFill>
                                </w14:textFill>
                              </w:rPr>
                            </w:pPr>
                          </w:p>
                        </w:tc>
                        <w:tc>
                          <w:tcPr>
                            <w:tcW w:w="851" w:type="dxa"/>
                          </w:tcPr>
                          <w:p>
                            <w:pPr>
                              <w:spacing w:line="360" w:lineRule="auto"/>
                              <w:rPr>
                                <w:rFonts w:ascii="Times New Roman" w:hAnsi="Times New Roman" w:eastAsia="仿宋_GB2312"/>
                                <w:color w:val="000000" w:themeColor="text1"/>
                                <w:sz w:val="24"/>
                                <w14:textFill>
                                  <w14:solidFill>
                                    <w14:schemeClr w14:val="tx1"/>
                                  </w14:solidFill>
                                </w14:textFill>
                              </w:rPr>
                            </w:pPr>
                          </w:p>
                        </w:tc>
                      </w:tr>
                    </w:tbl>
                    <w:p/>
                  </w:txbxContent>
                </v:textbox>
              </v:shape>
            </w:pict>
          </mc:Fallback>
        </mc:AlternateContent>
      </w: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0" w:firstLineChars="0"/>
        <w:jc w:val="center"/>
      </w:pPr>
    </w:p>
    <w:p>
      <w:pPr>
        <w:pStyle w:val="57"/>
        <w:ind w:firstLine="0" w:firstLineChars="0"/>
        <w:jc w:val="center"/>
      </w:pPr>
    </w:p>
    <w:p>
      <w:pPr>
        <w:pStyle w:val="57"/>
        <w:ind w:firstLine="0" w:firstLineChars="0"/>
        <w:jc w:val="center"/>
      </w:pPr>
    </w:p>
    <w:p>
      <w:pPr>
        <w:pStyle w:val="57"/>
        <w:ind w:firstLine="0" w:firstLineChars="0"/>
        <w:jc w:val="center"/>
      </w:pPr>
    </w:p>
    <w:p>
      <w:pPr>
        <w:pStyle w:val="57"/>
        <w:ind w:firstLine="0" w:firstLineChars="0"/>
        <w:jc w:val="center"/>
      </w:pPr>
    </w:p>
    <w:p>
      <w:pPr>
        <w:pStyle w:val="57"/>
        <w:ind w:firstLine="0" w:firstLineChars="0"/>
      </w:pPr>
    </w:p>
    <w:bookmarkEnd w:id="39"/>
    <w:p>
      <w:pPr>
        <w:pStyle w:val="57"/>
        <w:ind w:firstLine="0" w:firstLineChars="0"/>
        <w:jc w:val="center"/>
      </w:pPr>
      <w:bookmarkStart w:id="40" w:name="BookMark8"/>
      <w:r>
        <w:drawing>
          <wp:inline distT="0" distB="0" distL="0" distR="0">
            <wp:extent cx="1485900" cy="317500"/>
            <wp:effectExtent l="0" t="0" r="0" b="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21"/>
                    <a:stretch>
                      <a:fillRect/>
                    </a:stretch>
                  </pic:blipFill>
                  <pic:spPr>
                    <a:xfrm>
                      <a:off x="0" y="0"/>
                      <a:ext cx="1485900" cy="317500"/>
                    </a:xfrm>
                    <a:prstGeom prst="rect">
                      <a:avLst/>
                    </a:prstGeom>
                  </pic:spPr>
                </pic:pic>
              </a:graphicData>
            </a:graphic>
          </wp:inline>
        </w:drawing>
      </w:r>
      <w:bookmarkEnd w:id="40"/>
    </w:p>
    <w:sectPr>
      <w:pgSz w:w="11906" w:h="16838"/>
      <w:pgMar w:top="567"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hAnsi="宋体"/>
      </w:rPr>
      <w:t>Ⅰ</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3</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 PAGE   \* MERGEFORMAT \* MERGEFORMAT </w:instrText>
    </w:r>
    <w:r>
      <w:fldChar w:fldCharType="separate"/>
    </w:r>
    <w: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ind w:firstLine="7455" w:firstLineChars="3550"/>
    </w:pPr>
    <w:r>
      <w:fldChar w:fldCharType="begin"/>
    </w:r>
    <w:r>
      <w:instrText xml:space="preserve"> STYLEREF  标准文件_文件编号 \* MERGEFORMAT </w:instrText>
    </w:r>
    <w:r>
      <w:fldChar w:fldCharType="separate"/>
    </w:r>
    <w:r>
      <w:t>DB 21/T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 21/T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DB 21/T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6"/>
      <w:suff w:val="nothing"/>
      <w:lvlText w:val="%1%2.%3.%4　"/>
      <w:lvlJc w:val="left"/>
      <w:pPr>
        <w:ind w:left="0" w:firstLine="0"/>
      </w:pPr>
      <w:rPr>
        <w:rFonts w:hint="eastAsia" w:ascii="黑体" w:hAns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yNDJhYzU2NWNjZDM1MDk5ODE2MzM3NmVmMmY2OTkifQ=="/>
  </w:docVars>
  <w:rsids>
    <w:rsidRoot w:val="00041D48"/>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194"/>
    <w:rsid w:val="0002595E"/>
    <w:rsid w:val="000303C3"/>
    <w:rsid w:val="000331D3"/>
    <w:rsid w:val="000346A5"/>
    <w:rsid w:val="000359C3"/>
    <w:rsid w:val="00035A7D"/>
    <w:rsid w:val="000365ED"/>
    <w:rsid w:val="00041D48"/>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210"/>
    <w:rsid w:val="00083D2C"/>
    <w:rsid w:val="00084575"/>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4F6C"/>
    <w:rsid w:val="000A7311"/>
    <w:rsid w:val="000B060F"/>
    <w:rsid w:val="000B1592"/>
    <w:rsid w:val="000B1FF2"/>
    <w:rsid w:val="000B3CDA"/>
    <w:rsid w:val="000B5D01"/>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4E30"/>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68B7"/>
    <w:rsid w:val="001E73AB"/>
    <w:rsid w:val="001F092D"/>
    <w:rsid w:val="001F143A"/>
    <w:rsid w:val="001F1605"/>
    <w:rsid w:val="001F2508"/>
    <w:rsid w:val="001F4816"/>
    <w:rsid w:val="001F4EE9"/>
    <w:rsid w:val="001F69B4"/>
    <w:rsid w:val="001F77C7"/>
    <w:rsid w:val="00200183"/>
    <w:rsid w:val="00200333"/>
    <w:rsid w:val="0020107D"/>
    <w:rsid w:val="00202AA4"/>
    <w:rsid w:val="00202F06"/>
    <w:rsid w:val="002031F7"/>
    <w:rsid w:val="002040E6"/>
    <w:rsid w:val="0020527B"/>
    <w:rsid w:val="00205F2C"/>
    <w:rsid w:val="00210B15"/>
    <w:rsid w:val="002142EA"/>
    <w:rsid w:val="00215042"/>
    <w:rsid w:val="002204BB"/>
    <w:rsid w:val="00221B79"/>
    <w:rsid w:val="00221C6B"/>
    <w:rsid w:val="002253A1"/>
    <w:rsid w:val="00225CF8"/>
    <w:rsid w:val="0022794E"/>
    <w:rsid w:val="00233D64"/>
    <w:rsid w:val="0023482A"/>
    <w:rsid w:val="002359CB"/>
    <w:rsid w:val="002403DE"/>
    <w:rsid w:val="0024115D"/>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09F0"/>
    <w:rsid w:val="002A1260"/>
    <w:rsid w:val="002A1589"/>
    <w:rsid w:val="002A1608"/>
    <w:rsid w:val="002A2177"/>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079E"/>
    <w:rsid w:val="002D42B5"/>
    <w:rsid w:val="002D4F1A"/>
    <w:rsid w:val="002D5659"/>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55A9F"/>
    <w:rsid w:val="00356F1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3D7"/>
    <w:rsid w:val="003B1F18"/>
    <w:rsid w:val="003B5BF0"/>
    <w:rsid w:val="003B60BF"/>
    <w:rsid w:val="003B6BE3"/>
    <w:rsid w:val="003C010C"/>
    <w:rsid w:val="003C0A6C"/>
    <w:rsid w:val="003C14F8"/>
    <w:rsid w:val="003C5114"/>
    <w:rsid w:val="003C5A43"/>
    <w:rsid w:val="003D0519"/>
    <w:rsid w:val="003D0D87"/>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66E8"/>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2585"/>
    <w:rsid w:val="00523F95"/>
    <w:rsid w:val="00524D65"/>
    <w:rsid w:val="00525B16"/>
    <w:rsid w:val="00526EE7"/>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574FE"/>
    <w:rsid w:val="00561475"/>
    <w:rsid w:val="0056487B"/>
    <w:rsid w:val="00564FB9"/>
    <w:rsid w:val="00573D9E"/>
    <w:rsid w:val="005801E3"/>
    <w:rsid w:val="00581802"/>
    <w:rsid w:val="005836A8"/>
    <w:rsid w:val="0058409C"/>
    <w:rsid w:val="00584262"/>
    <w:rsid w:val="00586630"/>
    <w:rsid w:val="00587ADD"/>
    <w:rsid w:val="00590D1B"/>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1D1"/>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901"/>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628E"/>
    <w:rsid w:val="00707669"/>
    <w:rsid w:val="00711CBA"/>
    <w:rsid w:val="00711FB5"/>
    <w:rsid w:val="00712A01"/>
    <w:rsid w:val="00714F58"/>
    <w:rsid w:val="00722FBF"/>
    <w:rsid w:val="00722FC2"/>
    <w:rsid w:val="00724879"/>
    <w:rsid w:val="00724E1B"/>
    <w:rsid w:val="00725949"/>
    <w:rsid w:val="00727FA2"/>
    <w:rsid w:val="00730A5A"/>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C7357"/>
    <w:rsid w:val="007D06C4"/>
    <w:rsid w:val="007D1352"/>
    <w:rsid w:val="007D2508"/>
    <w:rsid w:val="007D346A"/>
    <w:rsid w:val="007D5AB1"/>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2E2B"/>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76FB6"/>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5C89"/>
    <w:rsid w:val="0094607B"/>
    <w:rsid w:val="00953604"/>
    <w:rsid w:val="0095496B"/>
    <w:rsid w:val="00956F74"/>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108A"/>
    <w:rsid w:val="00A648CD"/>
    <w:rsid w:val="00A6537A"/>
    <w:rsid w:val="00A67866"/>
    <w:rsid w:val="00A70B07"/>
    <w:rsid w:val="00A723F8"/>
    <w:rsid w:val="00A77CCB"/>
    <w:rsid w:val="00A820EA"/>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C67A9"/>
    <w:rsid w:val="00AD0AEF"/>
    <w:rsid w:val="00AD11B7"/>
    <w:rsid w:val="00AD1A94"/>
    <w:rsid w:val="00AD1C05"/>
    <w:rsid w:val="00AD4126"/>
    <w:rsid w:val="00AD421C"/>
    <w:rsid w:val="00AD44FA"/>
    <w:rsid w:val="00AE070A"/>
    <w:rsid w:val="00AE101C"/>
    <w:rsid w:val="00AE37E5"/>
    <w:rsid w:val="00AE5EB4"/>
    <w:rsid w:val="00AF0C18"/>
    <w:rsid w:val="00AF47C5"/>
    <w:rsid w:val="00AF5398"/>
    <w:rsid w:val="00AF6D99"/>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4758B"/>
    <w:rsid w:val="00B50B3D"/>
    <w:rsid w:val="00B50E50"/>
    <w:rsid w:val="00B52120"/>
    <w:rsid w:val="00B54ABC"/>
    <w:rsid w:val="00B54DDE"/>
    <w:rsid w:val="00B56FBE"/>
    <w:rsid w:val="00B60ACF"/>
    <w:rsid w:val="00B62B58"/>
    <w:rsid w:val="00B65149"/>
    <w:rsid w:val="00B66567"/>
    <w:rsid w:val="00B66F52"/>
    <w:rsid w:val="00B66FE5"/>
    <w:rsid w:val="00B70E4D"/>
    <w:rsid w:val="00B72880"/>
    <w:rsid w:val="00B758BF"/>
    <w:rsid w:val="00B77EC8"/>
    <w:rsid w:val="00B827A6"/>
    <w:rsid w:val="00B831CE"/>
    <w:rsid w:val="00B86677"/>
    <w:rsid w:val="00B87131"/>
    <w:rsid w:val="00B939B1"/>
    <w:rsid w:val="00B95816"/>
    <w:rsid w:val="00B96D40"/>
    <w:rsid w:val="00B97386"/>
    <w:rsid w:val="00BA263B"/>
    <w:rsid w:val="00BA42B2"/>
    <w:rsid w:val="00BA58D4"/>
    <w:rsid w:val="00BA5B9E"/>
    <w:rsid w:val="00BA7C9A"/>
    <w:rsid w:val="00BB5F8F"/>
    <w:rsid w:val="00BB657A"/>
    <w:rsid w:val="00BC1A4E"/>
    <w:rsid w:val="00BC508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4795"/>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56F82"/>
    <w:rsid w:val="00D66846"/>
    <w:rsid w:val="00D675FB"/>
    <w:rsid w:val="00D71F25"/>
    <w:rsid w:val="00D72A9C"/>
    <w:rsid w:val="00D77031"/>
    <w:rsid w:val="00D84941"/>
    <w:rsid w:val="00D84FA1"/>
    <w:rsid w:val="00D851F0"/>
    <w:rsid w:val="00D86DB7"/>
    <w:rsid w:val="00D8711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5D6F"/>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5E1"/>
    <w:rsid w:val="00ED2B50"/>
    <w:rsid w:val="00EE0350"/>
    <w:rsid w:val="00EE0719"/>
    <w:rsid w:val="00EE0E80"/>
    <w:rsid w:val="00EE54A6"/>
    <w:rsid w:val="00EE613F"/>
    <w:rsid w:val="00EE7295"/>
    <w:rsid w:val="00EE7869"/>
    <w:rsid w:val="00EF054A"/>
    <w:rsid w:val="00EF3235"/>
    <w:rsid w:val="00EF7E72"/>
    <w:rsid w:val="00F06D37"/>
    <w:rsid w:val="00F07808"/>
    <w:rsid w:val="00F07B9D"/>
    <w:rsid w:val="00F11586"/>
    <w:rsid w:val="00F1183B"/>
    <w:rsid w:val="00F11C9F"/>
    <w:rsid w:val="00F12263"/>
    <w:rsid w:val="00F1409D"/>
    <w:rsid w:val="00F14214"/>
    <w:rsid w:val="00F154B5"/>
    <w:rsid w:val="00F157A9"/>
    <w:rsid w:val="00F25BB6"/>
    <w:rsid w:val="00F26B7E"/>
    <w:rsid w:val="00F27A3B"/>
    <w:rsid w:val="00F33817"/>
    <w:rsid w:val="00F420D5"/>
    <w:rsid w:val="00F434E0"/>
    <w:rsid w:val="00F451EA"/>
    <w:rsid w:val="00F45447"/>
    <w:rsid w:val="00F456C6"/>
    <w:rsid w:val="00F4577B"/>
    <w:rsid w:val="00F46496"/>
    <w:rsid w:val="00F474D0"/>
    <w:rsid w:val="00F50179"/>
    <w:rsid w:val="00F515EE"/>
    <w:rsid w:val="00F54FF5"/>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5E"/>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6CD"/>
    <w:rsid w:val="00FE3901"/>
    <w:rsid w:val="00FE39D3"/>
    <w:rsid w:val="00FE4BCE"/>
    <w:rsid w:val="00FE54AE"/>
    <w:rsid w:val="00FE576A"/>
    <w:rsid w:val="00FE7E79"/>
    <w:rsid w:val="00FF3E7D"/>
    <w:rsid w:val="00FF5B99"/>
    <w:rsid w:val="00FF730C"/>
    <w:rsid w:val="00FF73F4"/>
    <w:rsid w:val="00FF7CE4"/>
    <w:rsid w:val="00FF7E39"/>
    <w:rsid w:val="01742E14"/>
    <w:rsid w:val="01A57DF4"/>
    <w:rsid w:val="0611198B"/>
    <w:rsid w:val="06782196"/>
    <w:rsid w:val="0701264E"/>
    <w:rsid w:val="075234C7"/>
    <w:rsid w:val="08C2353E"/>
    <w:rsid w:val="0EC26D2D"/>
    <w:rsid w:val="12DE5A77"/>
    <w:rsid w:val="15D06FA0"/>
    <w:rsid w:val="175B495E"/>
    <w:rsid w:val="18C140F9"/>
    <w:rsid w:val="1B2761FE"/>
    <w:rsid w:val="1C251740"/>
    <w:rsid w:val="1E602147"/>
    <w:rsid w:val="20065EB0"/>
    <w:rsid w:val="203F40E9"/>
    <w:rsid w:val="225B5214"/>
    <w:rsid w:val="26645668"/>
    <w:rsid w:val="2673443A"/>
    <w:rsid w:val="26AE5668"/>
    <w:rsid w:val="2BB25F0B"/>
    <w:rsid w:val="2FF35B4C"/>
    <w:rsid w:val="3C236B7F"/>
    <w:rsid w:val="3D7B1CC3"/>
    <w:rsid w:val="424557BA"/>
    <w:rsid w:val="42F67231"/>
    <w:rsid w:val="46F5246C"/>
    <w:rsid w:val="4E4D7315"/>
    <w:rsid w:val="5681684C"/>
    <w:rsid w:val="57533993"/>
    <w:rsid w:val="5CBE4A0C"/>
    <w:rsid w:val="5F733FF3"/>
    <w:rsid w:val="5FE231D7"/>
    <w:rsid w:val="6778476E"/>
    <w:rsid w:val="6A860E4D"/>
    <w:rsid w:val="6BA37996"/>
    <w:rsid w:val="6CEF77DA"/>
    <w:rsid w:val="6D4F2026"/>
    <w:rsid w:val="71826DA5"/>
    <w:rsid w:val="79D57794"/>
    <w:rsid w:val="7FB90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Date"/>
    <w:basedOn w:val="1"/>
    <w:next w:val="1"/>
    <w:link w:val="233"/>
    <w:semiHidden/>
    <w:unhideWhenUsed/>
    <w:qFormat/>
    <w:uiPriority w:val="99"/>
    <w:pPr>
      <w:ind w:left="100" w:leftChars="2500"/>
    </w:pPr>
  </w:style>
  <w:style w:type="paragraph" w:styleId="17">
    <w:name w:val="Balloon Text"/>
    <w:basedOn w:val="1"/>
    <w:link w:val="46"/>
    <w:semiHidden/>
    <w:unhideWhenUsed/>
    <w:qFormat/>
    <w:uiPriority w:val="99"/>
    <w:rPr>
      <w:sz w:val="18"/>
      <w:szCs w:val="18"/>
    </w:rPr>
  </w:style>
  <w:style w:type="paragraph" w:styleId="18">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4"/>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Char"/>
    <w:link w:val="2"/>
    <w:qFormat/>
    <w:uiPriority w:val="0"/>
    <w:rPr>
      <w:rFonts w:ascii="Times New Roman" w:hAnsi="Times New Roman" w:eastAsia="宋体" w:cs="Times New Roman"/>
      <w:b/>
      <w:bCs/>
      <w:kern w:val="44"/>
      <w:sz w:val="44"/>
      <w:szCs w:val="44"/>
    </w:rPr>
  </w:style>
  <w:style w:type="character" w:customStyle="1" w:styleId="36">
    <w:name w:val="标题 2 Char"/>
    <w:link w:val="3"/>
    <w:qFormat/>
    <w:uiPriority w:val="0"/>
    <w:rPr>
      <w:rFonts w:ascii="Arial" w:hAnsi="Arial" w:eastAsia="黑体" w:cs="Times New Roman"/>
      <w:b/>
      <w:bCs/>
      <w:sz w:val="32"/>
      <w:szCs w:val="32"/>
    </w:rPr>
  </w:style>
  <w:style w:type="character" w:customStyle="1" w:styleId="37">
    <w:name w:val="标题 3 Char"/>
    <w:link w:val="4"/>
    <w:qFormat/>
    <w:uiPriority w:val="0"/>
    <w:rPr>
      <w:rFonts w:ascii="Times New Roman" w:hAnsi="Times New Roman" w:eastAsia="宋体" w:cs="Times New Roman"/>
      <w:b/>
      <w:bCs/>
      <w:sz w:val="32"/>
      <w:szCs w:val="32"/>
    </w:rPr>
  </w:style>
  <w:style w:type="character" w:customStyle="1" w:styleId="38">
    <w:name w:val="标题 4 Char"/>
    <w:link w:val="5"/>
    <w:qFormat/>
    <w:uiPriority w:val="0"/>
    <w:rPr>
      <w:rFonts w:ascii="Arial" w:hAnsi="Arial" w:eastAsia="黑体" w:cs="Times New Roman"/>
      <w:b/>
      <w:bCs/>
      <w:sz w:val="28"/>
      <w:szCs w:val="28"/>
    </w:rPr>
  </w:style>
  <w:style w:type="character" w:customStyle="1" w:styleId="39">
    <w:name w:val="标题 5 Char"/>
    <w:link w:val="6"/>
    <w:qFormat/>
    <w:uiPriority w:val="0"/>
    <w:rPr>
      <w:rFonts w:ascii="Times New Roman" w:hAnsi="Times New Roman" w:eastAsia="宋体" w:cs="Times New Roman"/>
      <w:b/>
      <w:bCs/>
      <w:sz w:val="28"/>
      <w:szCs w:val="28"/>
    </w:rPr>
  </w:style>
  <w:style w:type="character" w:customStyle="1" w:styleId="40">
    <w:name w:val="标题 6 Char"/>
    <w:link w:val="7"/>
    <w:qFormat/>
    <w:uiPriority w:val="0"/>
    <w:rPr>
      <w:rFonts w:ascii="Arial" w:hAnsi="Arial" w:eastAsia="黑体" w:cs="Times New Roman"/>
      <w:b/>
      <w:bCs/>
      <w:sz w:val="24"/>
      <w:szCs w:val="24"/>
    </w:rPr>
  </w:style>
  <w:style w:type="character" w:customStyle="1" w:styleId="41">
    <w:name w:val="标题 7 Char"/>
    <w:link w:val="8"/>
    <w:qFormat/>
    <w:uiPriority w:val="0"/>
    <w:rPr>
      <w:rFonts w:ascii="Times New Roman" w:hAnsi="Times New Roman" w:eastAsia="宋体" w:cs="Times New Roman"/>
      <w:b/>
      <w:bCs/>
      <w:sz w:val="24"/>
      <w:szCs w:val="24"/>
    </w:rPr>
  </w:style>
  <w:style w:type="character" w:customStyle="1" w:styleId="42">
    <w:name w:val="标题 8 Char"/>
    <w:link w:val="9"/>
    <w:qFormat/>
    <w:uiPriority w:val="0"/>
    <w:rPr>
      <w:rFonts w:ascii="Arial" w:hAnsi="Arial" w:eastAsia="黑体" w:cs="Times New Roman"/>
      <w:sz w:val="24"/>
      <w:szCs w:val="24"/>
    </w:rPr>
  </w:style>
  <w:style w:type="character" w:customStyle="1" w:styleId="43">
    <w:name w:val="标题 9 Char"/>
    <w:link w:val="10"/>
    <w:qFormat/>
    <w:uiPriority w:val="0"/>
    <w:rPr>
      <w:rFonts w:ascii="Arial" w:hAnsi="Arial" w:eastAsia="黑体" w:cs="Times New Roman"/>
      <w:szCs w:val="21"/>
    </w:rPr>
  </w:style>
  <w:style w:type="character" w:customStyle="1" w:styleId="44">
    <w:name w:val="页眉 Char"/>
    <w:link w:val="19"/>
    <w:qFormat/>
    <w:uiPriority w:val="99"/>
    <w:rPr>
      <w:rFonts w:ascii="Times New Roman" w:hAnsi="Times New Roman" w:eastAsia="宋体" w:cs="Times New Roman"/>
      <w:sz w:val="18"/>
      <w:szCs w:val="18"/>
    </w:rPr>
  </w:style>
  <w:style w:type="character" w:customStyle="1" w:styleId="45">
    <w:name w:val="页脚 Char"/>
    <w:link w:val="18"/>
    <w:qFormat/>
    <w:uiPriority w:val="99"/>
    <w:rPr>
      <w:rFonts w:ascii="宋体" w:hAnsi="Times New Roman" w:eastAsia="宋体" w:cs="Times New Roman"/>
      <w:sz w:val="18"/>
      <w:szCs w:val="18"/>
    </w:rPr>
  </w:style>
  <w:style w:type="character" w:customStyle="1" w:styleId="46">
    <w:name w:val="批注框文本 Char"/>
    <w:link w:val="17"/>
    <w:semiHidden/>
    <w:qFormat/>
    <w:uiPriority w:val="99"/>
    <w:rPr>
      <w:sz w:val="18"/>
      <w:szCs w:val="18"/>
    </w:rPr>
  </w:style>
  <w:style w:type="paragraph" w:styleId="47">
    <w:name w:val="Quote"/>
    <w:basedOn w:val="1"/>
    <w:next w:val="1"/>
    <w:link w:val="48"/>
    <w:qFormat/>
    <w:uiPriority w:val="29"/>
    <w:rPr>
      <w:i/>
      <w:iCs/>
      <w:color w:val="000000"/>
    </w:rPr>
  </w:style>
  <w:style w:type="character" w:customStyle="1" w:styleId="48">
    <w:name w:val="引用 Char"/>
    <w:link w:val="47"/>
    <w:qFormat/>
    <w:uiPriority w:val="29"/>
    <w:rPr>
      <w:i/>
      <w:iCs/>
      <w:color w:val="000000"/>
    </w:rPr>
  </w:style>
  <w:style w:type="character" w:customStyle="1" w:styleId="49">
    <w:name w:val="标题 Char"/>
    <w:link w:val="26"/>
    <w:qFormat/>
    <w:uiPriority w:val="0"/>
    <w:rPr>
      <w:rFonts w:ascii="Arial" w:hAnsi="Arial" w:eastAsia="宋体" w:cs="Arial"/>
      <w:b/>
      <w:bCs/>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Char"/>
    <w:link w:val="13"/>
    <w:qFormat/>
    <w:uiPriority w:val="0"/>
    <w:rPr>
      <w:rFonts w:ascii="Times New Roman" w:hAnsi="Times New Roman" w:eastAsia="宋体" w:cs="Times New Roman"/>
      <w:szCs w:val="20"/>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pPr>
  </w:style>
  <w:style w:type="paragraph" w:customStyle="1" w:styleId="92">
    <w:name w:val="标准文件_目录标题"/>
    <w:basedOn w:val="1"/>
    <w:qFormat/>
    <w:uiPriority w:val="0"/>
    <w:pPr>
      <w:spacing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ind w:left="0" w:firstLine="200"/>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0">
    <w:name w:val="脚注文本 Char"/>
    <w:link w:val="22"/>
    <w:semiHidden/>
    <w:qFormat/>
    <w:uiPriority w:val="0"/>
    <w:rPr>
      <w:rFonts w:ascii="宋体" w:hAnsi="Times New Roman" w:eastAsia="宋体" w:cs="Times New Roman"/>
      <w:sz w:val="18"/>
      <w:szCs w:val="18"/>
    </w:rPr>
  </w:style>
  <w:style w:type="paragraph" w:customStyle="1" w:styleId="101">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Lines="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Lines="0" w:afterLines="0"/>
      <w:outlineLvl w:val="9"/>
    </w:pPr>
    <w:rPr>
      <w:rFonts w:ascii="宋体" w:eastAsia="宋体"/>
    </w:rPr>
  </w:style>
  <w:style w:type="paragraph" w:customStyle="1" w:styleId="164">
    <w:name w:val="标准文件_五级无标题"/>
    <w:basedOn w:val="104"/>
    <w:qFormat/>
    <w:uiPriority w:val="0"/>
    <w:pPr>
      <w:spacing w:beforeLines="0" w:afterLines="0"/>
      <w:outlineLvl w:val="9"/>
    </w:pPr>
    <w:rPr>
      <w:rFonts w:ascii="宋体" w:eastAsia="宋体"/>
    </w:rPr>
  </w:style>
  <w:style w:type="paragraph" w:customStyle="1" w:styleId="165">
    <w:name w:val="标准文件_三级无标题"/>
    <w:basedOn w:val="95"/>
    <w:qFormat/>
    <w:uiPriority w:val="0"/>
    <w:pPr>
      <w:spacing w:beforeLines="0" w:afterLines="0"/>
      <w:outlineLvl w:val="9"/>
    </w:pPr>
    <w:rPr>
      <w:rFonts w:ascii="宋体" w:eastAsia="宋体"/>
    </w:rPr>
  </w:style>
  <w:style w:type="paragraph" w:customStyle="1" w:styleId="166">
    <w:name w:val="标准文件_二级无标题"/>
    <w:basedOn w:val="66"/>
    <w:qFormat/>
    <w:uiPriority w:val="0"/>
    <w:pPr>
      <w:spacing w:beforeLines="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Lines="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ind w:left="783"/>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left="1271" w:hanging="420" w:firstLineChars="0"/>
    </w:pPr>
  </w:style>
  <w:style w:type="paragraph" w:customStyle="1" w:styleId="189">
    <w:name w:val="标准文件_三级项2"/>
    <w:basedOn w:val="57"/>
    <w:qFormat/>
    <w:uiPriority w:val="0"/>
    <w:pPr>
      <w:numPr>
        <w:ilvl w:val="0"/>
        <w:numId w:val="30"/>
      </w:numPr>
      <w:spacing w:line="300" w:lineRule="exact"/>
      <w:ind w:left="1276" w:hanging="425" w:firstLineChars="0"/>
    </w:pPr>
    <w:rPr>
      <w:rFonts w:ascii="Times New Roman"/>
    </w:rPr>
  </w:style>
  <w:style w:type="paragraph" w:customStyle="1" w:styleId="190">
    <w:name w:val="标准文件_一级项2"/>
    <w:basedOn w:val="57"/>
    <w:qFormat/>
    <w:uiPriority w:val="0"/>
    <w:pPr>
      <w:numPr>
        <w:ilvl w:val="0"/>
        <w:numId w:val="31"/>
      </w:numPr>
      <w:spacing w:line="300" w:lineRule="exact"/>
      <w:ind w:left="1271" w:hanging="420"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Lines="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Lines="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Lines="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Lines="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Lines="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Lines="0" w:afterLines="0" w:line="276" w:lineRule="auto"/>
      <w:outlineLvl w:val="9"/>
    </w:pPr>
    <w:rPr>
      <w:rFonts w:ascii="宋体" w:eastAsia="宋体"/>
    </w:rPr>
  </w:style>
  <w:style w:type="paragraph" w:customStyle="1" w:styleId="213">
    <w:name w:val="标准文件_附录二级无标题"/>
    <w:basedOn w:val="80"/>
    <w:qFormat/>
    <w:uiPriority w:val="0"/>
    <w:pPr>
      <w:spacing w:beforeLines="0" w:afterLines="0" w:line="276" w:lineRule="auto"/>
      <w:outlineLvl w:val="9"/>
    </w:pPr>
    <w:rPr>
      <w:rFonts w:ascii="宋体" w:eastAsia="宋体"/>
    </w:rPr>
  </w:style>
  <w:style w:type="paragraph" w:customStyle="1" w:styleId="214">
    <w:name w:val="标准文件_附录三级无标题"/>
    <w:basedOn w:val="82"/>
    <w:qFormat/>
    <w:uiPriority w:val="0"/>
    <w:pPr>
      <w:spacing w:beforeLines="0" w:afterLines="0" w:line="276" w:lineRule="auto"/>
      <w:outlineLvl w:val="9"/>
    </w:pPr>
    <w:rPr>
      <w:rFonts w:ascii="宋体" w:eastAsia="宋体"/>
    </w:rPr>
  </w:style>
  <w:style w:type="paragraph" w:customStyle="1" w:styleId="215">
    <w:name w:val="标准文件_附录四级无标题"/>
    <w:basedOn w:val="83"/>
    <w:qFormat/>
    <w:uiPriority w:val="0"/>
    <w:pPr>
      <w:spacing w:beforeLines="0" w:afterLines="0" w:line="276" w:lineRule="auto"/>
      <w:outlineLvl w:val="9"/>
    </w:pPr>
    <w:rPr>
      <w:rFonts w:ascii="宋体" w:eastAsia="宋体"/>
    </w:rPr>
  </w:style>
  <w:style w:type="paragraph" w:customStyle="1" w:styleId="216">
    <w:name w:val="标准文件_附录五级无标题"/>
    <w:basedOn w:val="85"/>
    <w:qFormat/>
    <w:uiPriority w:val="0"/>
    <w:pPr>
      <w:spacing w:beforeLines="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Lines="0" w:afterLines="0" w:line="276" w:lineRule="auto"/>
    </w:pPr>
    <w:rPr>
      <w:rFonts w:ascii="宋体" w:eastAsia="宋体"/>
    </w:rPr>
  </w:style>
  <w:style w:type="paragraph" w:customStyle="1" w:styleId="218">
    <w:name w:val="标准文件_引言二级无标题"/>
    <w:basedOn w:val="202"/>
    <w:next w:val="57"/>
    <w:qFormat/>
    <w:uiPriority w:val="0"/>
    <w:pPr>
      <w:spacing w:beforeLines="0" w:afterLines="0" w:line="276" w:lineRule="auto"/>
    </w:pPr>
    <w:rPr>
      <w:rFonts w:ascii="宋体" w:eastAsia="宋体"/>
    </w:rPr>
  </w:style>
  <w:style w:type="paragraph" w:customStyle="1" w:styleId="219">
    <w:name w:val="标准文件_引言三级无标题"/>
    <w:basedOn w:val="203"/>
    <w:next w:val="57"/>
    <w:qFormat/>
    <w:uiPriority w:val="0"/>
    <w:pPr>
      <w:spacing w:beforeLines="0" w:afterLines="0" w:line="276" w:lineRule="auto"/>
    </w:pPr>
    <w:rPr>
      <w:rFonts w:ascii="宋体" w:eastAsia="宋体"/>
    </w:rPr>
  </w:style>
  <w:style w:type="paragraph" w:customStyle="1" w:styleId="220">
    <w:name w:val="标准文件_引言四级无标题"/>
    <w:basedOn w:val="204"/>
    <w:next w:val="57"/>
    <w:qFormat/>
    <w:uiPriority w:val="0"/>
    <w:pPr>
      <w:spacing w:beforeLines="0" w:afterLines="0" w:line="276" w:lineRule="auto"/>
    </w:pPr>
    <w:rPr>
      <w:rFonts w:ascii="宋体" w:eastAsia="宋体"/>
    </w:rPr>
  </w:style>
  <w:style w:type="paragraph" w:customStyle="1" w:styleId="221">
    <w:name w:val="标准文件_引言五级无标题"/>
    <w:basedOn w:val="205"/>
    <w:next w:val="57"/>
    <w:qFormat/>
    <w:uiPriority w:val="0"/>
    <w:pPr>
      <w:spacing w:beforeLines="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character" w:customStyle="1" w:styleId="231">
    <w:name w:val="NormalCharacter"/>
    <w:semiHidden/>
    <w:qFormat/>
    <w:uiPriority w:val="0"/>
    <w:rPr>
      <w:kern w:val="2"/>
      <w:sz w:val="21"/>
      <w:szCs w:val="24"/>
      <w:lang w:val="en-US" w:eastAsia="zh-CN" w:bidi="ar-SA"/>
    </w:rPr>
  </w:style>
  <w:style w:type="paragraph" w:customStyle="1" w:styleId="232">
    <w:name w:val="终结线"/>
    <w:basedOn w:val="1"/>
    <w:qFormat/>
    <w:uiPriority w:val="0"/>
    <w:pPr>
      <w:framePr w:hSpace="181" w:vSpace="181" w:wrap="around" w:vAnchor="text" w:hAnchor="margin" w:xAlign="center" w:y="285"/>
      <w:adjustRightInd/>
      <w:spacing w:line="240" w:lineRule="auto"/>
    </w:pPr>
    <w:rPr>
      <w:rFonts w:ascii="Times New Roman" w:hAnsi="Times New Roman"/>
      <w:szCs w:val="24"/>
    </w:rPr>
  </w:style>
  <w:style w:type="character" w:customStyle="1" w:styleId="233">
    <w:name w:val="日期 Char"/>
    <w:basedOn w:val="29"/>
    <w:link w:val="16"/>
    <w:semiHidden/>
    <w:qFormat/>
    <w:uiPriority w:val="99"/>
    <w:rPr>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glossaryDocument" Target="glossary/document.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jpeg"/><Relationship Id="rId20" Type="http://schemas.openxmlformats.org/officeDocument/2006/relationships/image" Target="media/image1.tiff"/><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ACAA60DF61A42A0AD02142473FBD55B"/>
        <w:style w:val=""/>
        <w:category>
          <w:name w:val="常规"/>
          <w:gallery w:val="placeholder"/>
        </w:category>
        <w:types>
          <w:type w:val="bbPlcHdr"/>
        </w:types>
        <w:behaviors>
          <w:behavior w:val="content"/>
        </w:behaviors>
        <w:description w:val=""/>
        <w:guid w:val="{205179AE-865E-4E5E-A591-4FBD8E1C6B41}"/>
      </w:docPartPr>
      <w:docPartBody>
        <w:p>
          <w:pPr>
            <w:pStyle w:val="5"/>
          </w:pPr>
          <w:r>
            <w:rPr>
              <w:rStyle w:val="4"/>
              <w:rFonts w:hint="eastAsia"/>
            </w:rPr>
            <w:t>单击或点击此处输入文字。</w:t>
          </w:r>
        </w:p>
      </w:docPartBody>
    </w:docPart>
    <w:docPart>
      <w:docPartPr>
        <w:name w:val="1EEDCC92845A4D6DA58BC0C6B4183BEF"/>
        <w:style w:val=""/>
        <w:category>
          <w:name w:val="常规"/>
          <w:gallery w:val="placeholder"/>
        </w:category>
        <w:types>
          <w:type w:val="bbPlcHdr"/>
        </w:types>
        <w:behaviors>
          <w:behavior w:val="content"/>
        </w:behaviors>
        <w:description w:val=""/>
        <w:guid w:val="{AB303582-19F2-4523-AAFD-6CC1DD467FA7}"/>
      </w:docPartPr>
      <w:docPartBody>
        <w:p>
          <w:pPr>
            <w:pStyle w:val="6"/>
          </w:pPr>
          <w:r>
            <w:rPr>
              <w:rStyle w:val="4"/>
              <w:rFonts w:hint="eastAsia"/>
            </w:rPr>
            <w:t>选择一项。</w:t>
          </w:r>
        </w:p>
      </w:docPartBody>
    </w:docPart>
    <w:docPart>
      <w:docPartPr>
        <w:name w:val="12949F987FE549F7836CDE8D05B4807B"/>
        <w:style w:val=""/>
        <w:category>
          <w:name w:val="常规"/>
          <w:gallery w:val="placeholder"/>
        </w:category>
        <w:types>
          <w:type w:val="bbPlcHdr"/>
        </w:types>
        <w:behaviors>
          <w:behavior w:val="content"/>
        </w:behaviors>
        <w:description w:val=""/>
        <w:guid w:val="{3953EF3B-B67C-45A5-885E-6AC7499DB829}"/>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C25EAA"/>
    <w:rsid w:val="00046A2D"/>
    <w:rsid w:val="00236368"/>
    <w:rsid w:val="004133D1"/>
    <w:rsid w:val="00450555"/>
    <w:rsid w:val="00784413"/>
    <w:rsid w:val="00851F2A"/>
    <w:rsid w:val="00A15D62"/>
    <w:rsid w:val="00C25EAA"/>
    <w:rsid w:val="00C42EF0"/>
    <w:rsid w:val="00D846A6"/>
    <w:rsid w:val="00F34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9ACAA60DF61A42A0AD02142473FBD55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1EEDCC92845A4D6DA58BC0C6B4183BE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2949F987FE549F7836CDE8D05B4807B"/>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E31F5E-D835-4290-8967-C61EFD4793AC}">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13</Pages>
  <Words>3094</Words>
  <Characters>3435</Characters>
  <Lines>27</Lines>
  <Paragraphs>7</Paragraphs>
  <TotalTime>1</TotalTime>
  <ScaleCrop>false</ScaleCrop>
  <LinksUpToDate>false</LinksUpToDate>
  <CharactersWithSpaces>3484</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2022-11-15T05:44:00Z</dcterms:created>
  <dc:creator>Windows User</dc:creator>
  <dc:description>&lt;config cover="true" show_menu="true" version="1.0.0" doctype="SDKXY"&gt;_x000d_
&lt;/config&gt;</dc:description>
  <cp:lastModifiedBy>qzuser</cp:lastModifiedBy>
  <cp:lastPrinted>2020-08-30T10:00:00Z</cp:lastPrinted>
  <dcterms:modified xsi:type="dcterms:W3CDTF">2024-09-17T08:40:40Z</dcterms:modified>
  <dc:title>地方标准</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false</vt:lpwstr>
  </property>
  <property fmtid="{D5CDD505-2E9C-101B-9397-08002B2CF9AE}" pid="15" name="KSOProductBuildVer">
    <vt:lpwstr>2052-12.1.0.16894</vt:lpwstr>
  </property>
  <property fmtid="{D5CDD505-2E9C-101B-9397-08002B2CF9AE}" pid="16" name="ICV">
    <vt:lpwstr>1CEC851CD6D94ABDB451AC0435783173_13</vt:lpwstr>
  </property>
</Properties>
</file>