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87D" w:rsidRDefault="007000E9">
      <w:pPr>
        <w:pStyle w:val="affffffa"/>
        <w:framePr w:wrap="around"/>
        <w:rPr>
          <w:rFonts w:ascii="Times New Roman"/>
        </w:rPr>
      </w:pPr>
      <w:r>
        <w:rPr>
          <w:rFonts w:ascii="Times New Roman"/>
        </w:rPr>
        <w:t>ICS 65.020.20</w:t>
      </w:r>
    </w:p>
    <w:p w:rsidR="009D187D" w:rsidRDefault="007000E9">
      <w:pPr>
        <w:pStyle w:val="affffffa"/>
        <w:framePr w:wrap="around"/>
        <w:rPr>
          <w:rFonts w:ascii="Times New Roman"/>
          <w:color w:val="FF0000"/>
        </w:rPr>
      </w:pPr>
      <w:r>
        <w:rPr>
          <w:rFonts w:ascii="Times New Roman"/>
        </w:rPr>
        <w:t>CCS</w:t>
      </w:r>
      <w:r>
        <w:rPr>
          <w:rFonts w:ascii="Times New Roman"/>
          <w:color w:val="FF0000"/>
        </w:rPr>
        <w:t> </w:t>
      </w:r>
      <w:r>
        <w:rPr>
          <w:rFonts w:ascii="Times New Roman"/>
        </w:rPr>
        <w:t xml:space="preserve">B  </w:t>
      </w:r>
    </w:p>
    <w:tbl>
      <w:tblPr>
        <w:tblStyle w:val="afff6"/>
        <w:tblW w:w="0" w:type="auto"/>
        <w:tblLook w:val="04A0" w:firstRow="1" w:lastRow="0" w:firstColumn="1" w:lastColumn="0" w:noHBand="0" w:noVBand="1"/>
      </w:tblPr>
      <w:tblGrid>
        <w:gridCol w:w="9628"/>
      </w:tblGrid>
      <w:tr w:rsidR="009D187D">
        <w:tc>
          <w:tcPr>
            <w:tcW w:w="9628" w:type="dxa"/>
            <w:tcBorders>
              <w:top w:val="nil"/>
              <w:left w:val="nil"/>
              <w:bottom w:val="nil"/>
              <w:right w:val="nil"/>
            </w:tcBorders>
            <w:shd w:val="clear" w:color="auto" w:fill="auto"/>
          </w:tcPr>
          <w:p w:rsidR="009D187D" w:rsidRDefault="007000E9">
            <w:pPr>
              <w:pStyle w:val="affffffa"/>
              <w:framePr w:wrap="around"/>
              <w:rPr>
                <w:rFonts w:ascii="Times New Roman"/>
              </w:rPr>
            </w:pPr>
            <w:r>
              <w:rPr>
                <w:rFonts w:ascii="Times New Roman"/>
              </w:rPr>
              <w:t xml:space="preserve">   </w:t>
            </w:r>
          </w:p>
        </w:tc>
      </w:tr>
    </w:tbl>
    <w:p w:rsidR="009D187D" w:rsidRDefault="007000E9">
      <w:pPr>
        <w:pStyle w:val="afffffe"/>
        <w:framePr w:wrap="around"/>
        <w:wordWrap w:val="0"/>
      </w:pPr>
      <w:r>
        <w:t xml:space="preserve">  </w:t>
      </w:r>
      <w:r>
        <w:fldChar w:fldCharType="begin">
          <w:ffData>
            <w:name w:val="c5"/>
            <w:enabled/>
            <w:calcOnExit w:val="0"/>
            <w:entryMacro w:val="ShowHelp17"/>
            <w:textInput/>
          </w:ffData>
        </w:fldChar>
      </w:r>
      <w:bookmarkStart w:id="0" w:name="c5"/>
      <w:r>
        <w:instrText xml:space="preserve"> FORMTEXT </w:instrText>
      </w:r>
      <w:r>
        <w:fldChar w:fldCharType="separate"/>
      </w:r>
      <w:r>
        <w:t>DB</w:t>
      </w:r>
      <w:r>
        <w:fldChar w:fldCharType="end"/>
      </w:r>
      <w:bookmarkEnd w:id="0"/>
      <w:r>
        <w:t>21</w:t>
      </w:r>
    </w:p>
    <w:p w:rsidR="009D187D" w:rsidRDefault="007000E9">
      <w:pPr>
        <w:pStyle w:val="affffff"/>
        <w:framePr w:wrap="around"/>
        <w:rPr>
          <w:rFonts w:ascii="Times New Roman" w:hAnsi="Times New Roman"/>
          <w:sz w:val="72"/>
          <w:szCs w:val="72"/>
        </w:rPr>
      </w:pPr>
      <w:r>
        <w:rPr>
          <w:rFonts w:ascii="Times New Roman" w:hAnsi="Times New Roman"/>
        </w:rPr>
        <w:fldChar w:fldCharType="begin">
          <w:ffData>
            <w:name w:val="c6"/>
            <w:enabled/>
            <w:calcOnExit w:val="0"/>
            <w:entryMacro w:val="showhelp13"/>
            <w:textInput/>
          </w:ffData>
        </w:fldChar>
      </w:r>
      <w:bookmarkStart w:id="1" w:name="c6"/>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辽宁省地方标准</w:t>
      </w:r>
      <w:r>
        <w:rPr>
          <w:rFonts w:ascii="Times New Roman" w:hAnsi="Times New Roman"/>
        </w:rPr>
        <w:fldChar w:fldCharType="end"/>
      </w:r>
      <w:bookmarkEnd w:id="1"/>
    </w:p>
    <w:p w:rsidR="009D187D" w:rsidRDefault="007000E9">
      <w:pPr>
        <w:pStyle w:val="21"/>
        <w:framePr w:wrap="around"/>
        <w:wordWrap w:val="0"/>
        <w:rPr>
          <w:rFonts w:ascii="Times New Roman"/>
        </w:rPr>
      </w:pPr>
      <w:r>
        <w:rPr>
          <w:rFonts w:ascii="Times New Roman"/>
        </w:rPr>
        <w:t xml:space="preserve">DB 21/T </w:t>
      </w:r>
      <w:r>
        <w:rPr>
          <w:rFonts w:ascii="Times New Roman"/>
        </w:rPr>
        <w:fldChar w:fldCharType="begin">
          <w:ffData>
            <w:name w:val="StdNo1"/>
            <w:enabled/>
            <w:calcOnExit w:val="0"/>
            <w:textInput>
              <w:default w:val="××××"/>
            </w:textInput>
          </w:ffData>
        </w:fldChar>
      </w:r>
      <w:bookmarkStart w:id="2" w:name="StdNo1"/>
      <w:r>
        <w:rPr>
          <w:rFonts w:ascii="Times New Roman"/>
        </w:rPr>
        <w:instrText xml:space="preserve"> FORMTEXT </w:instrText>
      </w:r>
      <w:r>
        <w:rPr>
          <w:rFonts w:ascii="Times New Roman"/>
        </w:rPr>
      </w:r>
      <w:r>
        <w:rPr>
          <w:rFonts w:ascii="Times New Roman"/>
        </w:rPr>
        <w:fldChar w:fldCharType="separate"/>
      </w:r>
      <w:r>
        <w:rPr>
          <w:rFonts w:ascii="Times New Roman"/>
        </w:rPr>
        <w:t>×××</w:t>
      </w:r>
      <w:r>
        <w:rPr>
          <w:rFonts w:ascii="Times New Roman"/>
        </w:rPr>
        <w:fldChar w:fldCharType="end"/>
      </w:r>
      <w:bookmarkEnd w:id="2"/>
      <w:r>
        <w:rPr>
          <w:rFonts w:ascii="Times New Roman"/>
        </w:rPr>
        <w:t>—</w:t>
      </w:r>
      <w:r>
        <w:fldChar w:fldCharType="begin">
          <w:ffData>
            <w:name w:val="SM"/>
            <w:enabled/>
            <w:calcOnExit w:val="0"/>
            <w:entryMacro w:val="ShowHelp9"/>
            <w:textInput>
              <w:default w:val="××"/>
              <w:maxLength w:val="2"/>
            </w:textInput>
          </w:ffData>
        </w:fldChar>
      </w:r>
      <w:r>
        <w:instrText xml:space="preserve"> FORMTEXT </w:instrText>
      </w:r>
      <w:r>
        <w:fldChar w:fldCharType="separate"/>
      </w:r>
      <w:r>
        <w:t>××</w:t>
      </w:r>
      <w:r>
        <w:fldChar w:fldCharType="end"/>
      </w:r>
      <w:r>
        <w:fldChar w:fldCharType="begin">
          <w:ffData>
            <w:name w:val="SM"/>
            <w:enabled/>
            <w:calcOnExit w:val="0"/>
            <w:entryMacro w:val="ShowHelp9"/>
            <w:textInput>
              <w:default w:val="××"/>
              <w:maxLength w:val="2"/>
            </w:textInput>
          </w:ffData>
        </w:fldChar>
      </w:r>
      <w:r>
        <w:instrText xml:space="preserve"> FORMTEXT </w:instrText>
      </w:r>
      <w:r>
        <w:fldChar w:fldCharType="separate"/>
      </w:r>
      <w:r>
        <w:t>××</w:t>
      </w:r>
      <w:r>
        <w:fldChar w:fldCharType="end"/>
      </w:r>
      <w:r>
        <w:rPr>
          <w:rFonts w:ascii="Times New Roman"/>
        </w:rPr>
        <w:t xml:space="preserve">    </w:t>
      </w:r>
    </w:p>
    <w:tbl>
      <w:tblPr>
        <w:tblStyle w:val="afff6"/>
        <w:tblW w:w="0" w:type="auto"/>
        <w:tblLook w:val="04A0" w:firstRow="1" w:lastRow="0" w:firstColumn="1" w:lastColumn="0" w:noHBand="0" w:noVBand="1"/>
      </w:tblPr>
      <w:tblGrid>
        <w:gridCol w:w="9130"/>
      </w:tblGrid>
      <w:tr w:rsidR="009D187D">
        <w:tc>
          <w:tcPr>
            <w:tcW w:w="9130" w:type="dxa"/>
            <w:tcBorders>
              <w:top w:val="nil"/>
              <w:left w:val="nil"/>
              <w:bottom w:val="nil"/>
              <w:right w:val="nil"/>
            </w:tcBorders>
            <w:shd w:val="clear" w:color="auto" w:fill="auto"/>
          </w:tcPr>
          <w:p w:rsidR="009D187D" w:rsidRDefault="007000E9">
            <w:pPr>
              <w:pStyle w:val="affffc"/>
              <w:framePr w:wrap="around"/>
              <w:rPr>
                <w:rFonts w:ascii="Times New Roman"/>
              </w:rPr>
            </w:pPr>
            <w:r>
              <w:rPr>
                <w:rFonts w:ascii="Times New Roman"/>
                <w:noProof/>
              </w:rPr>
              <mc:AlternateContent>
                <mc:Choice Requires="wps">
                  <w:drawing>
                    <wp:anchor distT="0" distB="0" distL="114300" distR="114300" simplePos="0" relativeHeight="251663360" behindDoc="1" locked="0" layoutInCell="1" allowOverlap="1">
                      <wp:simplePos x="0" y="0"/>
                      <wp:positionH relativeFrom="column">
                        <wp:posOffset>4665980</wp:posOffset>
                      </wp:positionH>
                      <wp:positionV relativeFrom="paragraph">
                        <wp:posOffset>34290</wp:posOffset>
                      </wp:positionV>
                      <wp:extent cx="1143000" cy="228600"/>
                      <wp:effectExtent l="0" t="0" r="0" b="0"/>
                      <wp:wrapNone/>
                      <wp:docPr id="5"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EEE998C" id="DT" o:spid="_x0000_s1026" style="position:absolute;left:0;text-align:left;margin-left:367.4pt;margin-top:2.7pt;width:90pt;height:18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" stroked="f" strokeweight="2pt"/>
                  </w:pict>
                </mc:Fallback>
              </mc:AlternateContent>
            </w:r>
          </w:p>
        </w:tc>
      </w:tr>
    </w:tbl>
    <w:p w:rsidR="009D187D" w:rsidRDefault="009D187D">
      <w:pPr>
        <w:pStyle w:val="21"/>
        <w:framePr w:wrap="around"/>
        <w:rPr>
          <w:rFonts w:ascii="Times New Roman"/>
        </w:rPr>
      </w:pPr>
    </w:p>
    <w:p w:rsidR="009D187D" w:rsidRDefault="009D187D">
      <w:pPr>
        <w:pStyle w:val="21"/>
        <w:framePr w:wrap="around"/>
        <w:rPr>
          <w:rFonts w:ascii="Times New Roman"/>
        </w:rPr>
      </w:pPr>
    </w:p>
    <w:p w:rsidR="009D187D" w:rsidRDefault="007000E9">
      <w:pPr>
        <w:pStyle w:val="affffd"/>
        <w:framePr w:w="9046" w:h="3196" w:hRule="exact" w:wrap="around" w:x="1606" w:y="6226"/>
        <w:rPr>
          <w:rFonts w:ascii="Times New Roman"/>
          <w:color w:val="000000" w:themeColor="text1"/>
        </w:rPr>
      </w:pPr>
      <w:bookmarkStart w:id="3" w:name="_Hlk51612471"/>
      <w:r>
        <w:rPr>
          <w:rFonts w:hint="eastAsia"/>
        </w:rPr>
        <w:t>秋子梨品质提升生产技术规程</w:t>
      </w:r>
      <w:bookmarkEnd w:id="3"/>
    </w:p>
    <w:p w:rsidR="009D187D" w:rsidRDefault="007000E9">
      <w:pPr>
        <w:pStyle w:val="affffe"/>
        <w:framePr w:w="9046" w:h="3196" w:hRule="exact" w:wrap="around" w:x="1606" w:y="6226"/>
        <w:rPr>
          <w:color w:val="000000" w:themeColor="text1"/>
          <w:sz w:val="24"/>
          <w:szCs w:val="24"/>
        </w:rPr>
      </w:pPr>
      <w:r>
        <w:rPr>
          <w:rFonts w:ascii="Times New Roman,serif" w:hAnsi="Times New Roman,serif" w:hint="eastAsia"/>
        </w:rPr>
        <w:t>Technical regulation for</w:t>
      </w:r>
      <w:r>
        <w:rPr>
          <w:rFonts w:ascii="Times New Roman,serif" w:hAnsi="Times New Roman,serif"/>
        </w:rPr>
        <w:t xml:space="preserve"> quality improvement </w:t>
      </w:r>
      <w:r>
        <w:rPr>
          <w:rFonts w:ascii="Times New Roman,serif" w:hAnsi="Times New Roman,serif" w:hint="eastAsia"/>
        </w:rPr>
        <w:t>of pear</w:t>
      </w:r>
      <w:r>
        <w:rPr>
          <w:color w:val="000000" w:themeColor="text1"/>
          <w:sz w:val="24"/>
          <w:szCs w:val="24"/>
        </w:rPr>
        <w:t xml:space="preserve">   </w:t>
      </w:r>
    </w:p>
    <w:p w:rsidR="009D187D" w:rsidRDefault="007000E9">
      <w:pPr>
        <w:pStyle w:val="afffffff"/>
        <w:framePr w:wrap="around" w:x="1456" w:y="13681"/>
      </w:pPr>
      <w:r>
        <w:rPr>
          <w:noProof/>
        </w:rPr>
        <mc:AlternateContent>
          <mc:Choice Requires="wps">
            <w:drawing>
              <wp:anchor distT="0" distB="0" distL="114300" distR="114300" simplePos="0" relativeHeight="251661312" behindDoc="0" locked="0" layoutInCell="1" allowOverlap="1">
                <wp:simplePos x="0" y="0"/>
                <wp:positionH relativeFrom="column">
                  <wp:posOffset>-13970</wp:posOffset>
                </wp:positionH>
                <wp:positionV relativeFrom="paragraph">
                  <wp:posOffset>384175</wp:posOffset>
                </wp:positionV>
                <wp:extent cx="6119495" cy="0"/>
                <wp:effectExtent l="0" t="0" r="14605" b="19050"/>
                <wp:wrapNone/>
                <wp:docPr id="3" name="直接连接符 3"/>
                <wp:cNvGraphicFramePr/>
                <a:graphic xmlns:a="http://schemas.openxmlformats.org/drawingml/2006/main">
                  <a:graphicData uri="http://schemas.microsoft.com/office/word/2010/wordprocessingShape">
                    <wps:wsp>
                      <wps:cNvCnPr/>
                      <wps:spPr>
                        <a:xfrm>
                          <a:off x="0" y="0"/>
                          <a:ext cx="611949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AFF144" id="直接连接符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1pt,30.25pt" to="480.75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"/>
            </w:pict>
          </mc:Fallback>
        </mc:AlternateContent>
      </w:r>
      <w:r>
        <w:t xml:space="preserve">2024- </w:t>
      </w:r>
      <w:r>
        <w:fldChar w:fldCharType="begin">
          <w:ffData>
            <w:name w:val="FM"/>
            <w:enabled/>
            <w:calcOnExit w:val="0"/>
            <w:entryMacro w:val="ShowHelp8"/>
            <w:textInput>
              <w:default w:val="××"/>
              <w:maxLength w:val="2"/>
            </w:textInput>
          </w:ffData>
        </w:fldChar>
      </w:r>
      <w:r>
        <w:instrText xml:space="preserve"> FORMTEXT </w:instrText>
      </w:r>
      <w:r>
        <w:fldChar w:fldCharType="separate"/>
      </w:r>
      <w:r>
        <w:t>××</w:t>
      </w:r>
      <w:r>
        <w:fldChar w:fldCharType="end"/>
      </w:r>
      <w:r>
        <w:t xml:space="preserve"> - </w:t>
      </w:r>
      <w:r>
        <w:fldChar w:fldCharType="begin">
          <w:ffData>
            <w:name w:val="FD"/>
            <w:enabled/>
            <w:calcOnExit w:val="0"/>
            <w:entryMacro w:val="ShowHelp8"/>
            <w:textInput>
              <w:default w:val="××"/>
              <w:maxLength w:val="2"/>
            </w:textInput>
          </w:ffData>
        </w:fldChar>
      </w:r>
      <w:bookmarkStart w:id="4" w:name="FD"/>
      <w:r>
        <w:instrText xml:space="preserve"> FORMTEXT </w:instrText>
      </w:r>
      <w:r>
        <w:fldChar w:fldCharType="separate"/>
      </w:r>
      <w:r>
        <w:t>××</w:t>
      </w:r>
      <w:r>
        <w:fldChar w:fldCharType="end"/>
      </w:r>
      <w:bookmarkEnd w:id="4"/>
      <w:r>
        <w:t>发布</w:t>
      </w: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2339340</wp:posOffset>
                </wp:positionV>
                <wp:extent cx="6120130" cy="0"/>
                <wp:effectExtent l="0" t="0" r="33655" b="19050"/>
                <wp:wrapNone/>
                <wp:docPr id="2" name="直接连接符 2"/>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BB4608" id="直接连接符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184.2pt" to="481.9pt,1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"/>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8891905</wp:posOffset>
                </wp:positionV>
                <wp:extent cx="6120130" cy="0"/>
                <wp:effectExtent l="0" t="0" r="33655" b="19050"/>
                <wp:wrapNone/>
                <wp:docPr id="1" name="直接连接符 1"/>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7DA8F2"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700.15pt" to="481.9pt,7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"/>
            </w:pict>
          </mc:Fallback>
        </mc:AlternateContent>
      </w:r>
    </w:p>
    <w:p w:rsidR="009D187D" w:rsidRDefault="007000E9">
      <w:pPr>
        <w:pStyle w:val="afffffff0"/>
        <w:framePr w:wrap="around" w:x="7111" w:y="13681"/>
      </w:pPr>
      <w:r>
        <w:t xml:space="preserve">2024- </w:t>
      </w:r>
      <w:r>
        <w:fldChar w:fldCharType="begin">
          <w:ffData>
            <w:name w:val="SM"/>
            <w:enabled/>
            <w:calcOnExit w:val="0"/>
            <w:entryMacro w:val="ShowHelp9"/>
            <w:textInput>
              <w:default w:val="××"/>
              <w:maxLength w:val="2"/>
            </w:textInput>
          </w:ffData>
        </w:fldChar>
      </w:r>
      <w:bookmarkStart w:id="5" w:name="SM"/>
      <w:r>
        <w:instrText xml:space="preserve"> FORMTEXT </w:instrText>
      </w:r>
      <w:r>
        <w:fldChar w:fldCharType="separate"/>
      </w:r>
      <w:r>
        <w:t>××</w:t>
      </w:r>
      <w:r>
        <w:fldChar w:fldCharType="end"/>
      </w:r>
      <w:bookmarkEnd w:id="5"/>
      <w:r>
        <w:t xml:space="preserve"> - </w:t>
      </w:r>
      <w:r>
        <w:fldChar w:fldCharType="begin">
          <w:ffData>
            <w:name w:val="SD"/>
            <w:enabled/>
            <w:calcOnExit w:val="0"/>
            <w:entryMacro w:val="ShowHelp9"/>
            <w:textInput>
              <w:default w:val="××"/>
              <w:maxLength w:val="2"/>
            </w:textInput>
          </w:ffData>
        </w:fldChar>
      </w:r>
      <w:bookmarkStart w:id="6" w:name="SD"/>
      <w:r>
        <w:instrText xml:space="preserve"> FORMTEXT </w:instrText>
      </w:r>
      <w:r>
        <w:fldChar w:fldCharType="separate"/>
      </w:r>
      <w:r>
        <w:t>××</w:t>
      </w:r>
      <w:r>
        <w:fldChar w:fldCharType="end"/>
      </w:r>
      <w:bookmarkEnd w:id="6"/>
      <w:r>
        <w:t>实施</w:t>
      </w:r>
    </w:p>
    <w:p w:rsidR="009D187D" w:rsidRDefault="007000E9">
      <w:pPr>
        <w:framePr w:w="7938" w:h="1134" w:hRule="exact" w:hSpace="125" w:vSpace="181" w:wrap="around" w:vAnchor="page" w:hAnchor="page" w:x="2186" w:y="14581" w:anchorLock="1"/>
        <w:widowControl/>
        <w:tabs>
          <w:tab w:val="left" w:pos="360"/>
        </w:tabs>
        <w:spacing w:line="0" w:lineRule="atLeast"/>
        <w:jc w:val="center"/>
        <w:rPr>
          <w:rFonts w:eastAsia="黑体"/>
          <w:spacing w:val="20"/>
          <w:w w:val="135"/>
          <w:kern w:val="0"/>
          <w:sz w:val="28"/>
          <w:szCs w:val="20"/>
        </w:rPr>
      </w:pPr>
      <w:r>
        <w:rPr>
          <w:rFonts w:eastAsia="黑体"/>
          <w:spacing w:val="20"/>
          <w:w w:val="135"/>
          <w:kern w:val="0"/>
          <w:sz w:val="28"/>
          <w:szCs w:val="20"/>
        </w:rPr>
        <w:t>辽宁省市场监督管理局</w:t>
      </w:r>
      <w:r>
        <w:rPr>
          <w:rFonts w:eastAsia="黑体"/>
          <w:spacing w:val="20"/>
          <w:w w:val="135"/>
          <w:kern w:val="0"/>
          <w:sz w:val="28"/>
          <w:szCs w:val="20"/>
        </w:rPr>
        <w:t xml:space="preserve"> </w:t>
      </w:r>
      <w:r>
        <w:rPr>
          <w:rFonts w:eastAsia="黑体"/>
          <w:spacing w:val="20"/>
          <w:kern w:val="0"/>
          <w:sz w:val="28"/>
          <w:szCs w:val="20"/>
        </w:rPr>
        <w:t>发布</w:t>
      </w:r>
    </w:p>
    <w:p w:rsidR="009D187D" w:rsidRDefault="007000E9">
      <w:pPr>
        <w:pStyle w:val="afff3"/>
        <w:rPr>
          <w:rFonts w:ascii="Times New Roman"/>
        </w:rPr>
        <w:sectPr w:rsidR="009D187D">
          <w:headerReference w:type="even" r:id="rId10"/>
          <w:footerReference w:type="even" r:id="rId11"/>
          <w:pgSz w:w="11906" w:h="16838"/>
          <w:pgMar w:top="567" w:right="850" w:bottom="1134" w:left="1418" w:header="0" w:footer="0" w:gutter="0"/>
          <w:pgNumType w:fmt="upperRoman" w:start="1"/>
          <w:cols w:space="425"/>
          <w:docGrid w:type="lines" w:linePitch="312"/>
        </w:sectPr>
      </w:pPr>
      <w:r>
        <w:rPr>
          <w:rFonts w:ascii="Times New Roman"/>
          <w:noProof/>
        </w:rPr>
        <mc:AlternateContent>
          <mc:Choice Requires="wps">
            <w:drawing>
              <wp:anchor distT="0" distB="0" distL="114300" distR="114300" simplePos="0" relativeHeight="251664384" behindDoc="1" locked="0" layoutInCell="1" allowOverlap="1">
                <wp:simplePos x="0" y="0"/>
                <wp:positionH relativeFrom="column">
                  <wp:posOffset>-66675</wp:posOffset>
                </wp:positionH>
                <wp:positionV relativeFrom="paragraph">
                  <wp:posOffset>396240</wp:posOffset>
                </wp:positionV>
                <wp:extent cx="866775" cy="198120"/>
                <wp:effectExtent l="0" t="0" r="9525" b="0"/>
                <wp:wrapNone/>
                <wp:docPr id="8"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A9FF078" id="BAH" o:spid="_x0000_s1026" style="position:absolute;left:0;text-align:left;margin-left:-5.25pt;margin-top:31.2pt;width:68.25pt;height:15.6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" stroked="f" strokeweight="2pt"/>
            </w:pict>
          </mc:Fallback>
        </mc:AlternateContent>
      </w:r>
      <w:r>
        <w:rPr>
          <w:rFonts w:ascii="Times New Roman"/>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2339340</wp:posOffset>
                </wp:positionV>
                <wp:extent cx="6120130" cy="0"/>
                <wp:effectExtent l="0" t="0" r="33655" b="19050"/>
                <wp:wrapNone/>
                <wp:docPr id="4" name="直接连接符 4"/>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25EF11" id="直接连接符 4"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0,184.2pt" to="481.9pt,1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"/>
            </w:pict>
          </mc:Fallback>
        </mc:AlternateContent>
      </w:r>
    </w:p>
    <w:p w:rsidR="009D187D" w:rsidRDefault="007000E9">
      <w:pPr>
        <w:pStyle w:val="affffff1"/>
        <w:spacing w:line="360" w:lineRule="auto"/>
        <w:rPr>
          <w:rFonts w:ascii="Times New Roman"/>
        </w:rPr>
      </w:pPr>
      <w:bookmarkStart w:id="7" w:name="_Toc71384850"/>
      <w:bookmarkStart w:id="8" w:name="_Toc52288514"/>
      <w:bookmarkStart w:id="9" w:name="_Toc44414101"/>
      <w:r>
        <w:rPr>
          <w:rFonts w:ascii="Times New Roman"/>
        </w:rPr>
        <w:lastRenderedPageBreak/>
        <w:t>前</w:t>
      </w:r>
      <w:bookmarkStart w:id="10" w:name="BKQY"/>
      <w:r>
        <w:rPr>
          <w:rFonts w:ascii="Times New Roman"/>
        </w:rPr>
        <w:t>  </w:t>
      </w:r>
      <w:r>
        <w:rPr>
          <w:rFonts w:ascii="Times New Roman"/>
        </w:rPr>
        <w:t>言</w:t>
      </w:r>
      <w:bookmarkEnd w:id="7"/>
      <w:bookmarkEnd w:id="8"/>
      <w:bookmarkEnd w:id="9"/>
      <w:bookmarkEnd w:id="10"/>
    </w:p>
    <w:p w:rsidR="009D187D" w:rsidRDefault="007000E9">
      <w:pPr>
        <w:pStyle w:val="afff3"/>
        <w:spacing w:line="360" w:lineRule="auto"/>
        <w:rPr>
          <w:rFonts w:ascii="Times New Roman"/>
        </w:rPr>
      </w:pPr>
      <w:r>
        <w:rPr>
          <w:rFonts w:ascii="Times New Roman"/>
        </w:rPr>
        <w:t>本文件按照</w:t>
      </w:r>
      <w:r>
        <w:rPr>
          <w:rFonts w:ascii="Times New Roman"/>
        </w:rPr>
        <w:t>GB/T 1.1—2020</w:t>
      </w:r>
      <w:r>
        <w:rPr>
          <w:rFonts w:ascii="Times New Roman"/>
        </w:rPr>
        <w:t>《标准化工作导则</w:t>
      </w:r>
      <w:r>
        <w:rPr>
          <w:rFonts w:ascii="Times New Roman"/>
        </w:rPr>
        <w:t xml:space="preserve">  </w:t>
      </w:r>
      <w:r>
        <w:rPr>
          <w:rFonts w:ascii="Times New Roman"/>
        </w:rPr>
        <w:t>第</w:t>
      </w:r>
      <w:r>
        <w:rPr>
          <w:rFonts w:ascii="Times New Roman"/>
        </w:rPr>
        <w:t>1</w:t>
      </w:r>
      <w:r>
        <w:rPr>
          <w:rFonts w:ascii="Times New Roman"/>
        </w:rPr>
        <w:t>部分：标准化文件的结构和起草规则》的规定起草。</w:t>
      </w:r>
    </w:p>
    <w:p w:rsidR="009D187D" w:rsidRDefault="007000E9">
      <w:pPr>
        <w:pStyle w:val="afff3"/>
        <w:spacing w:line="360" w:lineRule="auto"/>
        <w:rPr>
          <w:rFonts w:ascii="Times New Roman"/>
        </w:rPr>
      </w:pPr>
      <w:r>
        <w:rPr>
          <w:rFonts w:ascii="Times New Roman"/>
          <w:color w:val="000000"/>
          <w:szCs w:val="21"/>
        </w:rPr>
        <w:t>请注意本文件的某些内容可能涉及专利。本文件的发布机构不承担识别专利的责任。</w:t>
      </w:r>
    </w:p>
    <w:p w:rsidR="009D187D" w:rsidRDefault="007000E9">
      <w:pPr>
        <w:pStyle w:val="afff3"/>
        <w:spacing w:line="360" w:lineRule="auto"/>
        <w:rPr>
          <w:rFonts w:ascii="Times New Roman"/>
        </w:rPr>
      </w:pPr>
      <w:r>
        <w:rPr>
          <w:rFonts w:hint="eastAsia"/>
        </w:rPr>
        <w:t>本文件由辽宁省农业农村厅提出并归口管理。</w:t>
      </w:r>
    </w:p>
    <w:p w:rsidR="009D187D" w:rsidRDefault="007000E9">
      <w:pPr>
        <w:pStyle w:val="afff3"/>
        <w:spacing w:line="360" w:lineRule="auto"/>
        <w:rPr>
          <w:rFonts w:ascii="Times New Roman"/>
        </w:rPr>
      </w:pPr>
      <w:r>
        <w:rPr>
          <w:rFonts w:ascii="Times New Roman"/>
        </w:rPr>
        <w:t>本文件起草单位：</w:t>
      </w:r>
      <w:r>
        <w:rPr>
          <w:rFonts w:ascii="Times New Roman" w:hint="eastAsia"/>
        </w:rPr>
        <w:t>沈阳农业大学、辽宁省绿色农业技术中心</w:t>
      </w:r>
      <w:r w:rsidR="008164C8">
        <w:rPr>
          <w:rFonts w:ascii="Times New Roman" w:hint="eastAsia"/>
        </w:rPr>
        <w:t>、</w:t>
      </w:r>
      <w:r w:rsidR="008164C8" w:rsidRPr="008164C8">
        <w:rPr>
          <w:rFonts w:ascii="Times New Roman" w:hint="eastAsia"/>
        </w:rPr>
        <w:t>本溪市林业草原发展服务中心</w:t>
      </w:r>
      <w:r>
        <w:rPr>
          <w:rFonts w:ascii="Times New Roman" w:hint="eastAsia"/>
        </w:rPr>
        <w:t>。</w:t>
      </w:r>
      <w:r>
        <w:rPr>
          <w:rFonts w:ascii="Times New Roman"/>
        </w:rPr>
        <w:t xml:space="preserve"> </w:t>
      </w:r>
    </w:p>
    <w:p w:rsidR="009D187D" w:rsidRDefault="007000E9">
      <w:pPr>
        <w:pStyle w:val="afff3"/>
        <w:spacing w:line="360" w:lineRule="auto"/>
        <w:rPr>
          <w:rFonts w:ascii="Times New Roman"/>
        </w:rPr>
      </w:pPr>
      <w:r>
        <w:rPr>
          <w:rFonts w:ascii="Times New Roman"/>
        </w:rPr>
        <w:t>本文件主要起草人：</w:t>
      </w:r>
      <w:r>
        <w:rPr>
          <w:rFonts w:ascii="Times New Roman" w:hint="eastAsia"/>
        </w:rPr>
        <w:t>杜国栋、李馨玥、马怀宇、李军、陈绍莉、张鹤、许明洋、闫宁</w:t>
      </w:r>
      <w:r w:rsidR="008164C8">
        <w:rPr>
          <w:rFonts w:ascii="Times New Roman" w:hint="eastAsia"/>
        </w:rPr>
        <w:t>、</w:t>
      </w:r>
      <w:r w:rsidR="008164C8" w:rsidRPr="008164C8">
        <w:rPr>
          <w:rFonts w:ascii="Times New Roman" w:hint="eastAsia"/>
        </w:rPr>
        <w:t>王彦丰</w:t>
      </w:r>
      <w:r>
        <w:rPr>
          <w:rFonts w:ascii="Times New Roman" w:hint="eastAsia"/>
        </w:rPr>
        <w:t>。</w:t>
      </w:r>
    </w:p>
    <w:p w:rsidR="009D187D" w:rsidRDefault="007000E9">
      <w:pPr>
        <w:pStyle w:val="afff3"/>
        <w:spacing w:line="360" w:lineRule="auto"/>
        <w:rPr>
          <w:rFonts w:ascii="Times New Roman"/>
        </w:rPr>
      </w:pPr>
      <w:r>
        <w:rPr>
          <w:rFonts w:ascii="Times New Roman"/>
        </w:rPr>
        <w:t>本文件发布实施后，任何单位和个人如有问题和意见建议，均可以通过来电和来函等方式进行反馈，我们将及时答复并认真处理，根据实际情况依法进行评估及复审。</w:t>
      </w:r>
    </w:p>
    <w:p w:rsidR="009D187D" w:rsidRDefault="007000E9">
      <w:pPr>
        <w:pStyle w:val="afff3"/>
        <w:spacing w:line="360" w:lineRule="auto"/>
        <w:rPr>
          <w:rFonts w:ascii="Times New Roman"/>
        </w:rPr>
      </w:pPr>
      <w:r>
        <w:rPr>
          <w:rFonts w:ascii="Times New Roman"/>
        </w:rPr>
        <w:t>归口管理部门通讯地址：辽宁省农业农村厅（沈阳市和平区太原北街</w:t>
      </w:r>
      <w:r>
        <w:rPr>
          <w:rFonts w:ascii="Times New Roman"/>
        </w:rPr>
        <w:t>2</w:t>
      </w:r>
      <w:r>
        <w:rPr>
          <w:rFonts w:ascii="Times New Roman"/>
        </w:rPr>
        <w:t>号），联系电话：</w:t>
      </w:r>
      <w:r>
        <w:rPr>
          <w:rFonts w:ascii="Times New Roman"/>
        </w:rPr>
        <w:t>024-23447862</w:t>
      </w:r>
      <w:r>
        <w:rPr>
          <w:rFonts w:ascii="Times New Roman"/>
        </w:rPr>
        <w:t>。</w:t>
      </w:r>
    </w:p>
    <w:p w:rsidR="009D187D" w:rsidRDefault="007000E9">
      <w:pPr>
        <w:pStyle w:val="afff3"/>
        <w:spacing w:line="360" w:lineRule="auto"/>
        <w:rPr>
          <w:rFonts w:ascii="Times New Roman"/>
        </w:rPr>
      </w:pPr>
      <w:r>
        <w:rPr>
          <w:rFonts w:ascii="Times New Roman"/>
        </w:rPr>
        <w:t>文件起草单位通讯地址：沈阳农业大学（沈阳市沈河区东陵路</w:t>
      </w:r>
      <w:r>
        <w:rPr>
          <w:rFonts w:ascii="Times New Roman"/>
        </w:rPr>
        <w:t>120</w:t>
      </w:r>
      <w:r>
        <w:rPr>
          <w:rFonts w:ascii="Times New Roman"/>
        </w:rPr>
        <w:t>号），联系电话：</w:t>
      </w:r>
      <w:r>
        <w:rPr>
          <w:rFonts w:ascii="Times New Roman"/>
          <w:color w:val="000000" w:themeColor="text1"/>
        </w:rPr>
        <w:t>024-88487055</w:t>
      </w:r>
      <w:r>
        <w:rPr>
          <w:rFonts w:ascii="Times New Roman"/>
        </w:rPr>
        <w:t>。</w:t>
      </w:r>
    </w:p>
    <w:p w:rsidR="009D187D" w:rsidRDefault="009D187D">
      <w:pPr>
        <w:pStyle w:val="afff3"/>
        <w:spacing w:line="360" w:lineRule="auto"/>
        <w:rPr>
          <w:rFonts w:ascii="Times New Roman"/>
        </w:rPr>
      </w:pPr>
    </w:p>
    <w:p w:rsidR="009D187D" w:rsidRDefault="009D187D">
      <w:pPr>
        <w:pStyle w:val="afff3"/>
        <w:spacing w:line="360" w:lineRule="auto"/>
        <w:rPr>
          <w:rFonts w:ascii="Times New Roman"/>
        </w:rPr>
        <w:sectPr w:rsidR="009D187D">
          <w:headerReference w:type="default" r:id="rId12"/>
          <w:footerReference w:type="default" r:id="rId13"/>
          <w:pgSz w:w="11906" w:h="16838"/>
          <w:pgMar w:top="567" w:right="1134" w:bottom="1134" w:left="1418" w:header="1418" w:footer="1134" w:gutter="0"/>
          <w:pgNumType w:fmt="upperRoman" w:start="1"/>
          <w:cols w:space="425"/>
          <w:formProt w:val="0"/>
          <w:docGrid w:type="lines" w:linePitch="312"/>
        </w:sectPr>
      </w:pPr>
      <w:bookmarkStart w:id="11" w:name="_GoBack"/>
      <w:bookmarkEnd w:id="11"/>
    </w:p>
    <w:p w:rsidR="009D187D" w:rsidRDefault="0030032B">
      <w:pPr>
        <w:pStyle w:val="affff"/>
        <w:spacing w:line="360" w:lineRule="auto"/>
        <w:outlineLvl w:val="9"/>
        <w:rPr>
          <w:rFonts w:ascii="Times New Roman"/>
        </w:rPr>
      </w:pPr>
      <w:sdt>
        <w:sdtPr>
          <w:rPr>
            <w:rFonts w:ascii="Times New Roman"/>
            <w:szCs w:val="32"/>
          </w:rPr>
          <w:alias w:val="标准名称"/>
          <w:tag w:val="标准名称"/>
          <w:id w:val="1795105741"/>
          <w:lock w:val="sdtLocked"/>
          <w:placeholder>
            <w:docPart w:val="111"/>
          </w:placeholder>
          <w:text w:multiLine="1"/>
        </w:sdtPr>
        <w:sdtEndPr/>
        <w:sdtContent>
          <w:r w:rsidR="007000E9">
            <w:rPr>
              <w:rFonts w:hint="eastAsia"/>
            </w:rPr>
            <w:t>秋子梨品质提升生产技术规程</w:t>
          </w:r>
        </w:sdtContent>
      </w:sdt>
      <w:bookmarkStart w:id="12" w:name="StandardName"/>
      <w:bookmarkEnd w:id="12"/>
    </w:p>
    <w:p w:rsidR="009D187D" w:rsidRDefault="007000E9">
      <w:pPr>
        <w:pStyle w:val="a1"/>
        <w:numPr>
          <w:ilvl w:val="0"/>
          <w:numId w:val="0"/>
        </w:numPr>
        <w:adjustRightInd w:val="0"/>
        <w:snapToGrid w:val="0"/>
        <w:spacing w:beforeLines="0" w:afterLines="0" w:line="360" w:lineRule="auto"/>
        <w:rPr>
          <w:rFonts w:ascii="Times New Roman"/>
        </w:rPr>
      </w:pPr>
      <w:bookmarkStart w:id="13" w:name="_Toc52288516"/>
      <w:bookmarkStart w:id="14" w:name="_Toc44414103"/>
      <w:bookmarkStart w:id="15" w:name="_Toc71384852"/>
      <w:r>
        <w:rPr>
          <w:rFonts w:ascii="Times New Roman"/>
        </w:rPr>
        <w:t xml:space="preserve">1  </w:t>
      </w:r>
      <w:r>
        <w:rPr>
          <w:rFonts w:ascii="Times New Roman"/>
        </w:rPr>
        <w:t>范围</w:t>
      </w:r>
      <w:bookmarkEnd w:id="13"/>
      <w:bookmarkEnd w:id="14"/>
      <w:bookmarkEnd w:id="15"/>
    </w:p>
    <w:p w:rsidR="009D187D" w:rsidRDefault="007000E9">
      <w:pPr>
        <w:pStyle w:val="afff3"/>
        <w:spacing w:line="360" w:lineRule="auto"/>
      </w:pPr>
      <w:bookmarkStart w:id="16" w:name="OLE_LINK51"/>
      <w:r>
        <w:rPr>
          <w:rFonts w:hint="eastAsia"/>
        </w:rPr>
        <w:t>本文件规定了秋子梨品质提升生产技术的高光效树性构建、土壤肥力提升、果实石细胞消减、花果管理、病虫防控及</w:t>
      </w:r>
      <w:r w:rsidR="00D3434E">
        <w:rPr>
          <w:rFonts w:hint="eastAsia"/>
        </w:rPr>
        <w:t>生产记录</w:t>
      </w:r>
      <w:r>
        <w:rPr>
          <w:rFonts w:hint="eastAsia"/>
        </w:rPr>
        <w:t>等技术要求。</w:t>
      </w:r>
    </w:p>
    <w:bookmarkEnd w:id="16"/>
    <w:p w:rsidR="009D187D" w:rsidRDefault="007000E9">
      <w:pPr>
        <w:widowControl/>
        <w:tabs>
          <w:tab w:val="center" w:pos="4201"/>
          <w:tab w:val="right" w:leader="dot" w:pos="9298"/>
        </w:tabs>
        <w:autoSpaceDE w:val="0"/>
        <w:autoSpaceDN w:val="0"/>
        <w:adjustRightInd w:val="0"/>
        <w:snapToGrid w:val="0"/>
        <w:spacing w:line="360" w:lineRule="auto"/>
        <w:ind w:firstLineChars="200" w:firstLine="420"/>
        <w:rPr>
          <w:kern w:val="0"/>
          <w:szCs w:val="20"/>
        </w:rPr>
      </w:pPr>
      <w:r>
        <w:rPr>
          <w:rFonts w:hint="eastAsia"/>
        </w:rPr>
        <w:t>本文件适用于秋子梨品质提升生产技术管理。</w:t>
      </w:r>
    </w:p>
    <w:p w:rsidR="009D187D" w:rsidRDefault="007000E9">
      <w:pPr>
        <w:pStyle w:val="a1"/>
        <w:numPr>
          <w:ilvl w:val="0"/>
          <w:numId w:val="0"/>
        </w:numPr>
        <w:adjustRightInd w:val="0"/>
        <w:snapToGrid w:val="0"/>
        <w:spacing w:beforeLines="0" w:afterLines="0" w:line="360" w:lineRule="auto"/>
        <w:rPr>
          <w:rFonts w:ascii="Times New Roman"/>
        </w:rPr>
      </w:pPr>
      <w:bookmarkStart w:id="17" w:name="_Toc71384853"/>
      <w:bookmarkStart w:id="18" w:name="_Toc52288517"/>
      <w:bookmarkStart w:id="19" w:name="_Toc44414104"/>
      <w:r>
        <w:rPr>
          <w:rFonts w:ascii="Times New Roman"/>
        </w:rPr>
        <w:t xml:space="preserve">2  </w:t>
      </w:r>
      <w:r>
        <w:rPr>
          <w:rFonts w:ascii="Times New Roman"/>
        </w:rPr>
        <w:t>规范性引用文件</w:t>
      </w:r>
      <w:bookmarkEnd w:id="17"/>
      <w:bookmarkEnd w:id="18"/>
      <w:bookmarkEnd w:id="19"/>
    </w:p>
    <w:p w:rsidR="009D187D" w:rsidRDefault="007000E9">
      <w:pPr>
        <w:pStyle w:val="afff3"/>
        <w:adjustRightInd w:val="0"/>
        <w:snapToGrid w:val="0"/>
        <w:spacing w:line="360" w:lineRule="auto"/>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9D187D" w:rsidRDefault="007000E9">
      <w:pPr>
        <w:pStyle w:val="afff3"/>
        <w:spacing w:line="360" w:lineRule="auto"/>
        <w:rPr>
          <w:rFonts w:ascii="Times New Roman"/>
          <w:szCs w:val="22"/>
        </w:rPr>
      </w:pPr>
      <w:bookmarkStart w:id="20" w:name="OLE_LINK31"/>
      <w:r>
        <w:rPr>
          <w:rFonts w:ascii="Times New Roman" w:hint="eastAsia"/>
          <w:szCs w:val="22"/>
        </w:rPr>
        <w:t>NY</w:t>
      </w:r>
      <w:r>
        <w:rPr>
          <w:rFonts w:ascii="Times New Roman"/>
          <w:szCs w:val="22"/>
        </w:rPr>
        <w:t>/</w:t>
      </w:r>
      <w:r>
        <w:rPr>
          <w:rFonts w:ascii="Times New Roman" w:hint="eastAsia"/>
          <w:szCs w:val="22"/>
        </w:rPr>
        <w:t>T</w:t>
      </w:r>
      <w:r>
        <w:rPr>
          <w:rFonts w:ascii="Times New Roman"/>
          <w:szCs w:val="22"/>
        </w:rPr>
        <w:t xml:space="preserve"> 1839 </w:t>
      </w:r>
      <w:bookmarkStart w:id="21" w:name="OLE_LINK28"/>
      <w:r>
        <w:rPr>
          <w:rFonts w:ascii="Times New Roman" w:hint="eastAsia"/>
          <w:szCs w:val="22"/>
        </w:rPr>
        <w:t>果树术语</w:t>
      </w:r>
      <w:bookmarkEnd w:id="21"/>
    </w:p>
    <w:p w:rsidR="009D187D" w:rsidRDefault="007000E9">
      <w:pPr>
        <w:pStyle w:val="afff3"/>
        <w:spacing w:line="360" w:lineRule="auto"/>
        <w:rPr>
          <w:rFonts w:ascii="Times New Roman"/>
          <w:szCs w:val="22"/>
        </w:rPr>
      </w:pPr>
      <w:bookmarkStart w:id="22" w:name="OLE_LINK3"/>
      <w:bookmarkEnd w:id="20"/>
      <w:r>
        <w:rPr>
          <w:rFonts w:ascii="Times New Roman"/>
          <w:szCs w:val="22"/>
        </w:rPr>
        <w:t>NY/T 442</w:t>
      </w:r>
      <w:bookmarkEnd w:id="22"/>
      <w:r>
        <w:rPr>
          <w:rFonts w:ascii="Times New Roman"/>
          <w:szCs w:val="22"/>
        </w:rPr>
        <w:t xml:space="preserve"> </w:t>
      </w:r>
      <w:r>
        <w:rPr>
          <w:rFonts w:ascii="Times New Roman"/>
          <w:szCs w:val="22"/>
        </w:rPr>
        <w:t>梨生产技术规程</w:t>
      </w:r>
    </w:p>
    <w:p w:rsidR="009D187D" w:rsidRDefault="007000E9">
      <w:pPr>
        <w:pStyle w:val="afff3"/>
        <w:spacing w:line="360" w:lineRule="auto"/>
        <w:rPr>
          <w:rFonts w:ascii="Times New Roman"/>
          <w:szCs w:val="22"/>
        </w:rPr>
      </w:pPr>
      <w:r>
        <w:rPr>
          <w:rFonts w:ascii="Times New Roman"/>
          <w:szCs w:val="22"/>
        </w:rPr>
        <w:t xml:space="preserve">NY/T 496 </w:t>
      </w:r>
      <w:r>
        <w:rPr>
          <w:rFonts w:ascii="Times New Roman"/>
          <w:szCs w:val="22"/>
        </w:rPr>
        <w:t>肥料合理使用准则</w:t>
      </w:r>
    </w:p>
    <w:p w:rsidR="009D187D" w:rsidRDefault="0030032B">
      <w:pPr>
        <w:pStyle w:val="afff3"/>
        <w:adjustRightInd w:val="0"/>
        <w:snapToGrid w:val="0"/>
        <w:spacing w:line="360" w:lineRule="auto"/>
        <w:rPr>
          <w:rFonts w:ascii="Times New Roman"/>
        </w:rPr>
      </w:pPr>
      <w:hyperlink r:id="rId14" w:tgtFrame="_blank" w:history="1">
        <w:r w:rsidR="007000E9">
          <w:rPr>
            <w:rFonts w:ascii="Times New Roman"/>
          </w:rPr>
          <w:t xml:space="preserve">NY/T2157 </w:t>
        </w:r>
        <w:r w:rsidR="007000E9">
          <w:rPr>
            <w:rFonts w:ascii="Times New Roman"/>
          </w:rPr>
          <w:t>梨主要病虫害防治技术规程</w:t>
        </w:r>
      </w:hyperlink>
    </w:p>
    <w:p w:rsidR="009D187D" w:rsidRDefault="007000E9">
      <w:pPr>
        <w:pStyle w:val="a1"/>
        <w:numPr>
          <w:ilvl w:val="0"/>
          <w:numId w:val="0"/>
        </w:numPr>
        <w:adjustRightInd w:val="0"/>
        <w:snapToGrid w:val="0"/>
        <w:spacing w:beforeLines="0" w:afterLines="0" w:line="360" w:lineRule="auto"/>
        <w:rPr>
          <w:rFonts w:ascii="Times New Roman"/>
        </w:rPr>
      </w:pPr>
      <w:bookmarkStart w:id="23" w:name="_Toc44414105"/>
      <w:bookmarkStart w:id="24" w:name="_Toc52288518"/>
      <w:bookmarkStart w:id="25" w:name="_Toc71384854"/>
      <w:r>
        <w:rPr>
          <w:rFonts w:ascii="Times New Roman"/>
        </w:rPr>
        <w:t xml:space="preserve">3  </w:t>
      </w:r>
      <w:r>
        <w:rPr>
          <w:rFonts w:ascii="Times New Roman"/>
        </w:rPr>
        <w:t>术语和定义</w:t>
      </w:r>
      <w:bookmarkEnd w:id="23"/>
      <w:bookmarkEnd w:id="24"/>
      <w:bookmarkEnd w:id="25"/>
    </w:p>
    <w:p w:rsidR="009D187D" w:rsidRDefault="007000E9">
      <w:pPr>
        <w:pStyle w:val="afff3"/>
        <w:adjustRightInd w:val="0"/>
        <w:snapToGrid w:val="0"/>
        <w:spacing w:line="360" w:lineRule="auto"/>
        <w:rPr>
          <w:rFonts w:ascii="Times New Roman"/>
        </w:rPr>
      </w:pPr>
      <w:r>
        <w:rPr>
          <w:rFonts w:ascii="Times New Roman" w:hint="eastAsia"/>
          <w:szCs w:val="22"/>
        </w:rPr>
        <w:t>NY</w:t>
      </w:r>
      <w:r>
        <w:rPr>
          <w:rFonts w:ascii="Times New Roman"/>
          <w:szCs w:val="22"/>
        </w:rPr>
        <w:t>/</w:t>
      </w:r>
      <w:r>
        <w:rPr>
          <w:rFonts w:ascii="Times New Roman" w:hint="eastAsia"/>
          <w:szCs w:val="22"/>
        </w:rPr>
        <w:t>T</w:t>
      </w:r>
      <w:r>
        <w:rPr>
          <w:rFonts w:ascii="Times New Roman"/>
          <w:szCs w:val="22"/>
        </w:rPr>
        <w:t xml:space="preserve"> 1839</w:t>
      </w:r>
      <w:r>
        <w:rPr>
          <w:rFonts w:hint="eastAsia"/>
        </w:rPr>
        <w:t xml:space="preserve"> 界定的及下</w:t>
      </w:r>
      <w:r>
        <w:t>列术语和定义适用于本文件</w:t>
      </w:r>
      <w:r>
        <w:rPr>
          <w:rFonts w:ascii="Times New Roman"/>
        </w:rPr>
        <w:t>。</w:t>
      </w:r>
    </w:p>
    <w:p w:rsidR="009D187D" w:rsidRDefault="007000E9">
      <w:pPr>
        <w:widowControl/>
        <w:tabs>
          <w:tab w:val="center" w:pos="4201"/>
          <w:tab w:val="right" w:leader="dot" w:pos="9298"/>
        </w:tabs>
        <w:autoSpaceDE w:val="0"/>
        <w:autoSpaceDN w:val="0"/>
        <w:adjustRightInd w:val="0"/>
        <w:snapToGrid w:val="0"/>
        <w:spacing w:line="360" w:lineRule="auto"/>
        <w:rPr>
          <w:rFonts w:ascii="黑体" w:eastAsia="黑体" w:hAnsi="黑体"/>
          <w:kern w:val="0"/>
          <w:szCs w:val="20"/>
        </w:rPr>
      </w:pPr>
      <w:r>
        <w:rPr>
          <w:rFonts w:ascii="黑体" w:eastAsia="黑体" w:hAnsi="黑体"/>
          <w:kern w:val="0"/>
          <w:szCs w:val="20"/>
        </w:rPr>
        <w:t xml:space="preserve">3.1 </w:t>
      </w:r>
    </w:p>
    <w:p w:rsidR="009D187D" w:rsidRDefault="007000E9">
      <w:pPr>
        <w:widowControl/>
        <w:tabs>
          <w:tab w:val="center" w:pos="4201"/>
          <w:tab w:val="right" w:leader="dot" w:pos="9298"/>
        </w:tabs>
        <w:autoSpaceDE w:val="0"/>
        <w:autoSpaceDN w:val="0"/>
        <w:adjustRightInd w:val="0"/>
        <w:snapToGrid w:val="0"/>
        <w:spacing w:line="360" w:lineRule="auto"/>
        <w:ind w:firstLineChars="200" w:firstLine="420"/>
        <w:rPr>
          <w:rFonts w:ascii="黑体" w:eastAsia="黑体" w:hAnsi="黑体"/>
        </w:rPr>
      </w:pPr>
      <w:r>
        <w:rPr>
          <w:rFonts w:ascii="黑体" w:eastAsia="黑体" w:hAnsi="黑体" w:hint="eastAsia"/>
        </w:rPr>
        <w:t>品质提升</w:t>
      </w:r>
      <w:r>
        <w:rPr>
          <w:rFonts w:ascii="黑体" w:eastAsia="黑体" w:hAnsi="黑体"/>
        </w:rPr>
        <w:t xml:space="preserve"> quality improvement</w:t>
      </w:r>
    </w:p>
    <w:p w:rsidR="009D187D" w:rsidRDefault="007000E9" w:rsidP="00D3434E">
      <w:pPr>
        <w:widowControl/>
        <w:tabs>
          <w:tab w:val="center" w:pos="4201"/>
          <w:tab w:val="right" w:leader="dot" w:pos="9298"/>
        </w:tabs>
        <w:autoSpaceDE w:val="0"/>
        <w:autoSpaceDN w:val="0"/>
        <w:adjustRightInd w:val="0"/>
        <w:snapToGrid w:val="0"/>
        <w:spacing w:line="360" w:lineRule="auto"/>
        <w:ind w:firstLineChars="200" w:firstLine="420"/>
        <w:rPr>
          <w:rFonts w:eastAsia="黑体"/>
          <w:kern w:val="0"/>
          <w:szCs w:val="20"/>
        </w:rPr>
      </w:pPr>
      <w:r>
        <w:rPr>
          <w:rFonts w:ascii="宋体" w:hint="eastAsia"/>
          <w:kern w:val="0"/>
          <w:szCs w:val="20"/>
        </w:rPr>
        <w:t>指生产中利用各种栽培技术措施改善梨树周围生长环境、土壤养分、水分条件及果实自身营养等，从而实现果实品质优质目的。</w:t>
      </w:r>
    </w:p>
    <w:p w:rsidR="009D187D" w:rsidRDefault="007000E9">
      <w:pPr>
        <w:pStyle w:val="a1"/>
        <w:numPr>
          <w:ilvl w:val="0"/>
          <w:numId w:val="0"/>
        </w:numPr>
        <w:adjustRightInd w:val="0"/>
        <w:snapToGrid w:val="0"/>
        <w:spacing w:beforeLines="0" w:afterLines="0" w:line="360" w:lineRule="auto"/>
        <w:rPr>
          <w:rFonts w:hAnsi="黑体"/>
        </w:rPr>
      </w:pPr>
      <w:bookmarkStart w:id="26" w:name="_Toc80720674"/>
      <w:r>
        <w:rPr>
          <w:rFonts w:hAnsi="黑体"/>
        </w:rPr>
        <w:t xml:space="preserve">4 </w:t>
      </w:r>
      <w:bookmarkEnd w:id="26"/>
      <w:r>
        <w:rPr>
          <w:rFonts w:hAnsi="黑体"/>
        </w:rPr>
        <w:t xml:space="preserve"> </w:t>
      </w:r>
      <w:r>
        <w:rPr>
          <w:rFonts w:hint="eastAsia"/>
        </w:rPr>
        <w:t>高光效树性构建</w:t>
      </w:r>
    </w:p>
    <w:p w:rsidR="009D187D" w:rsidRPr="00042213" w:rsidRDefault="007000E9">
      <w:pPr>
        <w:widowControl/>
        <w:tabs>
          <w:tab w:val="center" w:pos="4201"/>
          <w:tab w:val="right" w:leader="dot" w:pos="9298"/>
        </w:tabs>
        <w:autoSpaceDE w:val="0"/>
        <w:autoSpaceDN w:val="0"/>
        <w:adjustRightInd w:val="0"/>
        <w:snapToGrid w:val="0"/>
        <w:spacing w:line="360" w:lineRule="auto"/>
        <w:ind w:firstLineChars="200" w:firstLine="420"/>
        <w:rPr>
          <w:color w:val="0000FF"/>
          <w:kern w:val="0"/>
          <w:szCs w:val="21"/>
        </w:rPr>
      </w:pPr>
      <w:r w:rsidRPr="00042213">
        <w:rPr>
          <w:kern w:val="0"/>
          <w:szCs w:val="20"/>
        </w:rPr>
        <w:t>采用开心形和自由纺锤形树形，树冠高度降到</w:t>
      </w:r>
      <w:r w:rsidRPr="00042213">
        <w:rPr>
          <w:kern w:val="0"/>
          <w:szCs w:val="20"/>
        </w:rPr>
        <w:t>3.0m</w:t>
      </w:r>
      <w:r w:rsidR="00042213">
        <w:rPr>
          <w:rFonts w:hint="eastAsia"/>
        </w:rPr>
        <w:t>~</w:t>
      </w:r>
      <w:r w:rsidRPr="00042213">
        <w:rPr>
          <w:kern w:val="0"/>
          <w:szCs w:val="20"/>
        </w:rPr>
        <w:t>3.5m</w:t>
      </w:r>
      <w:r w:rsidR="00042213">
        <w:rPr>
          <w:rFonts w:hint="eastAsia"/>
          <w:kern w:val="0"/>
          <w:szCs w:val="20"/>
        </w:rPr>
        <w:t>，</w:t>
      </w:r>
      <w:r w:rsidR="00D3434E" w:rsidRPr="00042213">
        <w:rPr>
          <w:kern w:val="0"/>
          <w:szCs w:val="20"/>
        </w:rPr>
        <w:t>减少骨干枝级次</w:t>
      </w:r>
      <w:r w:rsidR="00D3434E">
        <w:rPr>
          <w:rFonts w:hint="eastAsia"/>
          <w:kern w:val="0"/>
          <w:szCs w:val="20"/>
        </w:rPr>
        <w:t>，主枝数量保留</w:t>
      </w:r>
      <w:r w:rsidR="00D3434E">
        <w:rPr>
          <w:kern w:val="0"/>
          <w:szCs w:val="20"/>
        </w:rPr>
        <w:t>5</w:t>
      </w:r>
      <w:r w:rsidR="00D3434E">
        <w:rPr>
          <w:rFonts w:hint="eastAsia"/>
          <w:kern w:val="0"/>
          <w:szCs w:val="20"/>
        </w:rPr>
        <w:t>个</w:t>
      </w:r>
      <w:r w:rsidR="00D3434E">
        <w:rPr>
          <w:rFonts w:hint="eastAsia"/>
          <w:kern w:val="0"/>
          <w:szCs w:val="20"/>
        </w:rPr>
        <w:t>-</w:t>
      </w:r>
      <w:r w:rsidR="00D3434E">
        <w:rPr>
          <w:kern w:val="0"/>
          <w:szCs w:val="20"/>
        </w:rPr>
        <w:t>10</w:t>
      </w:r>
      <w:r w:rsidR="00D3434E">
        <w:rPr>
          <w:rFonts w:hint="eastAsia"/>
          <w:kern w:val="0"/>
          <w:szCs w:val="20"/>
        </w:rPr>
        <w:t>个，主枝角度控制在</w:t>
      </w:r>
      <w:r w:rsidR="00D3434E">
        <w:rPr>
          <w:rFonts w:hint="eastAsia"/>
          <w:kern w:val="0"/>
          <w:szCs w:val="20"/>
        </w:rPr>
        <w:t>70</w:t>
      </w:r>
      <w:r w:rsidR="00D3434E">
        <w:rPr>
          <w:rFonts w:ascii="Calibri" w:hAnsi="Calibri" w:cs="Calibri"/>
          <w:kern w:val="0"/>
          <w:szCs w:val="20"/>
        </w:rPr>
        <w:t>°</w:t>
      </w:r>
      <w:r w:rsidR="00D3434E">
        <w:rPr>
          <w:rFonts w:hint="eastAsia"/>
          <w:kern w:val="0"/>
          <w:szCs w:val="20"/>
        </w:rPr>
        <w:t>-80</w:t>
      </w:r>
      <w:r w:rsidR="00D3434E">
        <w:rPr>
          <w:rFonts w:hint="eastAsia"/>
          <w:kern w:val="0"/>
          <w:szCs w:val="20"/>
        </w:rPr>
        <w:t>°为宜，培养平斜结果枝组为主</w:t>
      </w:r>
      <w:r w:rsidRPr="00042213">
        <w:rPr>
          <w:kern w:val="0"/>
          <w:szCs w:val="20"/>
        </w:rPr>
        <w:t>。</w:t>
      </w:r>
    </w:p>
    <w:p w:rsidR="009D187D" w:rsidRDefault="007000E9">
      <w:pPr>
        <w:pStyle w:val="a1"/>
        <w:numPr>
          <w:ilvl w:val="0"/>
          <w:numId w:val="0"/>
        </w:numPr>
        <w:adjustRightInd w:val="0"/>
        <w:snapToGrid w:val="0"/>
        <w:spacing w:beforeLines="0" w:afterLines="0" w:line="360" w:lineRule="auto"/>
        <w:rPr>
          <w:rFonts w:hAnsi="黑体"/>
        </w:rPr>
      </w:pPr>
      <w:bookmarkStart w:id="27" w:name="_Toc71362069"/>
      <w:r>
        <w:rPr>
          <w:rFonts w:hAnsi="黑体" w:hint="eastAsia"/>
        </w:rPr>
        <w:t xml:space="preserve">5 </w:t>
      </w:r>
      <w:bookmarkEnd w:id="27"/>
      <w:r>
        <w:rPr>
          <w:rFonts w:hAnsi="黑体"/>
        </w:rPr>
        <w:t xml:space="preserve"> </w:t>
      </w:r>
      <w:r>
        <w:rPr>
          <w:rFonts w:hAnsi="黑体" w:hint="eastAsia"/>
        </w:rPr>
        <w:t>土壤肥力提升</w:t>
      </w:r>
    </w:p>
    <w:p w:rsidR="009D187D" w:rsidRDefault="007000E9">
      <w:pPr>
        <w:spacing w:line="360" w:lineRule="auto"/>
        <w:rPr>
          <w:rFonts w:ascii="黑体" w:eastAsia="黑体"/>
          <w:kern w:val="0"/>
          <w:szCs w:val="20"/>
        </w:rPr>
      </w:pPr>
      <w:r>
        <w:rPr>
          <w:rFonts w:ascii="黑体" w:eastAsia="黑体"/>
          <w:kern w:val="0"/>
          <w:szCs w:val="20"/>
        </w:rPr>
        <w:t>5</w:t>
      </w:r>
      <w:r>
        <w:rPr>
          <w:rFonts w:ascii="黑体" w:eastAsia="黑体" w:hint="eastAsia"/>
          <w:kern w:val="0"/>
          <w:szCs w:val="20"/>
        </w:rPr>
        <w:t>.1</w:t>
      </w:r>
      <w:r>
        <w:rPr>
          <w:rFonts w:ascii="黑体" w:eastAsia="黑体"/>
          <w:kern w:val="0"/>
          <w:szCs w:val="20"/>
        </w:rPr>
        <w:t xml:space="preserve"> </w:t>
      </w:r>
      <w:r>
        <w:rPr>
          <w:rFonts w:ascii="黑体" w:eastAsia="黑体" w:hint="eastAsia"/>
          <w:kern w:val="0"/>
          <w:szCs w:val="20"/>
        </w:rPr>
        <w:t>间作豆科绿肥</w:t>
      </w:r>
    </w:p>
    <w:p w:rsidR="009D187D" w:rsidRDefault="007000E9">
      <w:pPr>
        <w:widowControl/>
        <w:tabs>
          <w:tab w:val="center" w:pos="4201"/>
          <w:tab w:val="right" w:leader="dot" w:pos="9298"/>
        </w:tabs>
        <w:autoSpaceDE w:val="0"/>
        <w:autoSpaceDN w:val="0"/>
        <w:adjustRightInd w:val="0"/>
        <w:snapToGrid w:val="0"/>
        <w:spacing w:line="360" w:lineRule="auto"/>
        <w:ind w:firstLineChars="200" w:firstLine="420"/>
        <w:rPr>
          <w:kern w:val="0"/>
          <w:szCs w:val="21"/>
        </w:rPr>
      </w:pPr>
      <w:r>
        <w:rPr>
          <w:rFonts w:ascii="宋体" w:hint="eastAsia"/>
          <w:kern w:val="0"/>
          <w:szCs w:val="20"/>
        </w:rPr>
        <w:t>最佳</w:t>
      </w:r>
      <w:r w:rsidRPr="00042213">
        <w:rPr>
          <w:kern w:val="0"/>
          <w:szCs w:val="20"/>
        </w:rPr>
        <w:t>播期为</w:t>
      </w:r>
      <w:r w:rsidRPr="00042213">
        <w:rPr>
          <w:kern w:val="0"/>
          <w:szCs w:val="20"/>
        </w:rPr>
        <w:t>3</w:t>
      </w:r>
      <w:r w:rsidRPr="00042213">
        <w:rPr>
          <w:kern w:val="0"/>
          <w:szCs w:val="20"/>
        </w:rPr>
        <w:t>月至</w:t>
      </w:r>
      <w:r w:rsidRPr="00042213">
        <w:rPr>
          <w:kern w:val="0"/>
          <w:szCs w:val="20"/>
        </w:rPr>
        <w:t>4</w:t>
      </w:r>
      <w:r w:rsidRPr="00042213">
        <w:rPr>
          <w:kern w:val="0"/>
          <w:szCs w:val="20"/>
        </w:rPr>
        <w:t>月，于梨园行间旋耕深度</w:t>
      </w:r>
      <w:r w:rsidRPr="00042213">
        <w:rPr>
          <w:kern w:val="0"/>
          <w:szCs w:val="20"/>
        </w:rPr>
        <w:t>3 cm</w:t>
      </w:r>
      <w:r w:rsidR="00042213" w:rsidRPr="00042213">
        <w:t>~</w:t>
      </w:r>
      <w:r w:rsidRPr="00042213">
        <w:rPr>
          <w:kern w:val="0"/>
          <w:szCs w:val="20"/>
        </w:rPr>
        <w:t>5 cm</w:t>
      </w:r>
      <w:r w:rsidRPr="00042213">
        <w:rPr>
          <w:kern w:val="0"/>
          <w:szCs w:val="20"/>
        </w:rPr>
        <w:t>，采用条播方式播种箭筈豌豆或毛叶笤子等豆科绿肥，亩用种量</w:t>
      </w:r>
      <w:r w:rsidRPr="00042213">
        <w:rPr>
          <w:kern w:val="0"/>
          <w:szCs w:val="20"/>
        </w:rPr>
        <w:t>3kg</w:t>
      </w:r>
      <w:r w:rsidR="00042213" w:rsidRPr="00042213">
        <w:t>~</w:t>
      </w:r>
      <w:r w:rsidRPr="00042213">
        <w:rPr>
          <w:kern w:val="0"/>
          <w:szCs w:val="20"/>
        </w:rPr>
        <w:t>4kg·667m</w:t>
      </w:r>
      <w:r w:rsidRPr="00042213">
        <w:rPr>
          <w:kern w:val="0"/>
          <w:szCs w:val="20"/>
          <w:vertAlign w:val="superscript"/>
        </w:rPr>
        <w:t>-2</w:t>
      </w:r>
      <w:r w:rsidRPr="00042213">
        <w:rPr>
          <w:kern w:val="0"/>
          <w:szCs w:val="20"/>
        </w:rPr>
        <w:t>为宜。</w:t>
      </w:r>
    </w:p>
    <w:p w:rsidR="009D187D" w:rsidRDefault="007000E9">
      <w:pPr>
        <w:widowControl/>
        <w:tabs>
          <w:tab w:val="center" w:pos="4201"/>
          <w:tab w:val="right" w:leader="dot" w:pos="9298"/>
        </w:tabs>
        <w:autoSpaceDE w:val="0"/>
        <w:autoSpaceDN w:val="0"/>
        <w:adjustRightInd w:val="0"/>
        <w:snapToGrid w:val="0"/>
        <w:spacing w:line="360" w:lineRule="auto"/>
        <w:rPr>
          <w:rFonts w:ascii="黑体" w:eastAsia="黑体" w:hAnsi="黑体"/>
          <w:kern w:val="0"/>
          <w:szCs w:val="20"/>
        </w:rPr>
      </w:pPr>
      <w:bookmarkStart w:id="28" w:name="_Toc80720675"/>
      <w:r>
        <w:rPr>
          <w:rFonts w:ascii="黑体" w:eastAsia="黑体"/>
          <w:kern w:val="0"/>
          <w:szCs w:val="20"/>
        </w:rPr>
        <w:t>5</w:t>
      </w:r>
      <w:r>
        <w:rPr>
          <w:rFonts w:ascii="黑体" w:eastAsia="黑体" w:hint="eastAsia"/>
          <w:kern w:val="0"/>
          <w:szCs w:val="20"/>
        </w:rPr>
        <w:t>.</w:t>
      </w:r>
      <w:r>
        <w:rPr>
          <w:rFonts w:ascii="黑体" w:eastAsia="黑体"/>
          <w:kern w:val="0"/>
          <w:szCs w:val="20"/>
        </w:rPr>
        <w:t xml:space="preserve">2 </w:t>
      </w:r>
      <w:r>
        <w:rPr>
          <w:rFonts w:ascii="黑体" w:eastAsia="黑体" w:hint="eastAsia"/>
          <w:kern w:val="0"/>
          <w:szCs w:val="20"/>
        </w:rPr>
        <w:t>肥水管理</w:t>
      </w:r>
    </w:p>
    <w:p w:rsidR="009D187D" w:rsidRPr="00042213" w:rsidRDefault="00D3434E">
      <w:pPr>
        <w:widowControl/>
        <w:tabs>
          <w:tab w:val="center" w:pos="4201"/>
          <w:tab w:val="right" w:leader="dot" w:pos="9298"/>
        </w:tabs>
        <w:autoSpaceDE w:val="0"/>
        <w:autoSpaceDN w:val="0"/>
        <w:adjustRightInd w:val="0"/>
        <w:snapToGrid w:val="0"/>
        <w:spacing w:line="360" w:lineRule="auto"/>
        <w:ind w:firstLineChars="200" w:firstLine="420"/>
        <w:rPr>
          <w:kern w:val="0"/>
          <w:szCs w:val="21"/>
        </w:rPr>
      </w:pPr>
      <w:r>
        <w:rPr>
          <w:rFonts w:hint="eastAsia"/>
        </w:rPr>
        <w:t>9</w:t>
      </w:r>
      <w:r>
        <w:rPr>
          <w:rFonts w:hint="eastAsia"/>
        </w:rPr>
        <w:t>月下旬</w:t>
      </w:r>
      <w:r w:rsidRPr="00042213">
        <w:t>~</w:t>
      </w:r>
      <w:r>
        <w:t>10</w:t>
      </w:r>
      <w:r>
        <w:rPr>
          <w:rFonts w:hint="eastAsia"/>
        </w:rPr>
        <w:t>月中下旬</w:t>
      </w:r>
      <w:r w:rsidR="007000E9" w:rsidRPr="00042213">
        <w:t>，沟施优质有机肥</w:t>
      </w:r>
      <w:r w:rsidR="007000E9" w:rsidRPr="00042213">
        <w:t>1000 kg</w:t>
      </w:r>
      <w:r w:rsidR="007000E9" w:rsidRPr="00042213">
        <w:rPr>
          <w:kern w:val="0"/>
          <w:szCs w:val="20"/>
        </w:rPr>
        <w:t>·667m</w:t>
      </w:r>
      <w:r w:rsidR="007000E9" w:rsidRPr="00042213">
        <w:rPr>
          <w:kern w:val="0"/>
          <w:szCs w:val="20"/>
          <w:vertAlign w:val="superscript"/>
        </w:rPr>
        <w:t>-2</w:t>
      </w:r>
      <w:r w:rsidR="007000E9" w:rsidRPr="00042213">
        <w:t>，配方肥（</w:t>
      </w:r>
      <w:r w:rsidR="007000E9" w:rsidRPr="00042213">
        <w:t>N-P</w:t>
      </w:r>
      <w:r w:rsidR="007000E9" w:rsidRPr="00042213">
        <w:rPr>
          <w:vertAlign w:val="subscript"/>
        </w:rPr>
        <w:t>2</w:t>
      </w:r>
      <w:r w:rsidR="007000E9" w:rsidRPr="00042213">
        <w:t>O</w:t>
      </w:r>
      <w:r w:rsidR="007000E9" w:rsidRPr="00042213">
        <w:rPr>
          <w:vertAlign w:val="subscript"/>
        </w:rPr>
        <w:t>5</w:t>
      </w:r>
      <w:r w:rsidR="007000E9" w:rsidRPr="00042213">
        <w:t>-K</w:t>
      </w:r>
      <w:r w:rsidR="007000E9" w:rsidRPr="00042213">
        <w:rPr>
          <w:vertAlign w:val="subscript"/>
        </w:rPr>
        <w:t>2</w:t>
      </w:r>
      <w:r w:rsidR="007000E9" w:rsidRPr="00042213">
        <w:t>O</w:t>
      </w:r>
      <w:r w:rsidR="007000E9" w:rsidRPr="00042213">
        <w:t>为</w:t>
      </w:r>
      <w:r w:rsidR="007000E9" w:rsidRPr="00042213">
        <w:t>13-10-20</w:t>
      </w:r>
      <w:r w:rsidR="007000E9" w:rsidRPr="00042213">
        <w:t>）</w:t>
      </w:r>
      <w:r w:rsidR="007000E9" w:rsidRPr="00042213">
        <w:t>1.4 kg~1.6 kg/</w:t>
      </w:r>
      <w:r w:rsidR="007000E9" w:rsidRPr="00042213">
        <w:t>株。基</w:t>
      </w:r>
      <w:r w:rsidR="007000E9" w:rsidRPr="00042213">
        <w:rPr>
          <w:kern w:val="0"/>
          <w:szCs w:val="20"/>
        </w:rPr>
        <w:t>肥和追肥使用原则按</w:t>
      </w:r>
      <w:r w:rsidR="007000E9" w:rsidRPr="00042213">
        <w:rPr>
          <w:kern w:val="0"/>
          <w:szCs w:val="20"/>
        </w:rPr>
        <w:t>NY/T 496</w:t>
      </w:r>
      <w:r w:rsidR="007000E9" w:rsidRPr="00042213">
        <w:rPr>
          <w:kern w:val="0"/>
          <w:szCs w:val="20"/>
        </w:rPr>
        <w:t>执行，</w:t>
      </w:r>
      <w:r w:rsidR="007000E9" w:rsidRPr="00042213">
        <w:t>水分管理按照</w:t>
      </w:r>
      <w:r w:rsidR="007000E9" w:rsidRPr="00042213">
        <w:t>NY/T442</w:t>
      </w:r>
      <w:r w:rsidR="007000E9" w:rsidRPr="00042213">
        <w:t>执行。</w:t>
      </w:r>
    </w:p>
    <w:p w:rsidR="009D187D" w:rsidRDefault="007000E9">
      <w:pPr>
        <w:pStyle w:val="a1"/>
        <w:numPr>
          <w:ilvl w:val="0"/>
          <w:numId w:val="0"/>
        </w:numPr>
        <w:adjustRightInd w:val="0"/>
        <w:snapToGrid w:val="0"/>
        <w:spacing w:beforeLines="0" w:afterLines="0" w:line="360" w:lineRule="auto"/>
        <w:rPr>
          <w:rFonts w:hAnsi="黑体"/>
        </w:rPr>
      </w:pPr>
      <w:bookmarkStart w:id="29" w:name="_Toc71362070"/>
      <w:r>
        <w:rPr>
          <w:rFonts w:hAnsi="黑体" w:hint="eastAsia"/>
        </w:rPr>
        <w:lastRenderedPageBreak/>
        <w:t xml:space="preserve">6 </w:t>
      </w:r>
      <w:bookmarkEnd w:id="29"/>
      <w:r>
        <w:rPr>
          <w:rFonts w:hAnsi="黑体" w:hint="eastAsia"/>
        </w:rPr>
        <w:t xml:space="preserve"> </w:t>
      </w:r>
      <w:r w:rsidR="00D3434E">
        <w:rPr>
          <w:rFonts w:hAnsi="黑体" w:hint="eastAsia"/>
        </w:rPr>
        <w:t>果实</w:t>
      </w:r>
      <w:r>
        <w:rPr>
          <w:rFonts w:hAnsi="黑体" w:hint="eastAsia"/>
        </w:rPr>
        <w:t>石细胞消减</w:t>
      </w:r>
    </w:p>
    <w:p w:rsidR="009D187D" w:rsidRPr="00042213" w:rsidRDefault="007000E9">
      <w:pPr>
        <w:pStyle w:val="afff3"/>
        <w:rPr>
          <w:rFonts w:ascii="Times New Roman"/>
        </w:rPr>
      </w:pPr>
      <w:r>
        <w:rPr>
          <w:rFonts w:hint="eastAsia"/>
        </w:rPr>
        <w:t>于盛花期</w:t>
      </w:r>
      <w:r>
        <w:t>将浓度</w:t>
      </w:r>
      <w:r w:rsidRPr="00042213">
        <w:rPr>
          <w:rFonts w:ascii="Times New Roman"/>
        </w:rPr>
        <w:t>为</w:t>
      </w:r>
      <w:r w:rsidRPr="00042213">
        <w:rPr>
          <w:rFonts w:ascii="Times New Roman"/>
        </w:rPr>
        <w:t>5 g·L</w:t>
      </w:r>
      <w:r w:rsidRPr="00042213">
        <w:rPr>
          <w:rFonts w:ascii="Times New Roman"/>
          <w:vertAlign w:val="superscript"/>
        </w:rPr>
        <w:t>-1</w:t>
      </w:r>
      <w:r w:rsidRPr="00042213">
        <w:rPr>
          <w:rFonts w:ascii="Times New Roman"/>
        </w:rPr>
        <w:t>CaCl</w:t>
      </w:r>
      <w:r w:rsidRPr="00042213">
        <w:rPr>
          <w:rFonts w:ascii="Times New Roman"/>
          <w:vertAlign w:val="subscript"/>
        </w:rPr>
        <w:t>2</w:t>
      </w:r>
      <w:r w:rsidRPr="00042213">
        <w:rPr>
          <w:rFonts w:ascii="Times New Roman"/>
        </w:rPr>
        <w:t>溶液喷洒在</w:t>
      </w:r>
      <w:r w:rsidR="00D3434E">
        <w:rPr>
          <w:rFonts w:ascii="Times New Roman" w:hint="eastAsia"/>
        </w:rPr>
        <w:t>梨</w:t>
      </w:r>
      <w:r w:rsidRPr="00042213">
        <w:rPr>
          <w:rFonts w:ascii="Times New Roman"/>
        </w:rPr>
        <w:t>花器官上，喷施量以液滴流下为准，花后</w:t>
      </w:r>
      <w:r w:rsidRPr="00042213">
        <w:rPr>
          <w:rFonts w:ascii="Times New Roman"/>
        </w:rPr>
        <w:t>20 d</w:t>
      </w:r>
      <w:r w:rsidRPr="00042213">
        <w:rPr>
          <w:rFonts w:ascii="Times New Roman"/>
        </w:rPr>
        <w:t>再喷</w:t>
      </w:r>
      <w:r w:rsidRPr="00042213">
        <w:rPr>
          <w:rFonts w:ascii="Times New Roman"/>
        </w:rPr>
        <w:t>1</w:t>
      </w:r>
      <w:r w:rsidRPr="00042213">
        <w:rPr>
          <w:rFonts w:ascii="Times New Roman"/>
        </w:rPr>
        <w:t>次为宜。</w:t>
      </w:r>
    </w:p>
    <w:p w:rsidR="009D187D" w:rsidRDefault="007000E9">
      <w:pPr>
        <w:pStyle w:val="afff3"/>
        <w:spacing w:line="360" w:lineRule="auto"/>
        <w:ind w:firstLineChars="0" w:firstLine="0"/>
        <w:rPr>
          <w:rFonts w:ascii="黑体" w:eastAsia="黑体"/>
        </w:rPr>
      </w:pPr>
      <w:r>
        <w:rPr>
          <w:rFonts w:ascii="黑体" w:eastAsia="黑体"/>
        </w:rPr>
        <w:t>7</w:t>
      </w:r>
      <w:r>
        <w:rPr>
          <w:rFonts w:ascii="黑体" w:eastAsia="黑体" w:hint="eastAsia"/>
        </w:rPr>
        <w:t xml:space="preserve"> </w:t>
      </w:r>
      <w:r>
        <w:rPr>
          <w:rFonts w:ascii="黑体" w:eastAsia="黑体"/>
        </w:rPr>
        <w:t xml:space="preserve"> </w:t>
      </w:r>
      <w:r>
        <w:rPr>
          <w:rFonts w:ascii="黑体" w:eastAsia="黑体" w:hint="eastAsia"/>
        </w:rPr>
        <w:t>花果管理</w:t>
      </w:r>
    </w:p>
    <w:p w:rsidR="009D187D" w:rsidRDefault="007000E9">
      <w:pPr>
        <w:spacing w:line="360" w:lineRule="auto"/>
        <w:rPr>
          <w:rFonts w:ascii="黑体" w:eastAsia="黑体"/>
          <w:kern w:val="0"/>
          <w:szCs w:val="20"/>
        </w:rPr>
      </w:pPr>
      <w:r>
        <w:rPr>
          <w:rFonts w:ascii="黑体" w:eastAsia="黑体"/>
          <w:kern w:val="0"/>
          <w:szCs w:val="20"/>
        </w:rPr>
        <w:t>7</w:t>
      </w:r>
      <w:r>
        <w:rPr>
          <w:rFonts w:ascii="黑体" w:eastAsia="黑体" w:hint="eastAsia"/>
          <w:kern w:val="0"/>
          <w:szCs w:val="20"/>
        </w:rPr>
        <w:t>.1</w:t>
      </w:r>
      <w:r>
        <w:rPr>
          <w:rFonts w:ascii="黑体" w:eastAsia="黑体"/>
          <w:kern w:val="0"/>
          <w:szCs w:val="20"/>
        </w:rPr>
        <w:t xml:space="preserve"> </w:t>
      </w:r>
      <w:r>
        <w:rPr>
          <w:rFonts w:ascii="黑体" w:eastAsia="黑体" w:hint="eastAsia"/>
          <w:kern w:val="0"/>
          <w:szCs w:val="20"/>
        </w:rPr>
        <w:t>疏花疏果时期</w:t>
      </w:r>
    </w:p>
    <w:p w:rsidR="009D187D" w:rsidRDefault="007000E9">
      <w:pPr>
        <w:pStyle w:val="afff3"/>
        <w:ind w:firstLineChars="0"/>
        <w:rPr>
          <w:rFonts w:ascii="Times New Roman"/>
        </w:rPr>
      </w:pPr>
      <w:r>
        <w:rPr>
          <w:rFonts w:hAnsi="宋体" w:hint="eastAsia"/>
        </w:rPr>
        <w:t>疏花可在花序分离期至中心花脱落止。疏果于花后两周左右开始</w:t>
      </w:r>
      <w:r>
        <w:rPr>
          <w:rFonts w:ascii="Times New Roman"/>
        </w:rPr>
        <w:t>，</w:t>
      </w:r>
      <w:r>
        <w:rPr>
          <w:rFonts w:ascii="Times New Roman"/>
        </w:rPr>
        <w:t>30 d</w:t>
      </w:r>
      <w:r>
        <w:rPr>
          <w:rFonts w:ascii="Times New Roman"/>
        </w:rPr>
        <w:t>内完成。</w:t>
      </w:r>
    </w:p>
    <w:p w:rsidR="009D187D" w:rsidRDefault="007000E9">
      <w:pPr>
        <w:spacing w:line="360" w:lineRule="auto"/>
        <w:rPr>
          <w:rFonts w:ascii="黑体" w:eastAsia="黑体"/>
          <w:kern w:val="0"/>
          <w:szCs w:val="20"/>
        </w:rPr>
      </w:pPr>
      <w:r>
        <w:rPr>
          <w:rFonts w:ascii="黑体" w:eastAsia="黑体"/>
          <w:kern w:val="0"/>
          <w:szCs w:val="20"/>
        </w:rPr>
        <w:t>7</w:t>
      </w:r>
      <w:r>
        <w:rPr>
          <w:rFonts w:ascii="黑体" w:eastAsia="黑体" w:hint="eastAsia"/>
          <w:kern w:val="0"/>
          <w:szCs w:val="20"/>
        </w:rPr>
        <w:t>.</w:t>
      </w:r>
      <w:r>
        <w:rPr>
          <w:rFonts w:ascii="黑体" w:eastAsia="黑体"/>
          <w:kern w:val="0"/>
          <w:szCs w:val="20"/>
        </w:rPr>
        <w:t xml:space="preserve">2 </w:t>
      </w:r>
      <w:r>
        <w:rPr>
          <w:rFonts w:ascii="黑体" w:eastAsia="黑体" w:hint="eastAsia"/>
          <w:kern w:val="0"/>
          <w:szCs w:val="20"/>
        </w:rPr>
        <w:t>疏花疏果方法</w:t>
      </w:r>
    </w:p>
    <w:p w:rsidR="009D187D" w:rsidRPr="00042213" w:rsidRDefault="007000E9">
      <w:pPr>
        <w:pStyle w:val="afff3"/>
        <w:spacing w:line="360" w:lineRule="auto"/>
        <w:rPr>
          <w:rFonts w:ascii="Times New Roman"/>
        </w:rPr>
      </w:pPr>
      <w:r w:rsidRPr="00042213">
        <w:rPr>
          <w:rFonts w:ascii="Times New Roman"/>
        </w:rPr>
        <w:t>每花序选留靠近边花且果型端正、无明显机械伤</w:t>
      </w:r>
      <w:r w:rsidR="0054546B">
        <w:rPr>
          <w:rFonts w:ascii="Times New Roman" w:hint="eastAsia"/>
        </w:rPr>
        <w:t>及</w:t>
      </w:r>
      <w:r w:rsidRPr="00042213">
        <w:rPr>
          <w:rFonts w:ascii="Times New Roman"/>
        </w:rPr>
        <w:t>病</w:t>
      </w:r>
      <w:r w:rsidR="0054546B" w:rsidRPr="00042213">
        <w:rPr>
          <w:rFonts w:ascii="Times New Roman"/>
        </w:rPr>
        <w:t>虫</w:t>
      </w:r>
      <w:r w:rsidR="0054546B">
        <w:rPr>
          <w:rFonts w:ascii="Times New Roman" w:hint="eastAsia"/>
        </w:rPr>
        <w:t>为</w:t>
      </w:r>
      <w:r w:rsidRPr="00042213">
        <w:rPr>
          <w:rFonts w:ascii="Times New Roman"/>
        </w:rPr>
        <w:t>害果实</w:t>
      </w:r>
      <w:r w:rsidRPr="00042213">
        <w:rPr>
          <w:rFonts w:ascii="Times New Roman"/>
        </w:rPr>
        <w:t>1</w:t>
      </w:r>
      <w:r w:rsidRPr="00042213">
        <w:rPr>
          <w:rFonts w:ascii="Times New Roman"/>
        </w:rPr>
        <w:t>个</w:t>
      </w:r>
      <w:r w:rsidR="00042213" w:rsidRPr="00042213">
        <w:rPr>
          <w:rFonts w:ascii="Times New Roman"/>
        </w:rPr>
        <w:t>~</w:t>
      </w:r>
      <w:r w:rsidRPr="00042213">
        <w:rPr>
          <w:rFonts w:ascii="Times New Roman"/>
        </w:rPr>
        <w:t>2</w:t>
      </w:r>
      <w:r w:rsidRPr="00042213">
        <w:rPr>
          <w:rFonts w:ascii="Times New Roman"/>
        </w:rPr>
        <w:t>个，</w:t>
      </w:r>
      <w:r w:rsidR="0054546B">
        <w:rPr>
          <w:rFonts w:ascii="Times New Roman" w:hint="eastAsia"/>
        </w:rPr>
        <w:t>着生</w:t>
      </w:r>
      <w:r w:rsidRPr="00042213">
        <w:rPr>
          <w:rFonts w:ascii="Times New Roman"/>
        </w:rPr>
        <w:t>果实</w:t>
      </w:r>
      <w:r w:rsidR="0054546B">
        <w:rPr>
          <w:rFonts w:ascii="Times New Roman" w:hint="eastAsia"/>
        </w:rPr>
        <w:t>以</w:t>
      </w:r>
      <w:r w:rsidRPr="00042213">
        <w:rPr>
          <w:rFonts w:ascii="Times New Roman"/>
        </w:rPr>
        <w:t>侧生果、下位果</w:t>
      </w:r>
      <w:r w:rsidR="0054546B">
        <w:rPr>
          <w:rFonts w:ascii="Times New Roman" w:hint="eastAsia"/>
        </w:rPr>
        <w:t>为主</w:t>
      </w:r>
      <w:r w:rsidRPr="00042213">
        <w:rPr>
          <w:rFonts w:ascii="Times New Roman"/>
        </w:rPr>
        <w:t>；梢果比</w:t>
      </w:r>
      <w:r w:rsidRPr="00042213">
        <w:rPr>
          <w:rFonts w:ascii="Times New Roman"/>
        </w:rPr>
        <w:t>/</w:t>
      </w:r>
      <w:r w:rsidRPr="00042213">
        <w:rPr>
          <w:rFonts w:ascii="Times New Roman"/>
        </w:rPr>
        <w:t>叶果比控制在</w:t>
      </w:r>
      <w:r w:rsidRPr="00042213">
        <w:rPr>
          <w:rFonts w:ascii="Times New Roman"/>
        </w:rPr>
        <w:t>3</w:t>
      </w:r>
      <w:r w:rsidR="00042213" w:rsidRPr="00042213">
        <w:rPr>
          <w:rFonts w:ascii="Times New Roman"/>
        </w:rPr>
        <w:t>~</w:t>
      </w:r>
      <w:r w:rsidRPr="00042213">
        <w:rPr>
          <w:rFonts w:ascii="Times New Roman"/>
        </w:rPr>
        <w:t>4:1/40~60:1</w:t>
      </w:r>
      <w:r w:rsidRPr="00042213">
        <w:rPr>
          <w:rFonts w:ascii="Times New Roman"/>
        </w:rPr>
        <w:t>范围内，果实间距</w:t>
      </w:r>
      <w:r w:rsidRPr="00042213">
        <w:rPr>
          <w:rFonts w:ascii="Times New Roman"/>
        </w:rPr>
        <w:t>20 cm</w:t>
      </w:r>
      <w:r w:rsidR="00042213" w:rsidRPr="00042213">
        <w:rPr>
          <w:rFonts w:ascii="Times New Roman"/>
        </w:rPr>
        <w:t>~</w:t>
      </w:r>
      <w:r w:rsidRPr="00042213">
        <w:rPr>
          <w:rFonts w:ascii="Times New Roman"/>
        </w:rPr>
        <w:t>25 cm</w:t>
      </w:r>
      <w:r w:rsidRPr="00042213">
        <w:rPr>
          <w:rFonts w:ascii="Times New Roman"/>
        </w:rPr>
        <w:t>为宜，产量控制在</w:t>
      </w:r>
      <w:r w:rsidRPr="00042213">
        <w:rPr>
          <w:rFonts w:ascii="Times New Roman"/>
        </w:rPr>
        <w:t>2000 kg</w:t>
      </w:r>
      <w:r w:rsidR="00042213" w:rsidRPr="00042213">
        <w:rPr>
          <w:rFonts w:ascii="Times New Roman"/>
        </w:rPr>
        <w:t>~</w:t>
      </w:r>
      <w:r w:rsidRPr="00042213">
        <w:rPr>
          <w:rFonts w:ascii="Times New Roman"/>
        </w:rPr>
        <w:t>2500 kg</w:t>
      </w:r>
      <w:r w:rsidR="00042213" w:rsidRPr="00042213">
        <w:rPr>
          <w:rFonts w:ascii="Times New Roman"/>
        </w:rPr>
        <w:t>·667</w:t>
      </w:r>
      <w:r w:rsidR="00042213">
        <w:rPr>
          <w:rFonts w:ascii="Times New Roman"/>
        </w:rPr>
        <w:t xml:space="preserve"> </w:t>
      </w:r>
      <w:r w:rsidR="00042213" w:rsidRPr="00042213">
        <w:rPr>
          <w:rFonts w:ascii="Times New Roman"/>
        </w:rPr>
        <w:t>m</w:t>
      </w:r>
      <w:r w:rsidR="00042213" w:rsidRPr="00042213">
        <w:rPr>
          <w:rFonts w:ascii="Times New Roman"/>
          <w:vertAlign w:val="superscript"/>
        </w:rPr>
        <w:t>-2</w:t>
      </w:r>
      <w:r w:rsidRPr="00042213">
        <w:rPr>
          <w:rFonts w:ascii="Times New Roman"/>
        </w:rPr>
        <w:t>内。</w:t>
      </w:r>
    </w:p>
    <w:p w:rsidR="009D187D" w:rsidRDefault="007000E9">
      <w:pPr>
        <w:spacing w:line="360" w:lineRule="auto"/>
        <w:rPr>
          <w:rFonts w:ascii="黑体" w:eastAsia="黑体"/>
          <w:kern w:val="0"/>
          <w:szCs w:val="20"/>
        </w:rPr>
      </w:pPr>
      <w:r>
        <w:rPr>
          <w:rFonts w:ascii="黑体" w:eastAsia="黑体"/>
          <w:kern w:val="0"/>
          <w:szCs w:val="20"/>
        </w:rPr>
        <w:t>7</w:t>
      </w:r>
      <w:r>
        <w:rPr>
          <w:rFonts w:ascii="黑体" w:eastAsia="黑体" w:hint="eastAsia"/>
          <w:kern w:val="0"/>
          <w:szCs w:val="20"/>
        </w:rPr>
        <w:t>.</w:t>
      </w:r>
      <w:r>
        <w:rPr>
          <w:rFonts w:ascii="黑体" w:eastAsia="黑体"/>
          <w:kern w:val="0"/>
          <w:szCs w:val="20"/>
        </w:rPr>
        <w:t xml:space="preserve">3 </w:t>
      </w:r>
      <w:r>
        <w:rPr>
          <w:rFonts w:ascii="黑体" w:eastAsia="黑体" w:hint="eastAsia"/>
          <w:kern w:val="0"/>
          <w:szCs w:val="20"/>
        </w:rPr>
        <w:t>摘叶转果管理</w:t>
      </w:r>
    </w:p>
    <w:p w:rsidR="009D187D" w:rsidRDefault="007000E9">
      <w:pPr>
        <w:pStyle w:val="afff3"/>
        <w:spacing w:line="360" w:lineRule="auto"/>
        <w:rPr>
          <w:rFonts w:ascii="Times New Roman"/>
        </w:rPr>
      </w:pPr>
      <w:r>
        <w:rPr>
          <w:rFonts w:ascii="Times New Roman"/>
        </w:rPr>
        <w:t>果实采前</w:t>
      </w:r>
      <w:r>
        <w:rPr>
          <w:rFonts w:ascii="Times New Roman"/>
        </w:rPr>
        <w:t>25 d</w:t>
      </w:r>
      <w:r w:rsidR="00042213" w:rsidRPr="00042213">
        <w:rPr>
          <w:rFonts w:ascii="Times New Roman"/>
        </w:rPr>
        <w:t>~</w:t>
      </w:r>
      <w:r>
        <w:rPr>
          <w:rFonts w:ascii="Times New Roman"/>
        </w:rPr>
        <w:t>30 d</w:t>
      </w:r>
      <w:r>
        <w:rPr>
          <w:rFonts w:ascii="Times New Roman"/>
        </w:rPr>
        <w:t>，摘除贴果面</w:t>
      </w:r>
      <w:r w:rsidR="0054546B">
        <w:rPr>
          <w:rFonts w:ascii="Times New Roman"/>
        </w:rPr>
        <w:t>叶片</w:t>
      </w:r>
      <w:r>
        <w:rPr>
          <w:rFonts w:ascii="Times New Roman"/>
        </w:rPr>
        <w:t>和靠近果实</w:t>
      </w:r>
      <w:r w:rsidR="0054546B">
        <w:rPr>
          <w:rFonts w:ascii="Times New Roman" w:hint="eastAsia"/>
        </w:rPr>
        <w:t>1</w:t>
      </w:r>
      <w:r w:rsidR="0054546B">
        <w:rPr>
          <w:rFonts w:ascii="Times New Roman"/>
        </w:rPr>
        <w:t xml:space="preserve">0 </w:t>
      </w:r>
      <w:r w:rsidR="0054546B">
        <w:rPr>
          <w:rFonts w:ascii="Times New Roman" w:hint="eastAsia"/>
        </w:rPr>
        <w:t>cm</w:t>
      </w:r>
      <w:r w:rsidR="0054546B" w:rsidRPr="00042213">
        <w:rPr>
          <w:rFonts w:ascii="Times New Roman"/>
        </w:rPr>
        <w:t>~</w:t>
      </w:r>
      <w:r w:rsidR="0054546B">
        <w:rPr>
          <w:rFonts w:ascii="Times New Roman"/>
        </w:rPr>
        <w:t xml:space="preserve">15 </w:t>
      </w:r>
      <w:r w:rsidR="0054546B">
        <w:rPr>
          <w:rFonts w:ascii="Times New Roman" w:hint="eastAsia"/>
        </w:rPr>
        <w:t>cm</w:t>
      </w:r>
      <w:r w:rsidR="0054546B">
        <w:rPr>
          <w:rFonts w:ascii="Times New Roman" w:hint="eastAsia"/>
        </w:rPr>
        <w:t>范围内</w:t>
      </w:r>
      <w:r>
        <w:rPr>
          <w:rFonts w:ascii="Times New Roman"/>
        </w:rPr>
        <w:t>叶片；将果实转动</w:t>
      </w:r>
      <w:r>
        <w:rPr>
          <w:rFonts w:ascii="Times New Roman"/>
        </w:rPr>
        <w:t>90°</w:t>
      </w:r>
      <w:r w:rsidR="00042213" w:rsidRPr="00042213">
        <w:rPr>
          <w:rFonts w:ascii="Times New Roman"/>
        </w:rPr>
        <w:t>~</w:t>
      </w:r>
      <w:r>
        <w:rPr>
          <w:rFonts w:ascii="Times New Roman"/>
        </w:rPr>
        <w:t>180°</w:t>
      </w:r>
      <w:r>
        <w:rPr>
          <w:rFonts w:ascii="Times New Roman"/>
        </w:rPr>
        <w:t>，使阴面朝阳面促进着色。</w:t>
      </w:r>
    </w:p>
    <w:p w:rsidR="009D187D" w:rsidRDefault="007000E9">
      <w:pPr>
        <w:spacing w:line="360" w:lineRule="auto"/>
        <w:rPr>
          <w:rFonts w:ascii="黑体" w:eastAsia="黑体"/>
          <w:kern w:val="0"/>
          <w:szCs w:val="20"/>
        </w:rPr>
      </w:pPr>
      <w:r>
        <w:rPr>
          <w:rFonts w:ascii="黑体" w:eastAsia="黑体"/>
          <w:kern w:val="0"/>
          <w:szCs w:val="20"/>
        </w:rPr>
        <w:t>7</w:t>
      </w:r>
      <w:r>
        <w:rPr>
          <w:rFonts w:ascii="黑体" w:eastAsia="黑体" w:hint="eastAsia"/>
          <w:kern w:val="0"/>
          <w:szCs w:val="20"/>
        </w:rPr>
        <w:t>.</w:t>
      </w:r>
      <w:r>
        <w:rPr>
          <w:rFonts w:ascii="黑体" w:eastAsia="黑体"/>
          <w:kern w:val="0"/>
          <w:szCs w:val="20"/>
        </w:rPr>
        <w:t>4 次氯酸</w:t>
      </w:r>
      <w:r w:rsidR="00042213">
        <w:rPr>
          <w:rFonts w:ascii="黑体" w:eastAsia="黑体" w:hint="eastAsia"/>
          <w:kern w:val="0"/>
          <w:szCs w:val="20"/>
        </w:rPr>
        <w:t>处</w:t>
      </w:r>
      <w:r>
        <w:rPr>
          <w:rFonts w:ascii="黑体" w:eastAsia="黑体" w:hint="eastAsia"/>
          <w:kern w:val="0"/>
          <w:szCs w:val="20"/>
        </w:rPr>
        <w:t>理</w:t>
      </w:r>
    </w:p>
    <w:p w:rsidR="009D187D" w:rsidRDefault="007000E9">
      <w:pPr>
        <w:pStyle w:val="afff3"/>
        <w:spacing w:line="360" w:lineRule="auto"/>
        <w:rPr>
          <w:rFonts w:hAnsi="宋体"/>
        </w:rPr>
      </w:pPr>
      <w:r>
        <w:rPr>
          <w:rFonts w:hAnsi="宋体"/>
        </w:rPr>
        <w:t>在果实采摘后</w:t>
      </w:r>
      <w:r>
        <w:rPr>
          <w:rFonts w:hAnsi="宋体" w:hint="eastAsia"/>
        </w:rPr>
        <w:t>，将浓度</w:t>
      </w:r>
      <w:r>
        <w:rPr>
          <w:rFonts w:ascii="Times New Roman"/>
        </w:rPr>
        <w:t>10 mg·L</w:t>
      </w:r>
      <w:r>
        <w:rPr>
          <w:rFonts w:ascii="Times New Roman"/>
          <w:vertAlign w:val="superscript"/>
        </w:rPr>
        <w:t>-1</w:t>
      </w:r>
      <w:r>
        <w:rPr>
          <w:rFonts w:ascii="Times New Roman"/>
        </w:rPr>
        <w:t>次氯</w:t>
      </w:r>
      <w:r w:rsidRPr="00042213">
        <w:rPr>
          <w:rFonts w:ascii="Times New Roman"/>
        </w:rPr>
        <w:t>酸溶液直接喷洒</w:t>
      </w:r>
      <w:r w:rsidR="00042213">
        <w:rPr>
          <w:rFonts w:ascii="Times New Roman" w:hint="eastAsia"/>
        </w:rPr>
        <w:t>于</w:t>
      </w:r>
      <w:r w:rsidRPr="00042213">
        <w:rPr>
          <w:rFonts w:ascii="Times New Roman"/>
        </w:rPr>
        <w:t>果面或果实浸泡</w:t>
      </w:r>
      <w:r w:rsidRPr="00042213">
        <w:rPr>
          <w:rFonts w:ascii="Times New Roman"/>
        </w:rPr>
        <w:t>10 min</w:t>
      </w:r>
      <w:r w:rsidRPr="00042213">
        <w:rPr>
          <w:rFonts w:ascii="Times New Roman"/>
        </w:rPr>
        <w:t>为宜。</w:t>
      </w:r>
    </w:p>
    <w:p w:rsidR="009D187D" w:rsidRDefault="007000E9">
      <w:pPr>
        <w:spacing w:line="360" w:lineRule="auto"/>
        <w:rPr>
          <w:rFonts w:ascii="黑体" w:eastAsia="黑体"/>
          <w:kern w:val="0"/>
          <w:szCs w:val="20"/>
        </w:rPr>
      </w:pPr>
      <w:r>
        <w:rPr>
          <w:rFonts w:ascii="黑体" w:eastAsia="黑体"/>
          <w:kern w:val="0"/>
          <w:szCs w:val="20"/>
        </w:rPr>
        <w:t>8</w:t>
      </w:r>
      <w:r>
        <w:rPr>
          <w:rFonts w:ascii="黑体" w:eastAsia="黑体" w:hint="eastAsia"/>
          <w:kern w:val="0"/>
          <w:szCs w:val="20"/>
        </w:rPr>
        <w:t xml:space="preserve"> </w:t>
      </w:r>
      <w:r>
        <w:rPr>
          <w:rFonts w:ascii="黑体" w:eastAsia="黑体"/>
          <w:kern w:val="0"/>
          <w:szCs w:val="20"/>
        </w:rPr>
        <w:t xml:space="preserve"> </w:t>
      </w:r>
      <w:r>
        <w:rPr>
          <w:rFonts w:ascii="黑体" w:eastAsia="黑体" w:hint="eastAsia"/>
          <w:kern w:val="0"/>
          <w:szCs w:val="20"/>
        </w:rPr>
        <w:t>病虫害防控</w:t>
      </w:r>
    </w:p>
    <w:p w:rsidR="009D187D" w:rsidRDefault="007000E9">
      <w:pPr>
        <w:spacing w:line="360" w:lineRule="auto"/>
        <w:ind w:firstLineChars="200" w:firstLine="420"/>
      </w:pPr>
      <w:r>
        <w:rPr>
          <w:rFonts w:hint="eastAsia"/>
        </w:rPr>
        <w:t>病虫害防治按照</w:t>
      </w:r>
      <w:r>
        <w:t>NY/T 2157</w:t>
      </w:r>
      <w:r>
        <w:rPr>
          <w:rFonts w:hint="eastAsia"/>
        </w:rPr>
        <w:t>的规定执行。</w:t>
      </w:r>
    </w:p>
    <w:p w:rsidR="009D187D" w:rsidRDefault="007000E9">
      <w:pPr>
        <w:pStyle w:val="a1"/>
        <w:numPr>
          <w:ilvl w:val="0"/>
          <w:numId w:val="0"/>
        </w:numPr>
        <w:spacing w:beforeLines="0" w:afterLines="0" w:line="360" w:lineRule="auto"/>
      </w:pPr>
      <w:r>
        <w:t xml:space="preserve">9  </w:t>
      </w:r>
      <w:r>
        <w:rPr>
          <w:rFonts w:hint="eastAsia"/>
        </w:rPr>
        <w:t>生产记录</w:t>
      </w:r>
    </w:p>
    <w:p w:rsidR="009D187D" w:rsidRDefault="007000E9" w:rsidP="00042213">
      <w:pPr>
        <w:pStyle w:val="afff3"/>
      </w:pPr>
      <w:bookmarkStart w:id="30" w:name="_Toc71362079"/>
      <w:r>
        <w:rPr>
          <w:rFonts w:ascii="Times New Roman"/>
        </w:rPr>
        <w:t>记录并保存生产操作</w:t>
      </w:r>
      <w:r>
        <w:rPr>
          <w:rFonts w:ascii="Times New Roman" w:hint="eastAsia"/>
        </w:rPr>
        <w:t>（</w:t>
      </w:r>
      <w:r>
        <w:rPr>
          <w:rFonts w:ascii="Times New Roman"/>
        </w:rPr>
        <w:t>肥料、农药购买、储存和使用等</w:t>
      </w:r>
      <w:r>
        <w:rPr>
          <w:rFonts w:ascii="Times New Roman" w:hint="eastAsia"/>
        </w:rPr>
        <w:t>）</w:t>
      </w:r>
      <w:r>
        <w:rPr>
          <w:rFonts w:ascii="Times New Roman"/>
        </w:rPr>
        <w:t xml:space="preserve"> </w:t>
      </w:r>
      <w:r>
        <w:rPr>
          <w:rFonts w:ascii="Times New Roman"/>
        </w:rPr>
        <w:t>信息，至少保留</w:t>
      </w:r>
      <w:r>
        <w:rPr>
          <w:rFonts w:ascii="Times New Roman"/>
        </w:rPr>
        <w:t>2</w:t>
      </w:r>
      <w:r>
        <w:rPr>
          <w:rFonts w:ascii="Times New Roman"/>
        </w:rPr>
        <w:t>年。</w:t>
      </w:r>
      <w:bookmarkEnd w:id="30"/>
    </w:p>
    <w:bookmarkEnd w:id="28"/>
    <w:p w:rsidR="009D187D" w:rsidRDefault="009D187D">
      <w:pPr>
        <w:jc w:val="center"/>
        <w:rPr>
          <w:rFonts w:eastAsia="TimesNewRomanPSMT"/>
          <w:szCs w:val="21"/>
        </w:rPr>
      </w:pPr>
    </w:p>
    <w:p w:rsidR="009D187D" w:rsidRDefault="009D187D">
      <w:pPr>
        <w:jc w:val="center"/>
        <w:rPr>
          <w:rFonts w:eastAsia="TimesNewRomanPSMT"/>
          <w:szCs w:val="21"/>
        </w:rPr>
      </w:pPr>
    </w:p>
    <w:p w:rsidR="009D187D" w:rsidRDefault="009D187D">
      <w:pPr>
        <w:jc w:val="center"/>
        <w:rPr>
          <w:rFonts w:eastAsia="TimesNewRomanPSMT"/>
          <w:szCs w:val="21"/>
        </w:rPr>
      </w:pPr>
    </w:p>
    <w:p w:rsidR="009D187D" w:rsidRDefault="009D187D">
      <w:pPr>
        <w:jc w:val="center"/>
        <w:rPr>
          <w:rFonts w:eastAsia="TimesNewRomanPSMT"/>
          <w:szCs w:val="21"/>
        </w:rPr>
      </w:pPr>
    </w:p>
    <w:p w:rsidR="009D187D" w:rsidRDefault="009D187D">
      <w:pPr>
        <w:jc w:val="center"/>
        <w:rPr>
          <w:rFonts w:eastAsia="TimesNewRomanPSMT"/>
          <w:szCs w:val="21"/>
        </w:rPr>
      </w:pPr>
    </w:p>
    <w:p w:rsidR="009D187D" w:rsidRDefault="007000E9">
      <w:pPr>
        <w:jc w:val="center"/>
        <w:rPr>
          <w:rFonts w:eastAsia="TimesNewRomanPSMT"/>
          <w:szCs w:val="21"/>
        </w:rPr>
      </w:pPr>
      <w:r>
        <w:rPr>
          <w:rFonts w:eastAsia="TimesNewRomanPSMT"/>
          <w:szCs w:val="21"/>
        </w:rPr>
        <w:t>____________________________</w:t>
      </w:r>
    </w:p>
    <w:p w:rsidR="009D187D" w:rsidRDefault="009D187D">
      <w:pPr>
        <w:jc w:val="center"/>
        <w:rPr>
          <w:rFonts w:eastAsia="TimesNewRomanPSMT"/>
          <w:szCs w:val="21"/>
        </w:rPr>
      </w:pPr>
    </w:p>
    <w:p w:rsidR="009D187D" w:rsidRDefault="009D187D">
      <w:pPr>
        <w:jc w:val="center"/>
        <w:rPr>
          <w:rFonts w:eastAsia="TimesNewRomanPSMT"/>
          <w:szCs w:val="21"/>
        </w:rPr>
      </w:pPr>
    </w:p>
    <w:sectPr w:rsidR="009D187D">
      <w:headerReference w:type="default" r:id="rId15"/>
      <w:pgSz w:w="11906" w:h="16838"/>
      <w:pgMar w:top="1134" w:right="1134" w:bottom="1134" w:left="1418" w:header="1418" w:footer="1077" w:gutter="0"/>
      <w:pgNumType w:start="1"/>
      <w:cols w:space="425"/>
      <w:formProt w:val="0"/>
      <w:docGrid w:type="linesAndChar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32B" w:rsidRDefault="0030032B">
      <w:r>
        <w:separator/>
      </w:r>
    </w:p>
  </w:endnote>
  <w:endnote w:type="continuationSeparator" w:id="0">
    <w:p w:rsidR="0030032B" w:rsidRDefault="00300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serif">
    <w:altName w:val="Times New Roman"/>
    <w:charset w:val="00"/>
    <w:family w:val="roman"/>
    <w:pitch w:val="default"/>
  </w:font>
  <w:font w:name="TimesNewRomanPSMT">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87D" w:rsidRDefault="007000E9">
    <w:pPr>
      <w:pStyle w:val="afff"/>
      <w:jc w:val="left"/>
    </w:pPr>
    <w:r>
      <w:rPr>
        <w:rFonts w:hint="eastAsia"/>
      </w:rPr>
      <w:t>2</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87D" w:rsidRDefault="007000E9">
    <w:pPr>
      <w:pStyle w:val="afffd"/>
    </w:pPr>
    <w:r>
      <w:fldChar w:fldCharType="begin"/>
    </w:r>
    <w:r>
      <w:instrText xml:space="preserve"> PAGE  \* MERGEFORMAT </w:instrText>
    </w:r>
    <w:r>
      <w:fldChar w:fldCharType="separate"/>
    </w:r>
    <w:r w:rsidR="008164C8">
      <w:rPr>
        <w:noProof/>
      </w:rPr>
      <w:t>I</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32B" w:rsidRDefault="0030032B">
      <w:r>
        <w:separator/>
      </w:r>
    </w:p>
  </w:footnote>
  <w:footnote w:type="continuationSeparator" w:id="0">
    <w:p w:rsidR="0030032B" w:rsidRDefault="003003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87D" w:rsidRDefault="007000E9">
    <w:pPr>
      <w:pStyle w:val="afff0"/>
      <w:rPr>
        <w:rFonts w:ascii="黑体" w:eastAsia="黑体" w:hAnsi="黑体"/>
      </w:rPr>
    </w:pPr>
    <w:r>
      <w:rPr>
        <w:rFonts w:ascii="黑体" w:eastAsia="黑体" w:hAnsi="黑体"/>
      </w:rPr>
      <w:t>DB</w:t>
    </w:r>
    <w:r>
      <w:rPr>
        <w:rFonts w:ascii="黑体" w:eastAsia="黑体" w:hAnsi="黑体" w:hint="eastAsia"/>
      </w:rPr>
      <w:t xml:space="preserve"> 21/T XXX-202</w:t>
    </w:r>
    <w:r>
      <w:rPr>
        <w:rFonts w:ascii="黑体" w:eastAsia="黑体" w:hAnsi="黑体"/>
      </w:rPr>
      <w:t>4</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87D" w:rsidRDefault="007000E9">
    <w:pPr>
      <w:pStyle w:val="afff0"/>
      <w:wordWrap w:val="0"/>
      <w:jc w:val="right"/>
      <w:rPr>
        <w:rFonts w:ascii="黑体" w:eastAsia="黑体" w:hAnsi="黑体"/>
      </w:rPr>
    </w:pPr>
    <w:r>
      <w:rPr>
        <w:rFonts w:ascii="黑体" w:eastAsia="黑体" w:hAnsi="黑体"/>
      </w:rPr>
      <w:t>DB</w:t>
    </w:r>
    <w:r>
      <w:rPr>
        <w:rFonts w:ascii="黑体" w:eastAsia="黑体" w:hAnsi="黑体" w:hint="eastAsia"/>
      </w:rPr>
      <w:t xml:space="preserve"> 21/T XXX-202</w:t>
    </w:r>
    <w:r>
      <w:rPr>
        <w:rFonts w:ascii="黑体" w:eastAsia="黑体" w:hAnsi="黑体"/>
      </w:rPr>
      <w:t>4</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87D" w:rsidRDefault="007000E9">
    <w:pPr>
      <w:pStyle w:val="afff0"/>
      <w:jc w:val="right"/>
      <w:rPr>
        <w:rFonts w:ascii="黑体" w:eastAsia="黑体" w:hAnsi="黑体"/>
      </w:rPr>
    </w:pPr>
    <w:r>
      <w:rPr>
        <w:rFonts w:ascii="黑体" w:eastAsia="黑体" w:hAnsi="黑体"/>
      </w:rPr>
      <w:t>DB</w:t>
    </w:r>
    <w:r>
      <w:rPr>
        <w:rFonts w:ascii="黑体" w:eastAsia="黑体" w:hAnsi="黑体" w:hint="eastAsia"/>
      </w:rPr>
      <w:t xml:space="preserve"> 21/T XXX-202</w:t>
    </w:r>
    <w:r>
      <w:rPr>
        <w:rFonts w:ascii="黑体" w:eastAsia="黑体" w:hAnsi="黑体"/>
      </w:rPr>
      <w:t>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52887"/>
    <w:multiLevelType w:val="multilevel"/>
    <w:tmpl w:val="0A952887"/>
    <w:lvl w:ilvl="0">
      <w:start w:val="1"/>
      <w:numFmt w:val="decimal"/>
      <w:pStyle w:val="a"/>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 w15:restartNumberingAfterBreak="0">
    <w:nsid w:val="0F805D97"/>
    <w:multiLevelType w:val="multilevel"/>
    <w:tmpl w:val="0F805D97"/>
    <w:lvl w:ilvl="0">
      <w:start w:val="1"/>
      <w:numFmt w:val="none"/>
      <w:pStyle w:val="a0"/>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 w15:restartNumberingAfterBreak="0">
    <w:nsid w:val="1FC91163"/>
    <w:multiLevelType w:val="multilevel"/>
    <w:tmpl w:val="1FC91163"/>
    <w:lvl w:ilvl="0">
      <w:start w:val="1"/>
      <w:numFmt w:val="decimal"/>
      <w:pStyle w:val="a1"/>
      <w:suff w:val="nothing"/>
      <w:lvlText w:val="%1　"/>
      <w:lvlJc w:val="left"/>
      <w:pPr>
        <w:ind w:left="0" w:firstLine="0"/>
      </w:pPr>
      <w:rPr>
        <w:rFonts w:ascii="黑体" w:eastAsia="黑体" w:hAnsi="Times New Roman" w:hint="eastAsia"/>
        <w:b w:val="0"/>
        <w:i w:val="0"/>
        <w:sz w:val="21"/>
        <w:szCs w:val="21"/>
      </w:rPr>
    </w:lvl>
    <w:lvl w:ilvl="1">
      <w:start w:val="1"/>
      <w:numFmt w:val="decimal"/>
      <w:pStyle w:val="a2"/>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3"/>
      <w:suff w:val="nothing"/>
      <w:lvlText w:val="%1.%2.%3　"/>
      <w:lvlJc w:val="left"/>
      <w:pPr>
        <w:ind w:left="0" w:firstLine="0"/>
      </w:pPr>
      <w:rPr>
        <w:rFonts w:ascii="黑体" w:eastAsia="黑体" w:hAnsi="Times New Roman" w:hint="eastAsia"/>
        <w:b w:val="0"/>
        <w:i w:val="0"/>
        <w:sz w:val="21"/>
      </w:rPr>
    </w:lvl>
    <w:lvl w:ilvl="3">
      <w:start w:val="1"/>
      <w:numFmt w:val="decimal"/>
      <w:pStyle w:val="a4"/>
      <w:suff w:val="nothing"/>
      <w:lvlText w:val="%1.%2.%3.%4　"/>
      <w:lvlJc w:val="left"/>
      <w:pPr>
        <w:ind w:left="0" w:firstLine="0"/>
      </w:pPr>
      <w:rPr>
        <w:rFonts w:ascii="黑体" w:eastAsia="黑体" w:hAnsi="Times New Roman" w:hint="eastAsia"/>
        <w:b w:val="0"/>
        <w:i w:val="0"/>
        <w:sz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start w:val="1"/>
      <w:numFmt w:val="decimal"/>
      <w:pStyle w:val="a6"/>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15:restartNumberingAfterBreak="0">
    <w:nsid w:val="24B435DB"/>
    <w:multiLevelType w:val="multilevel"/>
    <w:tmpl w:val="24B435DB"/>
    <w:lvl w:ilvl="0">
      <w:start w:val="1"/>
      <w:numFmt w:val="lowerLetter"/>
      <w:pStyle w:val="a7"/>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15:restartNumberingAfterBreak="0">
    <w:nsid w:val="29707437"/>
    <w:multiLevelType w:val="multilevel"/>
    <w:tmpl w:val="29707437"/>
    <w:lvl w:ilvl="0">
      <w:start w:val="1"/>
      <w:numFmt w:val="none"/>
      <w:pStyle w:val="a8"/>
      <w:suff w:val="nothing"/>
      <w:lvlText w:val="%1注："/>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2A8F7113"/>
    <w:multiLevelType w:val="multilevel"/>
    <w:tmpl w:val="2A8F7113"/>
    <w:lvl w:ilvl="0">
      <w:start w:val="1"/>
      <w:numFmt w:val="upperLetter"/>
      <w:pStyle w:val="a9"/>
      <w:suff w:val="space"/>
      <w:lvlText w:val="%1"/>
      <w:lvlJc w:val="left"/>
      <w:pPr>
        <w:ind w:left="623" w:hanging="425"/>
      </w:pPr>
      <w:rPr>
        <w:rFonts w:hint="eastAsia"/>
      </w:rPr>
    </w:lvl>
    <w:lvl w:ilvl="1">
      <w:start w:val="1"/>
      <w:numFmt w:val="decimal"/>
      <w:pStyle w:val="aa"/>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6" w15:restartNumberingAfterBreak="0">
    <w:nsid w:val="2C5917C3"/>
    <w:multiLevelType w:val="multilevel"/>
    <w:tmpl w:val="2C5917C3"/>
    <w:lvl w:ilvl="0">
      <w:start w:val="1"/>
      <w:numFmt w:val="none"/>
      <w:pStyle w:val="ab"/>
      <w:suff w:val="nothing"/>
      <w:lvlText w:val="%1——"/>
      <w:lvlJc w:val="left"/>
      <w:pPr>
        <w:ind w:left="833" w:hanging="408"/>
      </w:pPr>
      <w:rPr>
        <w:rFonts w:hint="eastAsia"/>
      </w:rPr>
    </w:lvl>
    <w:lvl w:ilvl="1">
      <w:start w:val="1"/>
      <w:numFmt w:val="bullet"/>
      <w:pStyle w:val="ac"/>
      <w:lvlText w:val=""/>
      <w:lvlJc w:val="left"/>
      <w:pPr>
        <w:tabs>
          <w:tab w:val="left" w:pos="760"/>
        </w:tabs>
        <w:ind w:left="1264" w:hanging="413"/>
      </w:pPr>
      <w:rPr>
        <w:rFonts w:ascii="Symbol" w:hAnsi="Symbol" w:hint="default"/>
        <w:color w:val="auto"/>
      </w:rPr>
    </w:lvl>
    <w:lvl w:ilvl="2">
      <w:start w:val="1"/>
      <w:numFmt w:val="bullet"/>
      <w:pStyle w:val="ad"/>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7" w15:restartNumberingAfterBreak="0">
    <w:nsid w:val="3D733618"/>
    <w:multiLevelType w:val="multilevel"/>
    <w:tmpl w:val="3D733618"/>
    <w:lvl w:ilvl="0">
      <w:start w:val="1"/>
      <w:numFmt w:val="decimal"/>
      <w:pStyle w:val="ae"/>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8" w15:restartNumberingAfterBreak="0">
    <w:nsid w:val="44C50F90"/>
    <w:multiLevelType w:val="multilevel"/>
    <w:tmpl w:val="44C50F90"/>
    <w:lvl w:ilvl="0">
      <w:start w:val="1"/>
      <w:numFmt w:val="lowerLetter"/>
      <w:pStyle w:val="af"/>
      <w:lvlText w:val="%1)"/>
      <w:lvlJc w:val="left"/>
      <w:pPr>
        <w:tabs>
          <w:tab w:val="left" w:pos="840"/>
        </w:tabs>
        <w:ind w:left="839" w:hanging="419"/>
      </w:pPr>
      <w:rPr>
        <w:rFonts w:ascii="宋体" w:eastAsia="宋体" w:hint="eastAsia"/>
        <w:b w:val="0"/>
        <w:i w:val="0"/>
        <w:sz w:val="21"/>
        <w:szCs w:val="21"/>
      </w:rPr>
    </w:lvl>
    <w:lvl w:ilvl="1">
      <w:start w:val="1"/>
      <w:numFmt w:val="decimal"/>
      <w:pStyle w:val="af0"/>
      <w:lvlText w:val="%2)"/>
      <w:lvlJc w:val="left"/>
      <w:pPr>
        <w:tabs>
          <w:tab w:val="left" w:pos="1260"/>
        </w:tabs>
        <w:ind w:left="1259" w:hanging="419"/>
      </w:pPr>
      <w:rPr>
        <w:rFonts w:hint="eastAsia"/>
      </w:rPr>
    </w:lvl>
    <w:lvl w:ilvl="2">
      <w:start w:val="1"/>
      <w:numFmt w:val="decimal"/>
      <w:pStyle w:val="af1"/>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9" w15:restartNumberingAfterBreak="0">
    <w:nsid w:val="520F62E9"/>
    <w:multiLevelType w:val="multilevel"/>
    <w:tmpl w:val="520F62E9"/>
    <w:lvl w:ilvl="0">
      <w:start w:val="1"/>
      <w:numFmt w:val="decimal"/>
      <w:pStyle w:val="af2"/>
      <w:suff w:val="nothing"/>
      <w:lvlText w:val="图%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5E63562F"/>
    <w:multiLevelType w:val="multilevel"/>
    <w:tmpl w:val="5E63562F"/>
    <w:lvl w:ilvl="0">
      <w:start w:val="1"/>
      <w:numFmt w:val="decimal"/>
      <w:pStyle w:val="af3"/>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1" w15:restartNumberingAfterBreak="0">
    <w:nsid w:val="60B55DC2"/>
    <w:multiLevelType w:val="multilevel"/>
    <w:tmpl w:val="60B55DC2"/>
    <w:lvl w:ilvl="0">
      <w:start w:val="1"/>
      <w:numFmt w:val="upperLetter"/>
      <w:pStyle w:val="af4"/>
      <w:lvlText w:val="%1"/>
      <w:lvlJc w:val="left"/>
      <w:pPr>
        <w:tabs>
          <w:tab w:val="left" w:pos="0"/>
        </w:tabs>
        <w:ind w:left="0" w:hanging="425"/>
      </w:pPr>
      <w:rPr>
        <w:rFonts w:hint="eastAsia"/>
      </w:rPr>
    </w:lvl>
    <w:lvl w:ilvl="1">
      <w:start w:val="1"/>
      <w:numFmt w:val="decimal"/>
      <w:pStyle w:val="af5"/>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2" w15:restartNumberingAfterBreak="0">
    <w:nsid w:val="63404DBE"/>
    <w:multiLevelType w:val="multilevel"/>
    <w:tmpl w:val="63404DBE"/>
    <w:lvl w:ilvl="0">
      <w:start w:val="1"/>
      <w:numFmt w:val="none"/>
      <w:pStyle w:val="af6"/>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3" w15:restartNumberingAfterBreak="0">
    <w:nsid w:val="63AF7EBF"/>
    <w:multiLevelType w:val="multilevel"/>
    <w:tmpl w:val="63AF7EBF"/>
    <w:lvl w:ilvl="0">
      <w:start w:val="1"/>
      <w:numFmt w:val="decimal"/>
      <w:pStyle w:val="af7"/>
      <w:suff w:val="nothing"/>
      <w:lvlText w:val="表%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15:restartNumberingAfterBreak="0">
    <w:nsid w:val="6AB870ED"/>
    <w:multiLevelType w:val="multilevel"/>
    <w:tmpl w:val="6AB870ED"/>
    <w:lvl w:ilvl="0">
      <w:start w:val="1"/>
      <w:numFmt w:val="decimal"/>
      <w:pStyle w:val="aff"/>
      <w:suff w:val="nothing"/>
      <w:lvlText w:val="示例%1："/>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6" w15:restartNumberingAfterBreak="0">
    <w:nsid w:val="6D6C07CD"/>
    <w:multiLevelType w:val="multilevel"/>
    <w:tmpl w:val="6D6C07CD"/>
    <w:lvl w:ilvl="0">
      <w:start w:val="1"/>
      <w:numFmt w:val="lowerLetter"/>
      <w:pStyle w:val="aff0"/>
      <w:lvlText w:val="%1)"/>
      <w:lvlJc w:val="left"/>
      <w:pPr>
        <w:tabs>
          <w:tab w:val="left" w:pos="839"/>
        </w:tabs>
        <w:ind w:left="839" w:hanging="419"/>
      </w:pPr>
      <w:rPr>
        <w:rFonts w:ascii="宋体" w:eastAsia="宋体" w:hint="eastAsia"/>
        <w:b w:val="0"/>
        <w:i w:val="0"/>
        <w:sz w:val="21"/>
      </w:rPr>
    </w:lvl>
    <w:lvl w:ilvl="1">
      <w:start w:val="1"/>
      <w:numFmt w:val="decimal"/>
      <w:pStyle w:val="aff1"/>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num w:numId="1">
    <w:abstractNumId w:val="7"/>
  </w:num>
  <w:num w:numId="2">
    <w:abstractNumId w:val="2"/>
  </w:num>
  <w:num w:numId="3">
    <w:abstractNumId w:val="6"/>
  </w:num>
  <w:num w:numId="4">
    <w:abstractNumId w:val="12"/>
  </w:num>
  <w:num w:numId="5">
    <w:abstractNumId w:val="8"/>
  </w:num>
  <w:num w:numId="6">
    <w:abstractNumId w:val="1"/>
  </w:num>
  <w:num w:numId="7">
    <w:abstractNumId w:val="10"/>
  </w:num>
  <w:num w:numId="8">
    <w:abstractNumId w:val="15"/>
  </w:num>
  <w:num w:numId="9">
    <w:abstractNumId w:val="4"/>
  </w:num>
  <w:num w:numId="10">
    <w:abstractNumId w:val="0"/>
  </w:num>
  <w:num w:numId="11">
    <w:abstractNumId w:val="14"/>
  </w:num>
  <w:num w:numId="12">
    <w:abstractNumId w:val="11"/>
  </w:num>
  <w:num w:numId="13">
    <w:abstractNumId w:val="16"/>
  </w:num>
  <w:num w:numId="14">
    <w:abstractNumId w:val="5"/>
  </w:num>
  <w:num w:numId="15">
    <w:abstractNumId w:val="3"/>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zZmE4OGMxMzM5ZjJmZjhhMGIwMzJiMDhkODEyYzQifQ=="/>
  </w:docVars>
  <w:rsids>
    <w:rsidRoot w:val="00035925"/>
    <w:rsid w:val="00000244"/>
    <w:rsid w:val="00000BB3"/>
    <w:rsid w:val="0000162E"/>
    <w:rsid w:val="0000185F"/>
    <w:rsid w:val="00002ED7"/>
    <w:rsid w:val="00004B91"/>
    <w:rsid w:val="00004E32"/>
    <w:rsid w:val="0000586F"/>
    <w:rsid w:val="00007E4B"/>
    <w:rsid w:val="00010EAA"/>
    <w:rsid w:val="00013D86"/>
    <w:rsid w:val="00013E02"/>
    <w:rsid w:val="0001759A"/>
    <w:rsid w:val="00020E94"/>
    <w:rsid w:val="0002143C"/>
    <w:rsid w:val="00022161"/>
    <w:rsid w:val="00022CE3"/>
    <w:rsid w:val="00025A65"/>
    <w:rsid w:val="0002681A"/>
    <w:rsid w:val="00026C31"/>
    <w:rsid w:val="00027280"/>
    <w:rsid w:val="000320A7"/>
    <w:rsid w:val="000325EA"/>
    <w:rsid w:val="00032E0A"/>
    <w:rsid w:val="00033434"/>
    <w:rsid w:val="00034D2D"/>
    <w:rsid w:val="00035925"/>
    <w:rsid w:val="00036C2C"/>
    <w:rsid w:val="00042213"/>
    <w:rsid w:val="00045A7C"/>
    <w:rsid w:val="000466E0"/>
    <w:rsid w:val="00055371"/>
    <w:rsid w:val="00056A24"/>
    <w:rsid w:val="00057CE5"/>
    <w:rsid w:val="000607A3"/>
    <w:rsid w:val="000619CE"/>
    <w:rsid w:val="00062239"/>
    <w:rsid w:val="000657F7"/>
    <w:rsid w:val="0006644F"/>
    <w:rsid w:val="00067CDF"/>
    <w:rsid w:val="000709E3"/>
    <w:rsid w:val="00074FBE"/>
    <w:rsid w:val="0007762A"/>
    <w:rsid w:val="00081F6E"/>
    <w:rsid w:val="00083A09"/>
    <w:rsid w:val="00087FEE"/>
    <w:rsid w:val="0009005E"/>
    <w:rsid w:val="000918A9"/>
    <w:rsid w:val="00092001"/>
    <w:rsid w:val="00092618"/>
    <w:rsid w:val="00092857"/>
    <w:rsid w:val="00092BD8"/>
    <w:rsid w:val="000930CD"/>
    <w:rsid w:val="000964C7"/>
    <w:rsid w:val="000979D9"/>
    <w:rsid w:val="000A20A9"/>
    <w:rsid w:val="000A41C0"/>
    <w:rsid w:val="000A48B1"/>
    <w:rsid w:val="000B2C50"/>
    <w:rsid w:val="000B2F0E"/>
    <w:rsid w:val="000B3143"/>
    <w:rsid w:val="000B405D"/>
    <w:rsid w:val="000C1C0D"/>
    <w:rsid w:val="000C2BE6"/>
    <w:rsid w:val="000C2F2A"/>
    <w:rsid w:val="000C6614"/>
    <w:rsid w:val="000C6B05"/>
    <w:rsid w:val="000C6CF0"/>
    <w:rsid w:val="000C6DD6"/>
    <w:rsid w:val="000C73D4"/>
    <w:rsid w:val="000D3D4C"/>
    <w:rsid w:val="000D4F51"/>
    <w:rsid w:val="000D718B"/>
    <w:rsid w:val="000E0C46"/>
    <w:rsid w:val="000E15EE"/>
    <w:rsid w:val="000E3676"/>
    <w:rsid w:val="000E3DC0"/>
    <w:rsid w:val="000F0296"/>
    <w:rsid w:val="000F030C"/>
    <w:rsid w:val="000F129C"/>
    <w:rsid w:val="000F174F"/>
    <w:rsid w:val="00104743"/>
    <w:rsid w:val="00104E29"/>
    <w:rsid w:val="001056DE"/>
    <w:rsid w:val="00105D4D"/>
    <w:rsid w:val="001119B2"/>
    <w:rsid w:val="001124C0"/>
    <w:rsid w:val="001131AE"/>
    <w:rsid w:val="00114F53"/>
    <w:rsid w:val="00117A25"/>
    <w:rsid w:val="00121293"/>
    <w:rsid w:val="00127FEB"/>
    <w:rsid w:val="0013175F"/>
    <w:rsid w:val="0013364D"/>
    <w:rsid w:val="001343BB"/>
    <w:rsid w:val="00140F58"/>
    <w:rsid w:val="001512B4"/>
    <w:rsid w:val="00153A26"/>
    <w:rsid w:val="00154540"/>
    <w:rsid w:val="001548EF"/>
    <w:rsid w:val="00154AD4"/>
    <w:rsid w:val="001620A5"/>
    <w:rsid w:val="00164636"/>
    <w:rsid w:val="00164E53"/>
    <w:rsid w:val="00165D35"/>
    <w:rsid w:val="0016699D"/>
    <w:rsid w:val="001670D9"/>
    <w:rsid w:val="0017273C"/>
    <w:rsid w:val="00175159"/>
    <w:rsid w:val="00175AD7"/>
    <w:rsid w:val="00176208"/>
    <w:rsid w:val="00177622"/>
    <w:rsid w:val="0017780C"/>
    <w:rsid w:val="001813B2"/>
    <w:rsid w:val="00181B01"/>
    <w:rsid w:val="0018211B"/>
    <w:rsid w:val="00183FE1"/>
    <w:rsid w:val="001840D3"/>
    <w:rsid w:val="00184782"/>
    <w:rsid w:val="00185FB5"/>
    <w:rsid w:val="00187A69"/>
    <w:rsid w:val="00187A8A"/>
    <w:rsid w:val="001900F8"/>
    <w:rsid w:val="00191258"/>
    <w:rsid w:val="00192680"/>
    <w:rsid w:val="00193037"/>
    <w:rsid w:val="00193375"/>
    <w:rsid w:val="00193A2C"/>
    <w:rsid w:val="0019413C"/>
    <w:rsid w:val="00197123"/>
    <w:rsid w:val="001972D8"/>
    <w:rsid w:val="00197F43"/>
    <w:rsid w:val="001A288E"/>
    <w:rsid w:val="001A4EFD"/>
    <w:rsid w:val="001B36ED"/>
    <w:rsid w:val="001B3D3A"/>
    <w:rsid w:val="001B6DC2"/>
    <w:rsid w:val="001B754B"/>
    <w:rsid w:val="001C149C"/>
    <w:rsid w:val="001C21AC"/>
    <w:rsid w:val="001C3689"/>
    <w:rsid w:val="001C47BA"/>
    <w:rsid w:val="001C59EA"/>
    <w:rsid w:val="001D165F"/>
    <w:rsid w:val="001D3556"/>
    <w:rsid w:val="001D406C"/>
    <w:rsid w:val="001D41EE"/>
    <w:rsid w:val="001D4BEB"/>
    <w:rsid w:val="001D71E6"/>
    <w:rsid w:val="001E0380"/>
    <w:rsid w:val="001E0B1B"/>
    <w:rsid w:val="001E13B1"/>
    <w:rsid w:val="001E2153"/>
    <w:rsid w:val="001E4890"/>
    <w:rsid w:val="001F1E67"/>
    <w:rsid w:val="001F2839"/>
    <w:rsid w:val="001F3A19"/>
    <w:rsid w:val="002009E4"/>
    <w:rsid w:val="00201053"/>
    <w:rsid w:val="0020251B"/>
    <w:rsid w:val="002038E4"/>
    <w:rsid w:val="0020674A"/>
    <w:rsid w:val="00206F8C"/>
    <w:rsid w:val="002073D3"/>
    <w:rsid w:val="002112DD"/>
    <w:rsid w:val="00212EBD"/>
    <w:rsid w:val="00212FCA"/>
    <w:rsid w:val="00215D48"/>
    <w:rsid w:val="0021624B"/>
    <w:rsid w:val="0022185E"/>
    <w:rsid w:val="00227FED"/>
    <w:rsid w:val="0023030A"/>
    <w:rsid w:val="00230F08"/>
    <w:rsid w:val="00231EAD"/>
    <w:rsid w:val="00234467"/>
    <w:rsid w:val="00235BE6"/>
    <w:rsid w:val="00237D8D"/>
    <w:rsid w:val="00241DA2"/>
    <w:rsid w:val="00243966"/>
    <w:rsid w:val="0024792F"/>
    <w:rsid w:val="00247FEE"/>
    <w:rsid w:val="00250E7D"/>
    <w:rsid w:val="002523DB"/>
    <w:rsid w:val="002527DD"/>
    <w:rsid w:val="00252DAA"/>
    <w:rsid w:val="00254933"/>
    <w:rsid w:val="002565D5"/>
    <w:rsid w:val="0025666E"/>
    <w:rsid w:val="00261814"/>
    <w:rsid w:val="002622C0"/>
    <w:rsid w:val="00267ED9"/>
    <w:rsid w:val="00270F30"/>
    <w:rsid w:val="00274FBF"/>
    <w:rsid w:val="00277428"/>
    <w:rsid w:val="002778AE"/>
    <w:rsid w:val="00280349"/>
    <w:rsid w:val="00282473"/>
    <w:rsid w:val="0028269A"/>
    <w:rsid w:val="00283590"/>
    <w:rsid w:val="002864BD"/>
    <w:rsid w:val="00286973"/>
    <w:rsid w:val="00287674"/>
    <w:rsid w:val="002938A4"/>
    <w:rsid w:val="00294E70"/>
    <w:rsid w:val="002954B8"/>
    <w:rsid w:val="002967B2"/>
    <w:rsid w:val="002A1924"/>
    <w:rsid w:val="002A7420"/>
    <w:rsid w:val="002A7A7E"/>
    <w:rsid w:val="002B0F12"/>
    <w:rsid w:val="002B1308"/>
    <w:rsid w:val="002B1ED6"/>
    <w:rsid w:val="002B4554"/>
    <w:rsid w:val="002B707C"/>
    <w:rsid w:val="002B7D66"/>
    <w:rsid w:val="002C2153"/>
    <w:rsid w:val="002C72D8"/>
    <w:rsid w:val="002D11FA"/>
    <w:rsid w:val="002D17BC"/>
    <w:rsid w:val="002D19A4"/>
    <w:rsid w:val="002D6352"/>
    <w:rsid w:val="002E0DDF"/>
    <w:rsid w:val="002E2906"/>
    <w:rsid w:val="002E5635"/>
    <w:rsid w:val="002E64C3"/>
    <w:rsid w:val="002E6A2C"/>
    <w:rsid w:val="002F035E"/>
    <w:rsid w:val="002F0FE8"/>
    <w:rsid w:val="002F1D8C"/>
    <w:rsid w:val="002F21DA"/>
    <w:rsid w:val="002F34B8"/>
    <w:rsid w:val="002F73E5"/>
    <w:rsid w:val="0030032B"/>
    <w:rsid w:val="00300C5A"/>
    <w:rsid w:val="00301F39"/>
    <w:rsid w:val="00303D27"/>
    <w:rsid w:val="00305BEE"/>
    <w:rsid w:val="0030672E"/>
    <w:rsid w:val="00313962"/>
    <w:rsid w:val="00321F48"/>
    <w:rsid w:val="00322D0F"/>
    <w:rsid w:val="003234E0"/>
    <w:rsid w:val="00325926"/>
    <w:rsid w:val="003267A1"/>
    <w:rsid w:val="00327A8A"/>
    <w:rsid w:val="00330D0D"/>
    <w:rsid w:val="003339A3"/>
    <w:rsid w:val="00336610"/>
    <w:rsid w:val="003378C0"/>
    <w:rsid w:val="00341F5C"/>
    <w:rsid w:val="00343D23"/>
    <w:rsid w:val="00343F73"/>
    <w:rsid w:val="00345060"/>
    <w:rsid w:val="003451FB"/>
    <w:rsid w:val="00352629"/>
    <w:rsid w:val="0035323B"/>
    <w:rsid w:val="00353D19"/>
    <w:rsid w:val="00354857"/>
    <w:rsid w:val="0035785A"/>
    <w:rsid w:val="003609D2"/>
    <w:rsid w:val="00362C81"/>
    <w:rsid w:val="00363F22"/>
    <w:rsid w:val="00364940"/>
    <w:rsid w:val="00375564"/>
    <w:rsid w:val="00376489"/>
    <w:rsid w:val="00377824"/>
    <w:rsid w:val="003818A4"/>
    <w:rsid w:val="00382B65"/>
    <w:rsid w:val="00382DFB"/>
    <w:rsid w:val="00383191"/>
    <w:rsid w:val="00385C36"/>
    <w:rsid w:val="00386DED"/>
    <w:rsid w:val="003912E7"/>
    <w:rsid w:val="00393947"/>
    <w:rsid w:val="00395141"/>
    <w:rsid w:val="003A0E27"/>
    <w:rsid w:val="003A14AD"/>
    <w:rsid w:val="003A2275"/>
    <w:rsid w:val="003A6A4F"/>
    <w:rsid w:val="003A7088"/>
    <w:rsid w:val="003B00DF"/>
    <w:rsid w:val="003B092F"/>
    <w:rsid w:val="003B1275"/>
    <w:rsid w:val="003B1778"/>
    <w:rsid w:val="003B4923"/>
    <w:rsid w:val="003C11CB"/>
    <w:rsid w:val="003C1B60"/>
    <w:rsid w:val="003C3017"/>
    <w:rsid w:val="003C3B02"/>
    <w:rsid w:val="003C6A77"/>
    <w:rsid w:val="003C75F3"/>
    <w:rsid w:val="003C78A3"/>
    <w:rsid w:val="003D0EC8"/>
    <w:rsid w:val="003D36AB"/>
    <w:rsid w:val="003E01D0"/>
    <w:rsid w:val="003E1867"/>
    <w:rsid w:val="003E5729"/>
    <w:rsid w:val="003E724E"/>
    <w:rsid w:val="003F1D40"/>
    <w:rsid w:val="003F22BB"/>
    <w:rsid w:val="003F2A5B"/>
    <w:rsid w:val="003F4EE0"/>
    <w:rsid w:val="003F5559"/>
    <w:rsid w:val="003F6861"/>
    <w:rsid w:val="00400473"/>
    <w:rsid w:val="00401D8D"/>
    <w:rsid w:val="00402153"/>
    <w:rsid w:val="004023FF"/>
    <w:rsid w:val="004025B9"/>
    <w:rsid w:val="00402E26"/>
    <w:rsid w:val="00402FC1"/>
    <w:rsid w:val="00416492"/>
    <w:rsid w:val="004200D9"/>
    <w:rsid w:val="00422FF0"/>
    <w:rsid w:val="00425082"/>
    <w:rsid w:val="004276CB"/>
    <w:rsid w:val="00431DEB"/>
    <w:rsid w:val="004366A9"/>
    <w:rsid w:val="0044259D"/>
    <w:rsid w:val="00442CE6"/>
    <w:rsid w:val="004439D9"/>
    <w:rsid w:val="00443B27"/>
    <w:rsid w:val="00446B29"/>
    <w:rsid w:val="0044753F"/>
    <w:rsid w:val="004511AF"/>
    <w:rsid w:val="00451435"/>
    <w:rsid w:val="00452449"/>
    <w:rsid w:val="004524A6"/>
    <w:rsid w:val="004524BE"/>
    <w:rsid w:val="00453F9A"/>
    <w:rsid w:val="00454CC3"/>
    <w:rsid w:val="00455DE3"/>
    <w:rsid w:val="00464903"/>
    <w:rsid w:val="00471E91"/>
    <w:rsid w:val="0047332E"/>
    <w:rsid w:val="00474079"/>
    <w:rsid w:val="00474675"/>
    <w:rsid w:val="0047470C"/>
    <w:rsid w:val="00475182"/>
    <w:rsid w:val="0048170E"/>
    <w:rsid w:val="00481AE9"/>
    <w:rsid w:val="00484C88"/>
    <w:rsid w:val="00493919"/>
    <w:rsid w:val="004A0CAD"/>
    <w:rsid w:val="004A203E"/>
    <w:rsid w:val="004A35F9"/>
    <w:rsid w:val="004A4662"/>
    <w:rsid w:val="004A51F0"/>
    <w:rsid w:val="004A7A3B"/>
    <w:rsid w:val="004A7E02"/>
    <w:rsid w:val="004B157A"/>
    <w:rsid w:val="004B24C1"/>
    <w:rsid w:val="004B3092"/>
    <w:rsid w:val="004B49B1"/>
    <w:rsid w:val="004B557C"/>
    <w:rsid w:val="004C292F"/>
    <w:rsid w:val="004C57A3"/>
    <w:rsid w:val="004C657F"/>
    <w:rsid w:val="004C770A"/>
    <w:rsid w:val="004C7C10"/>
    <w:rsid w:val="004D306F"/>
    <w:rsid w:val="004D3BC0"/>
    <w:rsid w:val="004D4B02"/>
    <w:rsid w:val="004D4F76"/>
    <w:rsid w:val="004E4B13"/>
    <w:rsid w:val="004E4B8C"/>
    <w:rsid w:val="004E5A47"/>
    <w:rsid w:val="004F08E6"/>
    <w:rsid w:val="005016F4"/>
    <w:rsid w:val="005036E2"/>
    <w:rsid w:val="00510280"/>
    <w:rsid w:val="00513D73"/>
    <w:rsid w:val="005148B3"/>
    <w:rsid w:val="00514A43"/>
    <w:rsid w:val="00514FBB"/>
    <w:rsid w:val="00515E9C"/>
    <w:rsid w:val="005174E5"/>
    <w:rsid w:val="00517CEE"/>
    <w:rsid w:val="00520898"/>
    <w:rsid w:val="00522393"/>
    <w:rsid w:val="00522620"/>
    <w:rsid w:val="00525656"/>
    <w:rsid w:val="00525BF3"/>
    <w:rsid w:val="00527300"/>
    <w:rsid w:val="00530E6E"/>
    <w:rsid w:val="00534C02"/>
    <w:rsid w:val="0053696D"/>
    <w:rsid w:val="0053708C"/>
    <w:rsid w:val="0054044C"/>
    <w:rsid w:val="0054264B"/>
    <w:rsid w:val="00543786"/>
    <w:rsid w:val="0054546B"/>
    <w:rsid w:val="00545A49"/>
    <w:rsid w:val="005463CC"/>
    <w:rsid w:val="00546D0D"/>
    <w:rsid w:val="005508FD"/>
    <w:rsid w:val="0055153A"/>
    <w:rsid w:val="005533D7"/>
    <w:rsid w:val="00554B63"/>
    <w:rsid w:val="00556FEE"/>
    <w:rsid w:val="00562CF6"/>
    <w:rsid w:val="005633A5"/>
    <w:rsid w:val="0056544B"/>
    <w:rsid w:val="00565FF3"/>
    <w:rsid w:val="00567177"/>
    <w:rsid w:val="00567FC0"/>
    <w:rsid w:val="005703DE"/>
    <w:rsid w:val="00570B0A"/>
    <w:rsid w:val="005710BC"/>
    <w:rsid w:val="005755F1"/>
    <w:rsid w:val="00582BBE"/>
    <w:rsid w:val="00582C29"/>
    <w:rsid w:val="00583C8F"/>
    <w:rsid w:val="0058464E"/>
    <w:rsid w:val="0058650E"/>
    <w:rsid w:val="00590DA8"/>
    <w:rsid w:val="005A01CB"/>
    <w:rsid w:val="005A0B1F"/>
    <w:rsid w:val="005A199A"/>
    <w:rsid w:val="005A19A9"/>
    <w:rsid w:val="005A34A8"/>
    <w:rsid w:val="005A58FF"/>
    <w:rsid w:val="005A5EAF"/>
    <w:rsid w:val="005A6491"/>
    <w:rsid w:val="005A64C0"/>
    <w:rsid w:val="005A7A9B"/>
    <w:rsid w:val="005A7B9A"/>
    <w:rsid w:val="005B1985"/>
    <w:rsid w:val="005B3C11"/>
    <w:rsid w:val="005C1C28"/>
    <w:rsid w:val="005C43D0"/>
    <w:rsid w:val="005C6DB5"/>
    <w:rsid w:val="005C7868"/>
    <w:rsid w:val="005D3842"/>
    <w:rsid w:val="005D6376"/>
    <w:rsid w:val="005E040B"/>
    <w:rsid w:val="005E19E7"/>
    <w:rsid w:val="005E1B02"/>
    <w:rsid w:val="005E2392"/>
    <w:rsid w:val="005E5B24"/>
    <w:rsid w:val="005F1A9A"/>
    <w:rsid w:val="005F3612"/>
    <w:rsid w:val="00601622"/>
    <w:rsid w:val="006041E0"/>
    <w:rsid w:val="0060583E"/>
    <w:rsid w:val="00606DB0"/>
    <w:rsid w:val="0060789B"/>
    <w:rsid w:val="0061037E"/>
    <w:rsid w:val="00613FAA"/>
    <w:rsid w:val="00616C36"/>
    <w:rsid w:val="0061716C"/>
    <w:rsid w:val="006171AF"/>
    <w:rsid w:val="00617868"/>
    <w:rsid w:val="006243A1"/>
    <w:rsid w:val="00626005"/>
    <w:rsid w:val="00632E56"/>
    <w:rsid w:val="00635CBA"/>
    <w:rsid w:val="00636EFC"/>
    <w:rsid w:val="0064338B"/>
    <w:rsid w:val="00646542"/>
    <w:rsid w:val="00646C97"/>
    <w:rsid w:val="006504F4"/>
    <w:rsid w:val="0065366F"/>
    <w:rsid w:val="00654BC9"/>
    <w:rsid w:val="006552FD"/>
    <w:rsid w:val="00656F0B"/>
    <w:rsid w:val="00657FA6"/>
    <w:rsid w:val="00663733"/>
    <w:rsid w:val="00663AF3"/>
    <w:rsid w:val="00665EC2"/>
    <w:rsid w:val="00666B6C"/>
    <w:rsid w:val="00670A89"/>
    <w:rsid w:val="00673569"/>
    <w:rsid w:val="00673ACF"/>
    <w:rsid w:val="00677B54"/>
    <w:rsid w:val="00682682"/>
    <w:rsid w:val="00682702"/>
    <w:rsid w:val="006859CB"/>
    <w:rsid w:val="00687FC9"/>
    <w:rsid w:val="00692368"/>
    <w:rsid w:val="00695192"/>
    <w:rsid w:val="006A2EBC"/>
    <w:rsid w:val="006A3F9C"/>
    <w:rsid w:val="006A5EA0"/>
    <w:rsid w:val="006A783B"/>
    <w:rsid w:val="006A7B33"/>
    <w:rsid w:val="006B02D9"/>
    <w:rsid w:val="006B497F"/>
    <w:rsid w:val="006B4E13"/>
    <w:rsid w:val="006B6A25"/>
    <w:rsid w:val="006B75DD"/>
    <w:rsid w:val="006B7E3D"/>
    <w:rsid w:val="006C047C"/>
    <w:rsid w:val="006C3D8B"/>
    <w:rsid w:val="006C587D"/>
    <w:rsid w:val="006C67E0"/>
    <w:rsid w:val="006C7ABA"/>
    <w:rsid w:val="006D0130"/>
    <w:rsid w:val="006D0A13"/>
    <w:rsid w:val="006D0D60"/>
    <w:rsid w:val="006D1122"/>
    <w:rsid w:val="006D12CC"/>
    <w:rsid w:val="006D317E"/>
    <w:rsid w:val="006D3B1E"/>
    <w:rsid w:val="006D3C00"/>
    <w:rsid w:val="006D3E74"/>
    <w:rsid w:val="006E06AD"/>
    <w:rsid w:val="006E1AE8"/>
    <w:rsid w:val="006E3675"/>
    <w:rsid w:val="006E378D"/>
    <w:rsid w:val="006E3B2A"/>
    <w:rsid w:val="006E4A7F"/>
    <w:rsid w:val="006F0084"/>
    <w:rsid w:val="006F05CA"/>
    <w:rsid w:val="006F0967"/>
    <w:rsid w:val="006F2274"/>
    <w:rsid w:val="006F31EF"/>
    <w:rsid w:val="006F4AB8"/>
    <w:rsid w:val="006F64A0"/>
    <w:rsid w:val="007000E9"/>
    <w:rsid w:val="0070038F"/>
    <w:rsid w:val="007027B1"/>
    <w:rsid w:val="0070286C"/>
    <w:rsid w:val="007029E5"/>
    <w:rsid w:val="00704DF6"/>
    <w:rsid w:val="0070641D"/>
    <w:rsid w:val="0070651C"/>
    <w:rsid w:val="007132A3"/>
    <w:rsid w:val="00716421"/>
    <w:rsid w:val="00716923"/>
    <w:rsid w:val="00717B38"/>
    <w:rsid w:val="00721419"/>
    <w:rsid w:val="00721EBC"/>
    <w:rsid w:val="00724EFB"/>
    <w:rsid w:val="00726575"/>
    <w:rsid w:val="00730310"/>
    <w:rsid w:val="00731358"/>
    <w:rsid w:val="00733F5B"/>
    <w:rsid w:val="00740A49"/>
    <w:rsid w:val="007419C3"/>
    <w:rsid w:val="00742EA1"/>
    <w:rsid w:val="007446A8"/>
    <w:rsid w:val="00746559"/>
    <w:rsid w:val="007467A7"/>
    <w:rsid w:val="007469DD"/>
    <w:rsid w:val="0074741B"/>
    <w:rsid w:val="0074759E"/>
    <w:rsid w:val="007478EA"/>
    <w:rsid w:val="0075415C"/>
    <w:rsid w:val="00755FAD"/>
    <w:rsid w:val="00757097"/>
    <w:rsid w:val="007606CB"/>
    <w:rsid w:val="00760FBD"/>
    <w:rsid w:val="00761E8B"/>
    <w:rsid w:val="00763502"/>
    <w:rsid w:val="00765D1E"/>
    <w:rsid w:val="00770C4B"/>
    <w:rsid w:val="00774CC3"/>
    <w:rsid w:val="00780688"/>
    <w:rsid w:val="00780DE2"/>
    <w:rsid w:val="00786611"/>
    <w:rsid w:val="007913AB"/>
    <w:rsid w:val="007914F7"/>
    <w:rsid w:val="00794249"/>
    <w:rsid w:val="00794693"/>
    <w:rsid w:val="00795C73"/>
    <w:rsid w:val="00795CD3"/>
    <w:rsid w:val="00797CEF"/>
    <w:rsid w:val="007A2BDB"/>
    <w:rsid w:val="007A4809"/>
    <w:rsid w:val="007A796A"/>
    <w:rsid w:val="007B1625"/>
    <w:rsid w:val="007B4B81"/>
    <w:rsid w:val="007B60B7"/>
    <w:rsid w:val="007B706E"/>
    <w:rsid w:val="007B71EB"/>
    <w:rsid w:val="007B7A65"/>
    <w:rsid w:val="007C0748"/>
    <w:rsid w:val="007C4AC3"/>
    <w:rsid w:val="007C6205"/>
    <w:rsid w:val="007C686A"/>
    <w:rsid w:val="007C71F7"/>
    <w:rsid w:val="007C728E"/>
    <w:rsid w:val="007D0BE0"/>
    <w:rsid w:val="007D204F"/>
    <w:rsid w:val="007D2C53"/>
    <w:rsid w:val="007D3D60"/>
    <w:rsid w:val="007D630A"/>
    <w:rsid w:val="007E1980"/>
    <w:rsid w:val="007E22FF"/>
    <w:rsid w:val="007E4B76"/>
    <w:rsid w:val="007E5043"/>
    <w:rsid w:val="007E5EA8"/>
    <w:rsid w:val="007F0CF1"/>
    <w:rsid w:val="007F12A5"/>
    <w:rsid w:val="007F2D74"/>
    <w:rsid w:val="007F3FB7"/>
    <w:rsid w:val="007F4CF1"/>
    <w:rsid w:val="007F5627"/>
    <w:rsid w:val="007F7529"/>
    <w:rsid w:val="007F758D"/>
    <w:rsid w:val="007F7D52"/>
    <w:rsid w:val="00801813"/>
    <w:rsid w:val="00802D2A"/>
    <w:rsid w:val="008044C9"/>
    <w:rsid w:val="0080484A"/>
    <w:rsid w:val="00805589"/>
    <w:rsid w:val="008057A5"/>
    <w:rsid w:val="00805E2F"/>
    <w:rsid w:val="0080654C"/>
    <w:rsid w:val="008071C6"/>
    <w:rsid w:val="00810127"/>
    <w:rsid w:val="00810503"/>
    <w:rsid w:val="0081514A"/>
    <w:rsid w:val="008164C8"/>
    <w:rsid w:val="0081750D"/>
    <w:rsid w:val="00817A00"/>
    <w:rsid w:val="00820B95"/>
    <w:rsid w:val="00825891"/>
    <w:rsid w:val="00831631"/>
    <w:rsid w:val="0083228D"/>
    <w:rsid w:val="00832830"/>
    <w:rsid w:val="00833D07"/>
    <w:rsid w:val="00834041"/>
    <w:rsid w:val="0083535D"/>
    <w:rsid w:val="00835DB3"/>
    <w:rsid w:val="0083617B"/>
    <w:rsid w:val="00836342"/>
    <w:rsid w:val="00836A2D"/>
    <w:rsid w:val="008371BD"/>
    <w:rsid w:val="008371E5"/>
    <w:rsid w:val="00840EBF"/>
    <w:rsid w:val="008422DC"/>
    <w:rsid w:val="008504A8"/>
    <w:rsid w:val="00851B58"/>
    <w:rsid w:val="0085282E"/>
    <w:rsid w:val="00862905"/>
    <w:rsid w:val="00862DD4"/>
    <w:rsid w:val="0087194C"/>
    <w:rsid w:val="0087198C"/>
    <w:rsid w:val="00872C1F"/>
    <w:rsid w:val="00873B42"/>
    <w:rsid w:val="00875D43"/>
    <w:rsid w:val="00877CB0"/>
    <w:rsid w:val="008805AC"/>
    <w:rsid w:val="00880736"/>
    <w:rsid w:val="00880D1A"/>
    <w:rsid w:val="00881632"/>
    <w:rsid w:val="00884468"/>
    <w:rsid w:val="008849F9"/>
    <w:rsid w:val="00884B63"/>
    <w:rsid w:val="008856D8"/>
    <w:rsid w:val="00885EE9"/>
    <w:rsid w:val="00892E82"/>
    <w:rsid w:val="00893277"/>
    <w:rsid w:val="0089438B"/>
    <w:rsid w:val="008943AB"/>
    <w:rsid w:val="00895FA9"/>
    <w:rsid w:val="008A1035"/>
    <w:rsid w:val="008A3B6A"/>
    <w:rsid w:val="008A6E08"/>
    <w:rsid w:val="008B5DA0"/>
    <w:rsid w:val="008C0BE9"/>
    <w:rsid w:val="008C1B58"/>
    <w:rsid w:val="008C34B3"/>
    <w:rsid w:val="008C39AE"/>
    <w:rsid w:val="008C40DF"/>
    <w:rsid w:val="008C4734"/>
    <w:rsid w:val="008C590D"/>
    <w:rsid w:val="008D41A0"/>
    <w:rsid w:val="008D447E"/>
    <w:rsid w:val="008D7566"/>
    <w:rsid w:val="008E031B"/>
    <w:rsid w:val="008E0560"/>
    <w:rsid w:val="008E1205"/>
    <w:rsid w:val="008E2D8C"/>
    <w:rsid w:val="008E7029"/>
    <w:rsid w:val="008E7EF6"/>
    <w:rsid w:val="008F01AB"/>
    <w:rsid w:val="008F1F98"/>
    <w:rsid w:val="008F2340"/>
    <w:rsid w:val="008F2490"/>
    <w:rsid w:val="008F2790"/>
    <w:rsid w:val="008F33A8"/>
    <w:rsid w:val="008F4852"/>
    <w:rsid w:val="008F4EE7"/>
    <w:rsid w:val="008F6758"/>
    <w:rsid w:val="00901AF3"/>
    <w:rsid w:val="00901DAF"/>
    <w:rsid w:val="009040DD"/>
    <w:rsid w:val="00905B47"/>
    <w:rsid w:val="0090690F"/>
    <w:rsid w:val="00911391"/>
    <w:rsid w:val="0091331C"/>
    <w:rsid w:val="009135BB"/>
    <w:rsid w:val="009137BD"/>
    <w:rsid w:val="0091503D"/>
    <w:rsid w:val="009170DF"/>
    <w:rsid w:val="0092097D"/>
    <w:rsid w:val="009247D2"/>
    <w:rsid w:val="0092561D"/>
    <w:rsid w:val="009279DE"/>
    <w:rsid w:val="00927AB9"/>
    <w:rsid w:val="00927B37"/>
    <w:rsid w:val="00930116"/>
    <w:rsid w:val="00930625"/>
    <w:rsid w:val="00937170"/>
    <w:rsid w:val="00937226"/>
    <w:rsid w:val="00941082"/>
    <w:rsid w:val="0094212C"/>
    <w:rsid w:val="009427E8"/>
    <w:rsid w:val="00944853"/>
    <w:rsid w:val="0094609D"/>
    <w:rsid w:val="0095242F"/>
    <w:rsid w:val="0095378C"/>
    <w:rsid w:val="00954689"/>
    <w:rsid w:val="0095472A"/>
    <w:rsid w:val="0095590C"/>
    <w:rsid w:val="00955BFB"/>
    <w:rsid w:val="0096085A"/>
    <w:rsid w:val="009617C9"/>
    <w:rsid w:val="00961C93"/>
    <w:rsid w:val="00962B4E"/>
    <w:rsid w:val="00965324"/>
    <w:rsid w:val="0097091E"/>
    <w:rsid w:val="009716EA"/>
    <w:rsid w:val="0097553A"/>
    <w:rsid w:val="009757B7"/>
    <w:rsid w:val="009760D3"/>
    <w:rsid w:val="00977132"/>
    <w:rsid w:val="00981379"/>
    <w:rsid w:val="00981A4B"/>
    <w:rsid w:val="00981CE3"/>
    <w:rsid w:val="00982250"/>
    <w:rsid w:val="00982501"/>
    <w:rsid w:val="00983537"/>
    <w:rsid w:val="00983D33"/>
    <w:rsid w:val="00984358"/>
    <w:rsid w:val="00986E6A"/>
    <w:rsid w:val="00987012"/>
    <w:rsid w:val="009877D3"/>
    <w:rsid w:val="00992382"/>
    <w:rsid w:val="00994E8F"/>
    <w:rsid w:val="009951DC"/>
    <w:rsid w:val="00995763"/>
    <w:rsid w:val="009959BB"/>
    <w:rsid w:val="00997158"/>
    <w:rsid w:val="009A0827"/>
    <w:rsid w:val="009A3A7C"/>
    <w:rsid w:val="009A5D33"/>
    <w:rsid w:val="009A7D84"/>
    <w:rsid w:val="009B2323"/>
    <w:rsid w:val="009B2ADB"/>
    <w:rsid w:val="009B603A"/>
    <w:rsid w:val="009B6AF1"/>
    <w:rsid w:val="009C2D0E"/>
    <w:rsid w:val="009C2FD2"/>
    <w:rsid w:val="009C3DAC"/>
    <w:rsid w:val="009C42E0"/>
    <w:rsid w:val="009C74E8"/>
    <w:rsid w:val="009D187D"/>
    <w:rsid w:val="009D3230"/>
    <w:rsid w:val="009D5362"/>
    <w:rsid w:val="009E1309"/>
    <w:rsid w:val="009E1415"/>
    <w:rsid w:val="009E5CE3"/>
    <w:rsid w:val="009E6116"/>
    <w:rsid w:val="009E7E25"/>
    <w:rsid w:val="009F2ACB"/>
    <w:rsid w:val="009F7077"/>
    <w:rsid w:val="009F78B5"/>
    <w:rsid w:val="00A02E43"/>
    <w:rsid w:val="00A03682"/>
    <w:rsid w:val="00A05368"/>
    <w:rsid w:val="00A065F9"/>
    <w:rsid w:val="00A07011"/>
    <w:rsid w:val="00A07F34"/>
    <w:rsid w:val="00A07F8A"/>
    <w:rsid w:val="00A14014"/>
    <w:rsid w:val="00A1519B"/>
    <w:rsid w:val="00A22154"/>
    <w:rsid w:val="00A24058"/>
    <w:rsid w:val="00A24736"/>
    <w:rsid w:val="00A25C38"/>
    <w:rsid w:val="00A349DF"/>
    <w:rsid w:val="00A35824"/>
    <w:rsid w:val="00A36BBE"/>
    <w:rsid w:val="00A37C20"/>
    <w:rsid w:val="00A40D9E"/>
    <w:rsid w:val="00A40FD8"/>
    <w:rsid w:val="00A41DF7"/>
    <w:rsid w:val="00A420B1"/>
    <w:rsid w:val="00A42ECA"/>
    <w:rsid w:val="00A4307A"/>
    <w:rsid w:val="00A4548F"/>
    <w:rsid w:val="00A45C0D"/>
    <w:rsid w:val="00A46DEF"/>
    <w:rsid w:val="00A47EBB"/>
    <w:rsid w:val="00A51CDD"/>
    <w:rsid w:val="00A563F8"/>
    <w:rsid w:val="00A56BBA"/>
    <w:rsid w:val="00A627C5"/>
    <w:rsid w:val="00A62F5C"/>
    <w:rsid w:val="00A6730D"/>
    <w:rsid w:val="00A71625"/>
    <w:rsid w:val="00A71B9B"/>
    <w:rsid w:val="00A72A33"/>
    <w:rsid w:val="00A751C7"/>
    <w:rsid w:val="00A80008"/>
    <w:rsid w:val="00A83AD0"/>
    <w:rsid w:val="00A84CE5"/>
    <w:rsid w:val="00A87844"/>
    <w:rsid w:val="00A9227B"/>
    <w:rsid w:val="00A935A0"/>
    <w:rsid w:val="00A9432E"/>
    <w:rsid w:val="00A97A55"/>
    <w:rsid w:val="00AA038C"/>
    <w:rsid w:val="00AA1B24"/>
    <w:rsid w:val="00AA269C"/>
    <w:rsid w:val="00AA3471"/>
    <w:rsid w:val="00AA44B6"/>
    <w:rsid w:val="00AA7A09"/>
    <w:rsid w:val="00AA7E75"/>
    <w:rsid w:val="00AB180F"/>
    <w:rsid w:val="00AB1EB5"/>
    <w:rsid w:val="00AB23B1"/>
    <w:rsid w:val="00AB3B50"/>
    <w:rsid w:val="00AB3D62"/>
    <w:rsid w:val="00AC05B1"/>
    <w:rsid w:val="00AC450C"/>
    <w:rsid w:val="00AC5CC9"/>
    <w:rsid w:val="00AD340B"/>
    <w:rsid w:val="00AD356C"/>
    <w:rsid w:val="00AD3A50"/>
    <w:rsid w:val="00AD7A7D"/>
    <w:rsid w:val="00AD7F21"/>
    <w:rsid w:val="00AE2914"/>
    <w:rsid w:val="00AE338F"/>
    <w:rsid w:val="00AE6D15"/>
    <w:rsid w:val="00AE7023"/>
    <w:rsid w:val="00AE78AA"/>
    <w:rsid w:val="00AF0EF3"/>
    <w:rsid w:val="00AF1F49"/>
    <w:rsid w:val="00AF217D"/>
    <w:rsid w:val="00AF2D81"/>
    <w:rsid w:val="00AF48D7"/>
    <w:rsid w:val="00B02463"/>
    <w:rsid w:val="00B04182"/>
    <w:rsid w:val="00B05ECF"/>
    <w:rsid w:val="00B066A8"/>
    <w:rsid w:val="00B07AE3"/>
    <w:rsid w:val="00B10FA4"/>
    <w:rsid w:val="00B11430"/>
    <w:rsid w:val="00B12A5D"/>
    <w:rsid w:val="00B174DA"/>
    <w:rsid w:val="00B242F4"/>
    <w:rsid w:val="00B2459E"/>
    <w:rsid w:val="00B2477A"/>
    <w:rsid w:val="00B24D1C"/>
    <w:rsid w:val="00B27D3C"/>
    <w:rsid w:val="00B30072"/>
    <w:rsid w:val="00B30481"/>
    <w:rsid w:val="00B31FEB"/>
    <w:rsid w:val="00B3312F"/>
    <w:rsid w:val="00B34A0E"/>
    <w:rsid w:val="00B353EB"/>
    <w:rsid w:val="00B4016F"/>
    <w:rsid w:val="00B4070C"/>
    <w:rsid w:val="00B407AC"/>
    <w:rsid w:val="00B43374"/>
    <w:rsid w:val="00B439C4"/>
    <w:rsid w:val="00B43ACB"/>
    <w:rsid w:val="00B4535E"/>
    <w:rsid w:val="00B52A8C"/>
    <w:rsid w:val="00B54227"/>
    <w:rsid w:val="00B54707"/>
    <w:rsid w:val="00B56155"/>
    <w:rsid w:val="00B62348"/>
    <w:rsid w:val="00B62F11"/>
    <w:rsid w:val="00B63042"/>
    <w:rsid w:val="00B636A8"/>
    <w:rsid w:val="00B665C6"/>
    <w:rsid w:val="00B70E41"/>
    <w:rsid w:val="00B72AD8"/>
    <w:rsid w:val="00B74441"/>
    <w:rsid w:val="00B758A5"/>
    <w:rsid w:val="00B805AF"/>
    <w:rsid w:val="00B82BD5"/>
    <w:rsid w:val="00B83648"/>
    <w:rsid w:val="00B869EC"/>
    <w:rsid w:val="00B92383"/>
    <w:rsid w:val="00B9397A"/>
    <w:rsid w:val="00B94466"/>
    <w:rsid w:val="00B9633D"/>
    <w:rsid w:val="00B967D5"/>
    <w:rsid w:val="00BA148C"/>
    <w:rsid w:val="00BA2EBE"/>
    <w:rsid w:val="00BA4110"/>
    <w:rsid w:val="00BA5F58"/>
    <w:rsid w:val="00BB0F28"/>
    <w:rsid w:val="00BB458A"/>
    <w:rsid w:val="00BB5918"/>
    <w:rsid w:val="00BB693F"/>
    <w:rsid w:val="00BB6C11"/>
    <w:rsid w:val="00BC4CFB"/>
    <w:rsid w:val="00BC5953"/>
    <w:rsid w:val="00BD00D3"/>
    <w:rsid w:val="00BD1659"/>
    <w:rsid w:val="00BD3AA9"/>
    <w:rsid w:val="00BD4A18"/>
    <w:rsid w:val="00BD6DB2"/>
    <w:rsid w:val="00BD73A1"/>
    <w:rsid w:val="00BE11CF"/>
    <w:rsid w:val="00BE21AB"/>
    <w:rsid w:val="00BE5550"/>
    <w:rsid w:val="00BE55CB"/>
    <w:rsid w:val="00BE7067"/>
    <w:rsid w:val="00BF3384"/>
    <w:rsid w:val="00BF3BB2"/>
    <w:rsid w:val="00BF617A"/>
    <w:rsid w:val="00C017A9"/>
    <w:rsid w:val="00C0379D"/>
    <w:rsid w:val="00C03931"/>
    <w:rsid w:val="00C04056"/>
    <w:rsid w:val="00C05FE3"/>
    <w:rsid w:val="00C0778C"/>
    <w:rsid w:val="00C10175"/>
    <w:rsid w:val="00C11DA9"/>
    <w:rsid w:val="00C15F6F"/>
    <w:rsid w:val="00C2136D"/>
    <w:rsid w:val="00C214EE"/>
    <w:rsid w:val="00C2314B"/>
    <w:rsid w:val="00C244A0"/>
    <w:rsid w:val="00C24971"/>
    <w:rsid w:val="00C25355"/>
    <w:rsid w:val="00C26BE5"/>
    <w:rsid w:val="00C26E4D"/>
    <w:rsid w:val="00C27709"/>
    <w:rsid w:val="00C27909"/>
    <w:rsid w:val="00C27B03"/>
    <w:rsid w:val="00C314E1"/>
    <w:rsid w:val="00C34397"/>
    <w:rsid w:val="00C36E0A"/>
    <w:rsid w:val="00C40503"/>
    <w:rsid w:val="00C4095D"/>
    <w:rsid w:val="00C4189D"/>
    <w:rsid w:val="00C41CE6"/>
    <w:rsid w:val="00C4220D"/>
    <w:rsid w:val="00C42ACD"/>
    <w:rsid w:val="00C432A7"/>
    <w:rsid w:val="00C44C09"/>
    <w:rsid w:val="00C53C4D"/>
    <w:rsid w:val="00C57A9C"/>
    <w:rsid w:val="00C601D2"/>
    <w:rsid w:val="00C65BCC"/>
    <w:rsid w:val="00C6691F"/>
    <w:rsid w:val="00C66970"/>
    <w:rsid w:val="00C71F4D"/>
    <w:rsid w:val="00C72D22"/>
    <w:rsid w:val="00C8691C"/>
    <w:rsid w:val="00C86BD1"/>
    <w:rsid w:val="00C86CB4"/>
    <w:rsid w:val="00C96295"/>
    <w:rsid w:val="00C962D5"/>
    <w:rsid w:val="00C96364"/>
    <w:rsid w:val="00CA03DF"/>
    <w:rsid w:val="00CA168A"/>
    <w:rsid w:val="00CA1A99"/>
    <w:rsid w:val="00CA2097"/>
    <w:rsid w:val="00CA357E"/>
    <w:rsid w:val="00CA44F9"/>
    <w:rsid w:val="00CA4A69"/>
    <w:rsid w:val="00CB170D"/>
    <w:rsid w:val="00CB3BA4"/>
    <w:rsid w:val="00CB722E"/>
    <w:rsid w:val="00CC1F0D"/>
    <w:rsid w:val="00CC3E0C"/>
    <w:rsid w:val="00CC58D3"/>
    <w:rsid w:val="00CC62CA"/>
    <w:rsid w:val="00CC784D"/>
    <w:rsid w:val="00CD5D33"/>
    <w:rsid w:val="00CD6E2E"/>
    <w:rsid w:val="00CE1327"/>
    <w:rsid w:val="00CF1AE4"/>
    <w:rsid w:val="00CF1E15"/>
    <w:rsid w:val="00CF2D30"/>
    <w:rsid w:val="00D0021D"/>
    <w:rsid w:val="00D00A8D"/>
    <w:rsid w:val="00D03268"/>
    <w:rsid w:val="00D0337B"/>
    <w:rsid w:val="00D07777"/>
    <w:rsid w:val="00D079B2"/>
    <w:rsid w:val="00D114E9"/>
    <w:rsid w:val="00D169BD"/>
    <w:rsid w:val="00D1759C"/>
    <w:rsid w:val="00D17CD8"/>
    <w:rsid w:val="00D22177"/>
    <w:rsid w:val="00D2527C"/>
    <w:rsid w:val="00D313B3"/>
    <w:rsid w:val="00D31D3A"/>
    <w:rsid w:val="00D33939"/>
    <w:rsid w:val="00D3434E"/>
    <w:rsid w:val="00D3537F"/>
    <w:rsid w:val="00D35B8E"/>
    <w:rsid w:val="00D37DBA"/>
    <w:rsid w:val="00D40F07"/>
    <w:rsid w:val="00D429C6"/>
    <w:rsid w:val="00D43FB2"/>
    <w:rsid w:val="00D4568D"/>
    <w:rsid w:val="00D458A9"/>
    <w:rsid w:val="00D47748"/>
    <w:rsid w:val="00D5178F"/>
    <w:rsid w:val="00D518DF"/>
    <w:rsid w:val="00D54CC3"/>
    <w:rsid w:val="00D55347"/>
    <w:rsid w:val="00D6041A"/>
    <w:rsid w:val="00D61258"/>
    <w:rsid w:val="00D633EB"/>
    <w:rsid w:val="00D736AC"/>
    <w:rsid w:val="00D747AA"/>
    <w:rsid w:val="00D75A7E"/>
    <w:rsid w:val="00D76132"/>
    <w:rsid w:val="00D82CD9"/>
    <w:rsid w:val="00D82FF7"/>
    <w:rsid w:val="00D84271"/>
    <w:rsid w:val="00D847FE"/>
    <w:rsid w:val="00D86B9C"/>
    <w:rsid w:val="00D900CD"/>
    <w:rsid w:val="00D90A39"/>
    <w:rsid w:val="00D9123D"/>
    <w:rsid w:val="00D964EA"/>
    <w:rsid w:val="00D966D0"/>
    <w:rsid w:val="00DA0C59"/>
    <w:rsid w:val="00DA3155"/>
    <w:rsid w:val="00DA3637"/>
    <w:rsid w:val="00DA3991"/>
    <w:rsid w:val="00DA44D7"/>
    <w:rsid w:val="00DA72A1"/>
    <w:rsid w:val="00DA7F95"/>
    <w:rsid w:val="00DB01F1"/>
    <w:rsid w:val="00DB3222"/>
    <w:rsid w:val="00DB7E6C"/>
    <w:rsid w:val="00DC4F68"/>
    <w:rsid w:val="00DC64B0"/>
    <w:rsid w:val="00DC6B1E"/>
    <w:rsid w:val="00DD1308"/>
    <w:rsid w:val="00DD252A"/>
    <w:rsid w:val="00DD5949"/>
    <w:rsid w:val="00DD5A29"/>
    <w:rsid w:val="00DD5D9D"/>
    <w:rsid w:val="00DE2E5C"/>
    <w:rsid w:val="00DE3305"/>
    <w:rsid w:val="00DE35CB"/>
    <w:rsid w:val="00DF0A9C"/>
    <w:rsid w:val="00DF0EF0"/>
    <w:rsid w:val="00DF21E9"/>
    <w:rsid w:val="00DF22C7"/>
    <w:rsid w:val="00DF5588"/>
    <w:rsid w:val="00DF5CC9"/>
    <w:rsid w:val="00DF73AD"/>
    <w:rsid w:val="00DF7764"/>
    <w:rsid w:val="00E005D3"/>
    <w:rsid w:val="00E00AC5"/>
    <w:rsid w:val="00E00F14"/>
    <w:rsid w:val="00E01CB8"/>
    <w:rsid w:val="00E03B19"/>
    <w:rsid w:val="00E06386"/>
    <w:rsid w:val="00E075C5"/>
    <w:rsid w:val="00E1051A"/>
    <w:rsid w:val="00E111F3"/>
    <w:rsid w:val="00E11668"/>
    <w:rsid w:val="00E118E7"/>
    <w:rsid w:val="00E122B7"/>
    <w:rsid w:val="00E126AF"/>
    <w:rsid w:val="00E13711"/>
    <w:rsid w:val="00E141CD"/>
    <w:rsid w:val="00E15E9E"/>
    <w:rsid w:val="00E16500"/>
    <w:rsid w:val="00E21B55"/>
    <w:rsid w:val="00E2218B"/>
    <w:rsid w:val="00E221D3"/>
    <w:rsid w:val="00E24EB4"/>
    <w:rsid w:val="00E26580"/>
    <w:rsid w:val="00E30635"/>
    <w:rsid w:val="00E320ED"/>
    <w:rsid w:val="00E32207"/>
    <w:rsid w:val="00E33AFB"/>
    <w:rsid w:val="00E34218"/>
    <w:rsid w:val="00E43C23"/>
    <w:rsid w:val="00E4555B"/>
    <w:rsid w:val="00E46282"/>
    <w:rsid w:val="00E5216E"/>
    <w:rsid w:val="00E5529C"/>
    <w:rsid w:val="00E6440A"/>
    <w:rsid w:val="00E657C6"/>
    <w:rsid w:val="00E72CE9"/>
    <w:rsid w:val="00E75D40"/>
    <w:rsid w:val="00E75DF9"/>
    <w:rsid w:val="00E81965"/>
    <w:rsid w:val="00E81A88"/>
    <w:rsid w:val="00E82344"/>
    <w:rsid w:val="00E8377D"/>
    <w:rsid w:val="00E83E91"/>
    <w:rsid w:val="00E84C82"/>
    <w:rsid w:val="00E84D64"/>
    <w:rsid w:val="00E87408"/>
    <w:rsid w:val="00E914C4"/>
    <w:rsid w:val="00E915E0"/>
    <w:rsid w:val="00E934F5"/>
    <w:rsid w:val="00E95FD7"/>
    <w:rsid w:val="00E96961"/>
    <w:rsid w:val="00EA6A98"/>
    <w:rsid w:val="00EA72EC"/>
    <w:rsid w:val="00EB11CB"/>
    <w:rsid w:val="00EB1327"/>
    <w:rsid w:val="00EB1C71"/>
    <w:rsid w:val="00EB275A"/>
    <w:rsid w:val="00EB3D65"/>
    <w:rsid w:val="00EB57CA"/>
    <w:rsid w:val="00EB5880"/>
    <w:rsid w:val="00EB786A"/>
    <w:rsid w:val="00EC1578"/>
    <w:rsid w:val="00EC1BFC"/>
    <w:rsid w:val="00EC1C72"/>
    <w:rsid w:val="00EC3356"/>
    <w:rsid w:val="00EC3CC9"/>
    <w:rsid w:val="00EC5D85"/>
    <w:rsid w:val="00EC680A"/>
    <w:rsid w:val="00ED511C"/>
    <w:rsid w:val="00ED7229"/>
    <w:rsid w:val="00ED7CE9"/>
    <w:rsid w:val="00EE0B2E"/>
    <w:rsid w:val="00EE25CB"/>
    <w:rsid w:val="00EE2BED"/>
    <w:rsid w:val="00EE374B"/>
    <w:rsid w:val="00EE3F83"/>
    <w:rsid w:val="00EE4A87"/>
    <w:rsid w:val="00EE5A57"/>
    <w:rsid w:val="00EF2869"/>
    <w:rsid w:val="00EF292E"/>
    <w:rsid w:val="00EF71BE"/>
    <w:rsid w:val="00F00A46"/>
    <w:rsid w:val="00F02FA9"/>
    <w:rsid w:val="00F05D60"/>
    <w:rsid w:val="00F07224"/>
    <w:rsid w:val="00F07FD3"/>
    <w:rsid w:val="00F11391"/>
    <w:rsid w:val="00F11BB5"/>
    <w:rsid w:val="00F1296C"/>
    <w:rsid w:val="00F1417B"/>
    <w:rsid w:val="00F1712D"/>
    <w:rsid w:val="00F17A17"/>
    <w:rsid w:val="00F208A0"/>
    <w:rsid w:val="00F2115E"/>
    <w:rsid w:val="00F262F8"/>
    <w:rsid w:val="00F27B3D"/>
    <w:rsid w:val="00F30ABD"/>
    <w:rsid w:val="00F31C11"/>
    <w:rsid w:val="00F34B99"/>
    <w:rsid w:val="00F359A5"/>
    <w:rsid w:val="00F40B02"/>
    <w:rsid w:val="00F41E81"/>
    <w:rsid w:val="00F47FDE"/>
    <w:rsid w:val="00F51720"/>
    <w:rsid w:val="00F51CF2"/>
    <w:rsid w:val="00F52DAB"/>
    <w:rsid w:val="00F543F0"/>
    <w:rsid w:val="00F55E3E"/>
    <w:rsid w:val="00F57189"/>
    <w:rsid w:val="00F57601"/>
    <w:rsid w:val="00F67742"/>
    <w:rsid w:val="00F73F99"/>
    <w:rsid w:val="00F7494D"/>
    <w:rsid w:val="00F75F80"/>
    <w:rsid w:val="00F81D29"/>
    <w:rsid w:val="00F90BE5"/>
    <w:rsid w:val="00F91952"/>
    <w:rsid w:val="00F91C4D"/>
    <w:rsid w:val="00F92FD9"/>
    <w:rsid w:val="00F9425A"/>
    <w:rsid w:val="00FA37B1"/>
    <w:rsid w:val="00FA3E0B"/>
    <w:rsid w:val="00FA5EF7"/>
    <w:rsid w:val="00FA6500"/>
    <w:rsid w:val="00FA6684"/>
    <w:rsid w:val="00FA7073"/>
    <w:rsid w:val="00FA731E"/>
    <w:rsid w:val="00FA7BD0"/>
    <w:rsid w:val="00FB034A"/>
    <w:rsid w:val="00FB1255"/>
    <w:rsid w:val="00FB1DCF"/>
    <w:rsid w:val="00FB2B38"/>
    <w:rsid w:val="00FB61CE"/>
    <w:rsid w:val="00FB7A07"/>
    <w:rsid w:val="00FC04CC"/>
    <w:rsid w:val="00FC2066"/>
    <w:rsid w:val="00FC6358"/>
    <w:rsid w:val="00FD1381"/>
    <w:rsid w:val="00FD2973"/>
    <w:rsid w:val="00FD2ADE"/>
    <w:rsid w:val="00FD320D"/>
    <w:rsid w:val="00FD4269"/>
    <w:rsid w:val="00FE1B98"/>
    <w:rsid w:val="00FE23DE"/>
    <w:rsid w:val="00FF1801"/>
    <w:rsid w:val="00FF4B9F"/>
    <w:rsid w:val="00FF662E"/>
    <w:rsid w:val="00FF6842"/>
    <w:rsid w:val="01883901"/>
    <w:rsid w:val="0251178E"/>
    <w:rsid w:val="02B625AB"/>
    <w:rsid w:val="02EC06B7"/>
    <w:rsid w:val="02F95761"/>
    <w:rsid w:val="031136B6"/>
    <w:rsid w:val="03125B78"/>
    <w:rsid w:val="044F35A0"/>
    <w:rsid w:val="04B876E8"/>
    <w:rsid w:val="04E15802"/>
    <w:rsid w:val="075113AA"/>
    <w:rsid w:val="075A189C"/>
    <w:rsid w:val="077278F9"/>
    <w:rsid w:val="07A56FBB"/>
    <w:rsid w:val="07B9325E"/>
    <w:rsid w:val="08536A17"/>
    <w:rsid w:val="08D44FBA"/>
    <w:rsid w:val="08D5372F"/>
    <w:rsid w:val="09B5725D"/>
    <w:rsid w:val="09F00295"/>
    <w:rsid w:val="0A337B3E"/>
    <w:rsid w:val="0AC736EC"/>
    <w:rsid w:val="0B896BF3"/>
    <w:rsid w:val="0BA72E30"/>
    <w:rsid w:val="0C30706F"/>
    <w:rsid w:val="0D075745"/>
    <w:rsid w:val="0D562B05"/>
    <w:rsid w:val="0D894C89"/>
    <w:rsid w:val="0E4B0190"/>
    <w:rsid w:val="0E793AA3"/>
    <w:rsid w:val="0ECF2B6F"/>
    <w:rsid w:val="0ED168E7"/>
    <w:rsid w:val="111C6430"/>
    <w:rsid w:val="114127A3"/>
    <w:rsid w:val="14E17B0C"/>
    <w:rsid w:val="150D3EE5"/>
    <w:rsid w:val="159C13C3"/>
    <w:rsid w:val="15A05265"/>
    <w:rsid w:val="185B1070"/>
    <w:rsid w:val="1A132B69"/>
    <w:rsid w:val="1AC83294"/>
    <w:rsid w:val="1BA17641"/>
    <w:rsid w:val="1C254C02"/>
    <w:rsid w:val="1C94201C"/>
    <w:rsid w:val="1D547625"/>
    <w:rsid w:val="1E6A69C7"/>
    <w:rsid w:val="1F7243AA"/>
    <w:rsid w:val="20410281"/>
    <w:rsid w:val="21920158"/>
    <w:rsid w:val="23DE7685"/>
    <w:rsid w:val="24213A15"/>
    <w:rsid w:val="246102B6"/>
    <w:rsid w:val="2466767A"/>
    <w:rsid w:val="251A0B90"/>
    <w:rsid w:val="253E0DBB"/>
    <w:rsid w:val="27420FFD"/>
    <w:rsid w:val="28B817B1"/>
    <w:rsid w:val="294A30C6"/>
    <w:rsid w:val="29890093"/>
    <w:rsid w:val="299B7DC6"/>
    <w:rsid w:val="2A047719"/>
    <w:rsid w:val="2A5561C7"/>
    <w:rsid w:val="2A84085A"/>
    <w:rsid w:val="2AB2758E"/>
    <w:rsid w:val="2BB81042"/>
    <w:rsid w:val="2C506C46"/>
    <w:rsid w:val="2D104627"/>
    <w:rsid w:val="2D1265F1"/>
    <w:rsid w:val="2DE57862"/>
    <w:rsid w:val="2DEC55B8"/>
    <w:rsid w:val="2F11652C"/>
    <w:rsid w:val="2F9E416C"/>
    <w:rsid w:val="308570DA"/>
    <w:rsid w:val="31B45EC9"/>
    <w:rsid w:val="33607A35"/>
    <w:rsid w:val="337C47C4"/>
    <w:rsid w:val="343177B9"/>
    <w:rsid w:val="346D06AE"/>
    <w:rsid w:val="352535B3"/>
    <w:rsid w:val="359F31CA"/>
    <w:rsid w:val="362058DB"/>
    <w:rsid w:val="38466049"/>
    <w:rsid w:val="387263AD"/>
    <w:rsid w:val="38B16CBE"/>
    <w:rsid w:val="397F500E"/>
    <w:rsid w:val="39BC3B6C"/>
    <w:rsid w:val="3A323E2F"/>
    <w:rsid w:val="3A3951BD"/>
    <w:rsid w:val="3B3F3D9A"/>
    <w:rsid w:val="3BC46D08"/>
    <w:rsid w:val="3C14338D"/>
    <w:rsid w:val="3D6C58AA"/>
    <w:rsid w:val="3D9C66EA"/>
    <w:rsid w:val="3E215755"/>
    <w:rsid w:val="3E8F6E5E"/>
    <w:rsid w:val="401069C0"/>
    <w:rsid w:val="40F94117"/>
    <w:rsid w:val="418457D8"/>
    <w:rsid w:val="427C0E32"/>
    <w:rsid w:val="42FC76D0"/>
    <w:rsid w:val="43A86F10"/>
    <w:rsid w:val="46C64529"/>
    <w:rsid w:val="46D22C21"/>
    <w:rsid w:val="46F74436"/>
    <w:rsid w:val="47857C94"/>
    <w:rsid w:val="480F755D"/>
    <w:rsid w:val="49297D75"/>
    <w:rsid w:val="495E3293"/>
    <w:rsid w:val="499275D6"/>
    <w:rsid w:val="4A9106FD"/>
    <w:rsid w:val="4B337A07"/>
    <w:rsid w:val="4B985ABC"/>
    <w:rsid w:val="4BB516D1"/>
    <w:rsid w:val="4C575977"/>
    <w:rsid w:val="4D082971"/>
    <w:rsid w:val="4DCC2724"/>
    <w:rsid w:val="4E125B43"/>
    <w:rsid w:val="505446A7"/>
    <w:rsid w:val="514B25B1"/>
    <w:rsid w:val="52552958"/>
    <w:rsid w:val="53687633"/>
    <w:rsid w:val="54001829"/>
    <w:rsid w:val="54100B2B"/>
    <w:rsid w:val="541269BD"/>
    <w:rsid w:val="559A00B1"/>
    <w:rsid w:val="57296444"/>
    <w:rsid w:val="58883345"/>
    <w:rsid w:val="59EC3BA2"/>
    <w:rsid w:val="59F201BD"/>
    <w:rsid w:val="5B81656C"/>
    <w:rsid w:val="5DC36855"/>
    <w:rsid w:val="5E176D14"/>
    <w:rsid w:val="5EA20CD3"/>
    <w:rsid w:val="5FB254B6"/>
    <w:rsid w:val="5FDD7B11"/>
    <w:rsid w:val="622413DC"/>
    <w:rsid w:val="6240525E"/>
    <w:rsid w:val="64746C6E"/>
    <w:rsid w:val="651D5558"/>
    <w:rsid w:val="65A1235F"/>
    <w:rsid w:val="681714A5"/>
    <w:rsid w:val="684D1CB0"/>
    <w:rsid w:val="689F6284"/>
    <w:rsid w:val="69272501"/>
    <w:rsid w:val="69B2775B"/>
    <w:rsid w:val="6A5D1F52"/>
    <w:rsid w:val="6A96493B"/>
    <w:rsid w:val="6AB72C58"/>
    <w:rsid w:val="6B83149A"/>
    <w:rsid w:val="6B9D4CFC"/>
    <w:rsid w:val="6BD44496"/>
    <w:rsid w:val="6BEF789F"/>
    <w:rsid w:val="6C293659"/>
    <w:rsid w:val="6D1E28B6"/>
    <w:rsid w:val="6D953810"/>
    <w:rsid w:val="6E6979CA"/>
    <w:rsid w:val="6F167BC7"/>
    <w:rsid w:val="6FAF14A2"/>
    <w:rsid w:val="71CA797C"/>
    <w:rsid w:val="71EC253A"/>
    <w:rsid w:val="72367C59"/>
    <w:rsid w:val="72A93F87"/>
    <w:rsid w:val="72CA214F"/>
    <w:rsid w:val="72CB15B7"/>
    <w:rsid w:val="72E27499"/>
    <w:rsid w:val="769B008A"/>
    <w:rsid w:val="770C1302"/>
    <w:rsid w:val="788640F0"/>
    <w:rsid w:val="78CF04BF"/>
    <w:rsid w:val="794C1B10"/>
    <w:rsid w:val="79B20716"/>
    <w:rsid w:val="7A654670"/>
    <w:rsid w:val="7B77040B"/>
    <w:rsid w:val="7C026135"/>
    <w:rsid w:val="7CBA372B"/>
    <w:rsid w:val="7CDB5685"/>
    <w:rsid w:val="7CED596F"/>
    <w:rsid w:val="7DE658FD"/>
    <w:rsid w:val="7E5F7901"/>
    <w:rsid w:val="7E624A43"/>
    <w:rsid w:val="7E645D4D"/>
    <w:rsid w:val="7F2F713D"/>
    <w:rsid w:val="7F374D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2AF36230-419F-4A32-8ABA-3A80E0582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unhideWhenUsed="1" w:qFormat="1"/>
    <w:lsdException w:name="header" w:uiPriority="99"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2">
    <w:name w:val="Normal"/>
    <w:qFormat/>
    <w:pPr>
      <w:widowControl w:val="0"/>
      <w:jc w:val="both"/>
    </w:pPr>
    <w:rPr>
      <w:kern w:val="2"/>
      <w:sz w:val="21"/>
      <w:szCs w:val="24"/>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7">
    <w:name w:val="toc 7"/>
    <w:basedOn w:val="aff2"/>
    <w:next w:val="aff2"/>
    <w:semiHidden/>
    <w:qFormat/>
    <w:pPr>
      <w:tabs>
        <w:tab w:val="right" w:leader="dot" w:pos="9241"/>
      </w:tabs>
      <w:ind w:firstLineChars="500" w:firstLine="505"/>
      <w:jc w:val="left"/>
    </w:pPr>
    <w:rPr>
      <w:rFonts w:ascii="宋体"/>
      <w:szCs w:val="21"/>
    </w:rPr>
  </w:style>
  <w:style w:type="paragraph" w:styleId="8">
    <w:name w:val="index 8"/>
    <w:basedOn w:val="aff2"/>
    <w:next w:val="aff2"/>
    <w:qFormat/>
    <w:pPr>
      <w:ind w:left="1680" w:hanging="210"/>
      <w:jc w:val="left"/>
    </w:pPr>
    <w:rPr>
      <w:rFonts w:ascii="Calibri" w:hAnsi="Calibri"/>
      <w:sz w:val="20"/>
      <w:szCs w:val="20"/>
    </w:rPr>
  </w:style>
  <w:style w:type="paragraph" w:styleId="aff6">
    <w:name w:val="caption"/>
    <w:basedOn w:val="aff2"/>
    <w:next w:val="aff2"/>
    <w:qFormat/>
    <w:pPr>
      <w:spacing w:before="152" w:after="160"/>
    </w:pPr>
    <w:rPr>
      <w:rFonts w:ascii="Arial" w:eastAsia="黑体" w:hAnsi="Arial" w:cs="Arial"/>
      <w:sz w:val="20"/>
      <w:szCs w:val="20"/>
    </w:rPr>
  </w:style>
  <w:style w:type="paragraph" w:styleId="5">
    <w:name w:val="index 5"/>
    <w:basedOn w:val="aff2"/>
    <w:next w:val="aff2"/>
    <w:qFormat/>
    <w:pPr>
      <w:ind w:left="1050" w:hanging="210"/>
      <w:jc w:val="left"/>
    </w:pPr>
    <w:rPr>
      <w:rFonts w:ascii="Calibri" w:hAnsi="Calibri"/>
      <w:sz w:val="20"/>
      <w:szCs w:val="20"/>
    </w:rPr>
  </w:style>
  <w:style w:type="paragraph" w:styleId="aff7">
    <w:name w:val="Document Map"/>
    <w:basedOn w:val="aff2"/>
    <w:semiHidden/>
    <w:qFormat/>
    <w:pPr>
      <w:shd w:val="clear" w:color="auto" w:fill="000080"/>
    </w:pPr>
  </w:style>
  <w:style w:type="paragraph" w:styleId="aff8">
    <w:name w:val="annotation text"/>
    <w:basedOn w:val="aff2"/>
    <w:link w:val="aff9"/>
    <w:semiHidden/>
    <w:unhideWhenUsed/>
    <w:qFormat/>
    <w:pPr>
      <w:jc w:val="left"/>
    </w:pPr>
  </w:style>
  <w:style w:type="paragraph" w:styleId="6">
    <w:name w:val="index 6"/>
    <w:basedOn w:val="aff2"/>
    <w:next w:val="aff2"/>
    <w:qFormat/>
    <w:pPr>
      <w:ind w:left="1260" w:hanging="210"/>
      <w:jc w:val="left"/>
    </w:pPr>
    <w:rPr>
      <w:rFonts w:ascii="Calibri" w:hAnsi="Calibri"/>
      <w:sz w:val="20"/>
      <w:szCs w:val="20"/>
    </w:rPr>
  </w:style>
  <w:style w:type="paragraph" w:styleId="4">
    <w:name w:val="index 4"/>
    <w:basedOn w:val="aff2"/>
    <w:next w:val="aff2"/>
    <w:qFormat/>
    <w:pPr>
      <w:ind w:left="840" w:hanging="210"/>
      <w:jc w:val="left"/>
    </w:pPr>
    <w:rPr>
      <w:rFonts w:ascii="Calibri" w:hAnsi="Calibri"/>
      <w:sz w:val="20"/>
      <w:szCs w:val="20"/>
    </w:rPr>
  </w:style>
  <w:style w:type="paragraph" w:styleId="50">
    <w:name w:val="toc 5"/>
    <w:basedOn w:val="aff2"/>
    <w:next w:val="aff2"/>
    <w:semiHidden/>
    <w:qFormat/>
    <w:pPr>
      <w:tabs>
        <w:tab w:val="right" w:leader="dot" w:pos="9241"/>
      </w:tabs>
      <w:ind w:firstLineChars="300" w:firstLine="300"/>
      <w:jc w:val="left"/>
    </w:pPr>
    <w:rPr>
      <w:rFonts w:ascii="宋体"/>
      <w:szCs w:val="21"/>
    </w:rPr>
  </w:style>
  <w:style w:type="paragraph" w:styleId="3">
    <w:name w:val="toc 3"/>
    <w:basedOn w:val="aff2"/>
    <w:next w:val="aff2"/>
    <w:uiPriority w:val="39"/>
    <w:qFormat/>
    <w:pPr>
      <w:tabs>
        <w:tab w:val="right" w:leader="dot" w:pos="9241"/>
      </w:tabs>
      <w:ind w:firstLineChars="100" w:firstLine="102"/>
      <w:jc w:val="left"/>
    </w:pPr>
    <w:rPr>
      <w:rFonts w:ascii="宋体"/>
      <w:szCs w:val="21"/>
    </w:rPr>
  </w:style>
  <w:style w:type="paragraph" w:styleId="80">
    <w:name w:val="toc 8"/>
    <w:basedOn w:val="aff2"/>
    <w:next w:val="aff2"/>
    <w:semiHidden/>
    <w:qFormat/>
    <w:pPr>
      <w:tabs>
        <w:tab w:val="right" w:leader="dot" w:pos="9241"/>
      </w:tabs>
      <w:ind w:firstLineChars="600" w:firstLine="607"/>
      <w:jc w:val="left"/>
    </w:pPr>
    <w:rPr>
      <w:rFonts w:ascii="宋体"/>
      <w:szCs w:val="21"/>
    </w:rPr>
  </w:style>
  <w:style w:type="paragraph" w:styleId="30">
    <w:name w:val="index 3"/>
    <w:basedOn w:val="aff2"/>
    <w:next w:val="aff2"/>
    <w:qFormat/>
    <w:pPr>
      <w:ind w:left="630" w:hanging="210"/>
      <w:jc w:val="left"/>
    </w:pPr>
    <w:rPr>
      <w:rFonts w:ascii="Calibri" w:hAnsi="Calibri"/>
      <w:sz w:val="20"/>
      <w:szCs w:val="20"/>
    </w:rPr>
  </w:style>
  <w:style w:type="paragraph" w:styleId="affa">
    <w:name w:val="Date"/>
    <w:basedOn w:val="aff2"/>
    <w:next w:val="aff2"/>
    <w:link w:val="affb"/>
    <w:qFormat/>
    <w:pPr>
      <w:ind w:leftChars="2500" w:left="100"/>
    </w:pPr>
  </w:style>
  <w:style w:type="paragraph" w:styleId="affc">
    <w:name w:val="endnote text"/>
    <w:basedOn w:val="aff2"/>
    <w:semiHidden/>
    <w:qFormat/>
    <w:pPr>
      <w:snapToGrid w:val="0"/>
      <w:jc w:val="left"/>
    </w:pPr>
  </w:style>
  <w:style w:type="paragraph" w:styleId="affd">
    <w:name w:val="Balloon Text"/>
    <w:basedOn w:val="aff2"/>
    <w:link w:val="affe"/>
    <w:qFormat/>
    <w:rPr>
      <w:sz w:val="18"/>
      <w:szCs w:val="18"/>
    </w:rPr>
  </w:style>
  <w:style w:type="paragraph" w:styleId="afff">
    <w:name w:val="footer"/>
    <w:basedOn w:val="aff2"/>
    <w:qFormat/>
    <w:pPr>
      <w:snapToGrid w:val="0"/>
      <w:ind w:rightChars="100" w:right="210"/>
      <w:jc w:val="right"/>
    </w:pPr>
    <w:rPr>
      <w:sz w:val="18"/>
      <w:szCs w:val="18"/>
    </w:rPr>
  </w:style>
  <w:style w:type="paragraph" w:styleId="afff0">
    <w:name w:val="header"/>
    <w:basedOn w:val="aff2"/>
    <w:link w:val="afff1"/>
    <w:uiPriority w:val="99"/>
    <w:qFormat/>
    <w:pPr>
      <w:snapToGrid w:val="0"/>
      <w:jc w:val="left"/>
    </w:pPr>
    <w:rPr>
      <w:sz w:val="18"/>
      <w:szCs w:val="18"/>
    </w:rPr>
  </w:style>
  <w:style w:type="paragraph" w:styleId="1">
    <w:name w:val="toc 1"/>
    <w:basedOn w:val="aff2"/>
    <w:next w:val="aff2"/>
    <w:uiPriority w:val="39"/>
    <w:qFormat/>
    <w:pPr>
      <w:tabs>
        <w:tab w:val="right" w:leader="dot" w:pos="9241"/>
      </w:tabs>
      <w:spacing w:beforeLines="25" w:afterLines="25"/>
      <w:jc w:val="left"/>
    </w:pPr>
    <w:rPr>
      <w:rFonts w:ascii="宋体"/>
      <w:szCs w:val="21"/>
    </w:rPr>
  </w:style>
  <w:style w:type="paragraph" w:styleId="40">
    <w:name w:val="toc 4"/>
    <w:basedOn w:val="aff2"/>
    <w:next w:val="aff2"/>
    <w:semiHidden/>
    <w:qFormat/>
    <w:pPr>
      <w:tabs>
        <w:tab w:val="right" w:leader="dot" w:pos="9241"/>
      </w:tabs>
      <w:ind w:firstLineChars="200" w:firstLine="198"/>
      <w:jc w:val="left"/>
    </w:pPr>
    <w:rPr>
      <w:rFonts w:ascii="宋体"/>
      <w:szCs w:val="21"/>
    </w:rPr>
  </w:style>
  <w:style w:type="paragraph" w:styleId="afff2">
    <w:name w:val="index heading"/>
    <w:basedOn w:val="aff2"/>
    <w:next w:val="10"/>
    <w:qFormat/>
    <w:pPr>
      <w:spacing w:before="120" w:after="120"/>
      <w:jc w:val="center"/>
    </w:pPr>
    <w:rPr>
      <w:rFonts w:ascii="Calibri" w:hAnsi="Calibri"/>
      <w:b/>
      <w:bCs/>
      <w:iCs/>
      <w:szCs w:val="20"/>
    </w:rPr>
  </w:style>
  <w:style w:type="paragraph" w:styleId="10">
    <w:name w:val="index 1"/>
    <w:basedOn w:val="aff2"/>
    <w:next w:val="afff3"/>
    <w:qFormat/>
    <w:pPr>
      <w:tabs>
        <w:tab w:val="right" w:leader="dot" w:pos="9299"/>
      </w:tabs>
      <w:jc w:val="left"/>
    </w:pPr>
    <w:rPr>
      <w:rFonts w:ascii="宋体"/>
      <w:szCs w:val="21"/>
    </w:rPr>
  </w:style>
  <w:style w:type="paragraph" w:customStyle="1" w:styleId="afff3">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e">
    <w:name w:val="footnote text"/>
    <w:basedOn w:val="aff2"/>
    <w:qFormat/>
    <w:pPr>
      <w:numPr>
        <w:numId w:val="1"/>
      </w:numPr>
      <w:snapToGrid w:val="0"/>
      <w:jc w:val="left"/>
    </w:pPr>
    <w:rPr>
      <w:rFonts w:ascii="宋体"/>
      <w:sz w:val="18"/>
      <w:szCs w:val="18"/>
    </w:rPr>
  </w:style>
  <w:style w:type="paragraph" w:styleId="60">
    <w:name w:val="toc 6"/>
    <w:basedOn w:val="aff2"/>
    <w:next w:val="aff2"/>
    <w:semiHidden/>
    <w:qFormat/>
    <w:pPr>
      <w:tabs>
        <w:tab w:val="right" w:leader="dot" w:pos="9241"/>
      </w:tabs>
      <w:ind w:firstLineChars="400" w:firstLine="403"/>
      <w:jc w:val="left"/>
    </w:pPr>
    <w:rPr>
      <w:rFonts w:ascii="宋体"/>
      <w:szCs w:val="21"/>
    </w:rPr>
  </w:style>
  <w:style w:type="paragraph" w:styleId="70">
    <w:name w:val="index 7"/>
    <w:basedOn w:val="aff2"/>
    <w:next w:val="aff2"/>
    <w:qFormat/>
    <w:pPr>
      <w:ind w:left="1470" w:hanging="210"/>
      <w:jc w:val="left"/>
    </w:pPr>
    <w:rPr>
      <w:rFonts w:ascii="Calibri" w:hAnsi="Calibri"/>
      <w:sz w:val="20"/>
      <w:szCs w:val="20"/>
    </w:rPr>
  </w:style>
  <w:style w:type="paragraph" w:styleId="9">
    <w:name w:val="index 9"/>
    <w:basedOn w:val="aff2"/>
    <w:next w:val="aff2"/>
    <w:qFormat/>
    <w:pPr>
      <w:ind w:left="1890" w:hanging="210"/>
      <w:jc w:val="left"/>
    </w:pPr>
    <w:rPr>
      <w:rFonts w:ascii="Calibri" w:hAnsi="Calibri"/>
      <w:sz w:val="20"/>
      <w:szCs w:val="20"/>
    </w:rPr>
  </w:style>
  <w:style w:type="paragraph" w:styleId="2">
    <w:name w:val="toc 2"/>
    <w:basedOn w:val="aff2"/>
    <w:next w:val="aff2"/>
    <w:uiPriority w:val="39"/>
    <w:qFormat/>
    <w:pPr>
      <w:tabs>
        <w:tab w:val="right" w:leader="dot" w:pos="9241"/>
      </w:tabs>
    </w:pPr>
    <w:rPr>
      <w:rFonts w:ascii="宋体"/>
      <w:szCs w:val="21"/>
    </w:rPr>
  </w:style>
  <w:style w:type="paragraph" w:styleId="90">
    <w:name w:val="toc 9"/>
    <w:basedOn w:val="aff2"/>
    <w:next w:val="aff2"/>
    <w:semiHidden/>
    <w:qFormat/>
    <w:pPr>
      <w:ind w:left="1470"/>
      <w:jc w:val="left"/>
    </w:pPr>
    <w:rPr>
      <w:sz w:val="20"/>
      <w:szCs w:val="20"/>
    </w:rPr>
  </w:style>
  <w:style w:type="paragraph" w:styleId="20">
    <w:name w:val="index 2"/>
    <w:basedOn w:val="aff2"/>
    <w:next w:val="aff2"/>
    <w:qFormat/>
    <w:pPr>
      <w:ind w:left="420" w:hanging="210"/>
      <w:jc w:val="left"/>
    </w:pPr>
    <w:rPr>
      <w:rFonts w:ascii="Calibri" w:hAnsi="Calibri"/>
      <w:sz w:val="20"/>
      <w:szCs w:val="20"/>
    </w:rPr>
  </w:style>
  <w:style w:type="paragraph" w:styleId="afff4">
    <w:name w:val="annotation subject"/>
    <w:basedOn w:val="aff8"/>
    <w:next w:val="aff8"/>
    <w:link w:val="afff5"/>
    <w:semiHidden/>
    <w:unhideWhenUsed/>
    <w:qFormat/>
    <w:rPr>
      <w:b/>
      <w:bCs/>
    </w:rPr>
  </w:style>
  <w:style w:type="table" w:styleId="afff6">
    <w:name w:val="Table Grid"/>
    <w:basedOn w:val="aff4"/>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7">
    <w:name w:val="endnote reference"/>
    <w:semiHidden/>
    <w:qFormat/>
    <w:rPr>
      <w:vertAlign w:val="superscript"/>
    </w:rPr>
  </w:style>
  <w:style w:type="character" w:styleId="afff8">
    <w:name w:val="page number"/>
    <w:qFormat/>
    <w:rPr>
      <w:rFonts w:ascii="Times New Roman" w:eastAsia="宋体" w:hAnsi="Times New Roman"/>
      <w:sz w:val="18"/>
    </w:rPr>
  </w:style>
  <w:style w:type="character" w:styleId="afff9">
    <w:name w:val="FollowedHyperlink"/>
    <w:qFormat/>
    <w:rPr>
      <w:color w:val="800080"/>
      <w:u w:val="single"/>
    </w:rPr>
  </w:style>
  <w:style w:type="character" w:styleId="afffa">
    <w:name w:val="Hyperlink"/>
    <w:uiPriority w:val="99"/>
    <w:qFormat/>
    <w:rPr>
      <w:color w:val="0000FF"/>
      <w:spacing w:val="0"/>
      <w:w w:val="100"/>
      <w:szCs w:val="21"/>
      <w:u w:val="single"/>
    </w:rPr>
  </w:style>
  <w:style w:type="character" w:styleId="afffb">
    <w:name w:val="annotation reference"/>
    <w:basedOn w:val="aff3"/>
    <w:semiHidden/>
    <w:unhideWhenUsed/>
    <w:qFormat/>
    <w:rPr>
      <w:sz w:val="21"/>
      <w:szCs w:val="21"/>
    </w:rPr>
  </w:style>
  <w:style w:type="character" w:styleId="afffc">
    <w:name w:val="footnote reference"/>
    <w:semiHidden/>
    <w:qFormat/>
    <w:rPr>
      <w:vertAlign w:val="superscript"/>
    </w:rPr>
  </w:style>
  <w:style w:type="character" w:customStyle="1" w:styleId="Char">
    <w:name w:val="段 Char"/>
    <w:link w:val="afff3"/>
    <w:qFormat/>
    <w:rPr>
      <w:rFonts w:ascii="宋体"/>
      <w:sz w:val="21"/>
      <w:lang w:val="en-US" w:eastAsia="zh-CN" w:bidi="ar-SA"/>
    </w:rPr>
  </w:style>
  <w:style w:type="paragraph" w:customStyle="1" w:styleId="a2">
    <w:name w:val="一级条标题"/>
    <w:next w:val="afff3"/>
    <w:qFormat/>
    <w:pPr>
      <w:numPr>
        <w:ilvl w:val="1"/>
        <w:numId w:val="2"/>
      </w:numPr>
      <w:spacing w:beforeLines="50" w:afterLines="50"/>
      <w:outlineLvl w:val="2"/>
    </w:pPr>
    <w:rPr>
      <w:rFonts w:ascii="黑体" w:eastAsia="黑体"/>
      <w:sz w:val="21"/>
      <w:szCs w:val="21"/>
    </w:rPr>
  </w:style>
  <w:style w:type="paragraph" w:customStyle="1" w:styleId="afffd">
    <w:name w:val="标准书脚_奇数页"/>
    <w:qFormat/>
    <w:pPr>
      <w:spacing w:before="120"/>
      <w:ind w:right="198"/>
      <w:jc w:val="right"/>
    </w:pPr>
    <w:rPr>
      <w:rFonts w:ascii="宋体"/>
      <w:sz w:val="18"/>
      <w:szCs w:val="18"/>
    </w:rPr>
  </w:style>
  <w:style w:type="paragraph" w:customStyle="1" w:styleId="afffe">
    <w:name w:val="标准书眉_奇数页"/>
    <w:next w:val="aff2"/>
    <w:qFormat/>
    <w:pPr>
      <w:tabs>
        <w:tab w:val="center" w:pos="4154"/>
        <w:tab w:val="right" w:pos="8306"/>
      </w:tabs>
      <w:spacing w:after="220"/>
      <w:jc w:val="right"/>
    </w:pPr>
    <w:rPr>
      <w:rFonts w:ascii="黑体" w:eastAsia="黑体"/>
      <w:sz w:val="21"/>
      <w:szCs w:val="21"/>
    </w:rPr>
  </w:style>
  <w:style w:type="paragraph" w:customStyle="1" w:styleId="a1">
    <w:name w:val="章标题"/>
    <w:next w:val="afff3"/>
    <w:uiPriority w:val="99"/>
    <w:qFormat/>
    <w:pPr>
      <w:numPr>
        <w:numId w:val="2"/>
      </w:numPr>
      <w:spacing w:beforeLines="100" w:afterLines="100"/>
      <w:jc w:val="both"/>
      <w:outlineLvl w:val="1"/>
    </w:pPr>
    <w:rPr>
      <w:rFonts w:ascii="黑体" w:eastAsia="黑体"/>
      <w:sz w:val="21"/>
    </w:rPr>
  </w:style>
  <w:style w:type="paragraph" w:customStyle="1" w:styleId="a3">
    <w:name w:val="二级条标题"/>
    <w:basedOn w:val="a2"/>
    <w:next w:val="afff3"/>
    <w:qFormat/>
    <w:pPr>
      <w:numPr>
        <w:ilvl w:val="2"/>
      </w:numPr>
      <w:spacing w:before="50" w:after="50"/>
      <w:outlineLvl w:val="3"/>
    </w:pPr>
  </w:style>
  <w:style w:type="paragraph" w:customStyle="1" w:styleId="21">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b">
    <w:name w:val="列项——（一级）"/>
    <w:qFormat/>
    <w:pPr>
      <w:widowControl w:val="0"/>
      <w:numPr>
        <w:numId w:val="3"/>
      </w:numPr>
      <w:jc w:val="both"/>
    </w:pPr>
    <w:rPr>
      <w:rFonts w:ascii="宋体"/>
      <w:sz w:val="21"/>
    </w:rPr>
  </w:style>
  <w:style w:type="paragraph" w:customStyle="1" w:styleId="ac">
    <w:name w:val="列项●（二级）"/>
    <w:qFormat/>
    <w:pPr>
      <w:numPr>
        <w:ilvl w:val="1"/>
        <w:numId w:val="3"/>
      </w:numPr>
      <w:tabs>
        <w:tab w:val="left" w:pos="840"/>
      </w:tabs>
      <w:jc w:val="both"/>
    </w:pPr>
    <w:rPr>
      <w:rFonts w:ascii="宋体"/>
      <w:sz w:val="21"/>
    </w:rPr>
  </w:style>
  <w:style w:type="paragraph" w:customStyle="1" w:styleId="affff">
    <w:name w:val="目次、标准名称标题"/>
    <w:basedOn w:val="aff2"/>
    <w:next w:val="afff3"/>
    <w:link w:val="Char0"/>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4">
    <w:name w:val="三级条标题"/>
    <w:basedOn w:val="a3"/>
    <w:next w:val="afff3"/>
    <w:qFormat/>
    <w:pPr>
      <w:numPr>
        <w:ilvl w:val="3"/>
      </w:numPr>
      <w:outlineLvl w:val="4"/>
    </w:pPr>
  </w:style>
  <w:style w:type="paragraph" w:customStyle="1" w:styleId="af6">
    <w:name w:val="示例"/>
    <w:next w:val="affff0"/>
    <w:qFormat/>
    <w:pPr>
      <w:widowControl w:val="0"/>
      <w:numPr>
        <w:numId w:val="4"/>
      </w:numPr>
      <w:jc w:val="both"/>
    </w:pPr>
    <w:rPr>
      <w:rFonts w:ascii="宋体"/>
      <w:sz w:val="18"/>
      <w:szCs w:val="18"/>
    </w:rPr>
  </w:style>
  <w:style w:type="paragraph" w:customStyle="1" w:styleId="affff0">
    <w:name w:val="示例内容"/>
    <w:qFormat/>
    <w:pPr>
      <w:ind w:firstLineChars="200" w:firstLine="200"/>
    </w:pPr>
    <w:rPr>
      <w:rFonts w:ascii="宋体"/>
      <w:sz w:val="18"/>
      <w:szCs w:val="18"/>
    </w:rPr>
  </w:style>
  <w:style w:type="paragraph" w:customStyle="1" w:styleId="af0">
    <w:name w:val="数字编号列项（二级）"/>
    <w:qFormat/>
    <w:pPr>
      <w:numPr>
        <w:ilvl w:val="1"/>
        <w:numId w:val="5"/>
      </w:numPr>
      <w:jc w:val="both"/>
    </w:pPr>
    <w:rPr>
      <w:rFonts w:ascii="宋体"/>
      <w:sz w:val="21"/>
    </w:rPr>
  </w:style>
  <w:style w:type="paragraph" w:customStyle="1" w:styleId="a5">
    <w:name w:val="四级条标题"/>
    <w:basedOn w:val="a4"/>
    <w:next w:val="afff3"/>
    <w:qFormat/>
    <w:pPr>
      <w:numPr>
        <w:ilvl w:val="4"/>
      </w:numPr>
      <w:outlineLvl w:val="5"/>
    </w:pPr>
  </w:style>
  <w:style w:type="paragraph" w:customStyle="1" w:styleId="a6">
    <w:name w:val="五级条标题"/>
    <w:basedOn w:val="a5"/>
    <w:next w:val="afff3"/>
    <w:qFormat/>
    <w:pPr>
      <w:numPr>
        <w:ilvl w:val="5"/>
      </w:numPr>
      <w:outlineLvl w:val="6"/>
    </w:pPr>
  </w:style>
  <w:style w:type="paragraph" w:customStyle="1" w:styleId="a0">
    <w:name w:val="注："/>
    <w:next w:val="afff3"/>
    <w:qFormat/>
    <w:pPr>
      <w:widowControl w:val="0"/>
      <w:numPr>
        <w:numId w:val="6"/>
      </w:numPr>
      <w:autoSpaceDE w:val="0"/>
      <w:autoSpaceDN w:val="0"/>
      <w:ind w:left="726" w:hanging="363"/>
      <w:jc w:val="both"/>
    </w:pPr>
    <w:rPr>
      <w:rFonts w:ascii="宋体"/>
      <w:sz w:val="18"/>
      <w:szCs w:val="18"/>
    </w:rPr>
  </w:style>
  <w:style w:type="paragraph" w:customStyle="1" w:styleId="af3">
    <w:name w:val="注×："/>
    <w:qFormat/>
    <w:pPr>
      <w:widowControl w:val="0"/>
      <w:numPr>
        <w:numId w:val="7"/>
      </w:numPr>
      <w:autoSpaceDE w:val="0"/>
      <w:autoSpaceDN w:val="0"/>
      <w:ind w:left="811" w:hanging="448"/>
      <w:jc w:val="both"/>
    </w:pPr>
    <w:rPr>
      <w:rFonts w:ascii="宋体"/>
      <w:sz w:val="18"/>
      <w:szCs w:val="18"/>
    </w:rPr>
  </w:style>
  <w:style w:type="paragraph" w:customStyle="1" w:styleId="af">
    <w:name w:val="字母编号列项（一级）"/>
    <w:qFormat/>
    <w:pPr>
      <w:numPr>
        <w:numId w:val="5"/>
      </w:numPr>
      <w:jc w:val="both"/>
    </w:pPr>
    <w:rPr>
      <w:rFonts w:ascii="宋体"/>
      <w:sz w:val="21"/>
    </w:rPr>
  </w:style>
  <w:style w:type="paragraph" w:customStyle="1" w:styleId="ad">
    <w:name w:val="列项◆（三级）"/>
    <w:basedOn w:val="aff2"/>
    <w:qFormat/>
    <w:pPr>
      <w:numPr>
        <w:ilvl w:val="2"/>
        <w:numId w:val="3"/>
      </w:numPr>
    </w:pPr>
    <w:rPr>
      <w:rFonts w:ascii="宋体"/>
      <w:szCs w:val="21"/>
    </w:rPr>
  </w:style>
  <w:style w:type="paragraph" w:customStyle="1" w:styleId="af1">
    <w:name w:val="编号列项（三级）"/>
    <w:qFormat/>
    <w:pPr>
      <w:numPr>
        <w:ilvl w:val="2"/>
        <w:numId w:val="5"/>
      </w:numPr>
    </w:pPr>
    <w:rPr>
      <w:rFonts w:ascii="宋体"/>
      <w:sz w:val="21"/>
    </w:rPr>
  </w:style>
  <w:style w:type="paragraph" w:customStyle="1" w:styleId="aff">
    <w:name w:val="示例×："/>
    <w:basedOn w:val="a1"/>
    <w:qFormat/>
    <w:pPr>
      <w:numPr>
        <w:numId w:val="8"/>
      </w:numPr>
      <w:spacing w:beforeLines="0" w:afterLines="0"/>
      <w:outlineLvl w:val="9"/>
    </w:pPr>
    <w:rPr>
      <w:rFonts w:ascii="宋体" w:eastAsia="宋体"/>
      <w:sz w:val="18"/>
      <w:szCs w:val="18"/>
    </w:rPr>
  </w:style>
  <w:style w:type="paragraph" w:customStyle="1" w:styleId="affff1">
    <w:name w:val="二级无"/>
    <w:basedOn w:val="a3"/>
    <w:qFormat/>
    <w:pPr>
      <w:spacing w:beforeLines="0" w:afterLines="0"/>
    </w:pPr>
    <w:rPr>
      <w:rFonts w:ascii="宋体" w:eastAsia="宋体"/>
    </w:rPr>
  </w:style>
  <w:style w:type="paragraph" w:customStyle="1" w:styleId="a8">
    <w:name w:val="注：（正文）"/>
    <w:basedOn w:val="a0"/>
    <w:next w:val="afff3"/>
    <w:qFormat/>
    <w:pPr>
      <w:numPr>
        <w:numId w:val="9"/>
      </w:numPr>
      <w:ind w:left="726" w:hanging="363"/>
    </w:pPr>
  </w:style>
  <w:style w:type="paragraph" w:customStyle="1" w:styleId="a">
    <w:name w:val="注×：（正文）"/>
    <w:qFormat/>
    <w:pPr>
      <w:numPr>
        <w:numId w:val="10"/>
      </w:numPr>
      <w:ind w:left="811" w:hanging="448"/>
      <w:jc w:val="both"/>
    </w:pPr>
    <w:rPr>
      <w:rFonts w:ascii="宋体"/>
      <w:sz w:val="18"/>
      <w:szCs w:val="18"/>
    </w:rPr>
  </w:style>
  <w:style w:type="paragraph" w:customStyle="1" w:styleId="affff2">
    <w:name w:val="标准标志"/>
    <w:next w:val="aff2"/>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3">
    <w:name w:val="标准称谓"/>
    <w:next w:val="aff2"/>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4">
    <w:name w:val="标准书脚_偶数页"/>
    <w:qFormat/>
    <w:pPr>
      <w:spacing w:before="120"/>
      <w:ind w:left="221"/>
    </w:pPr>
    <w:rPr>
      <w:rFonts w:ascii="宋体"/>
      <w:sz w:val="18"/>
      <w:szCs w:val="18"/>
    </w:rPr>
  </w:style>
  <w:style w:type="paragraph" w:customStyle="1" w:styleId="affff5">
    <w:name w:val="标准书眉_偶数页"/>
    <w:basedOn w:val="afffe"/>
    <w:next w:val="aff2"/>
    <w:qFormat/>
    <w:pPr>
      <w:jc w:val="left"/>
    </w:pPr>
  </w:style>
  <w:style w:type="paragraph" w:customStyle="1" w:styleId="affff6">
    <w:name w:val="标准书眉一"/>
    <w:qFormat/>
    <w:pPr>
      <w:jc w:val="both"/>
    </w:pPr>
  </w:style>
  <w:style w:type="paragraph" w:customStyle="1" w:styleId="affff7">
    <w:name w:val="参考文献"/>
    <w:basedOn w:val="aff2"/>
    <w:next w:val="afff3"/>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8">
    <w:name w:val="参考文献、索引标题"/>
    <w:basedOn w:val="aff2"/>
    <w:next w:val="afff3"/>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9">
    <w:name w:val="发布"/>
    <w:qFormat/>
    <w:rPr>
      <w:rFonts w:ascii="黑体" w:eastAsia="黑体"/>
      <w:spacing w:val="85"/>
      <w:w w:val="100"/>
      <w:position w:val="3"/>
      <w:sz w:val="28"/>
      <w:szCs w:val="28"/>
    </w:rPr>
  </w:style>
  <w:style w:type="paragraph" w:customStyle="1" w:styleId="affffa">
    <w:name w:val="发布部门"/>
    <w:next w:val="afff3"/>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b">
    <w:name w:val="发布日期"/>
    <w:qFormat/>
    <w:pPr>
      <w:framePr w:w="3997" w:h="471" w:hRule="exact" w:vSpace="181" w:wrap="around" w:hAnchor="page" w:x="7089" w:y="14097" w:anchorLock="1"/>
    </w:pPr>
    <w:rPr>
      <w:rFonts w:eastAsia="黑体"/>
      <w:sz w:val="28"/>
    </w:rPr>
  </w:style>
  <w:style w:type="paragraph" w:customStyle="1" w:styleId="affffc">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affffd">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e">
    <w:name w:val="封面标准英文名称"/>
    <w:basedOn w:val="affffd"/>
    <w:qFormat/>
    <w:pPr>
      <w:framePr w:wrap="around"/>
      <w:spacing w:before="370" w:line="400" w:lineRule="exact"/>
    </w:pPr>
    <w:rPr>
      <w:rFonts w:ascii="Times New Roman"/>
      <w:sz w:val="28"/>
      <w:szCs w:val="28"/>
    </w:rPr>
  </w:style>
  <w:style w:type="paragraph" w:customStyle="1" w:styleId="afffff">
    <w:name w:val="封面一致性程度标识"/>
    <w:basedOn w:val="affffe"/>
    <w:qFormat/>
    <w:pPr>
      <w:framePr w:wrap="around"/>
      <w:spacing w:before="440"/>
    </w:pPr>
    <w:rPr>
      <w:rFonts w:ascii="宋体" w:eastAsia="宋体"/>
    </w:rPr>
  </w:style>
  <w:style w:type="paragraph" w:customStyle="1" w:styleId="afffff0">
    <w:name w:val="封面标准文稿类别"/>
    <w:basedOn w:val="afffff"/>
    <w:qFormat/>
    <w:pPr>
      <w:framePr w:wrap="around"/>
      <w:spacing w:after="160" w:line="240" w:lineRule="auto"/>
    </w:pPr>
    <w:rPr>
      <w:sz w:val="24"/>
    </w:rPr>
  </w:style>
  <w:style w:type="paragraph" w:customStyle="1" w:styleId="afffff1">
    <w:name w:val="封面标准文稿编辑信息"/>
    <w:basedOn w:val="afffff0"/>
    <w:qFormat/>
    <w:pPr>
      <w:framePr w:wrap="around"/>
      <w:spacing w:before="180" w:line="180" w:lineRule="exact"/>
    </w:pPr>
    <w:rPr>
      <w:sz w:val="21"/>
    </w:rPr>
  </w:style>
  <w:style w:type="paragraph" w:customStyle="1" w:styleId="afffff2">
    <w:name w:val="封面正文"/>
    <w:qFormat/>
    <w:pPr>
      <w:jc w:val="both"/>
    </w:pPr>
  </w:style>
  <w:style w:type="paragraph" w:customStyle="1" w:styleId="af8">
    <w:name w:val="附录标识"/>
    <w:basedOn w:val="aff2"/>
    <w:next w:val="afff3"/>
    <w:qFormat/>
    <w:pPr>
      <w:keepNext/>
      <w:widowControl/>
      <w:numPr>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3">
    <w:name w:val="附录标题"/>
    <w:basedOn w:val="afff3"/>
    <w:next w:val="afff3"/>
    <w:qFormat/>
    <w:pPr>
      <w:ind w:firstLineChars="0" w:firstLine="0"/>
      <w:jc w:val="center"/>
    </w:pPr>
    <w:rPr>
      <w:rFonts w:ascii="黑体" w:eastAsia="黑体"/>
    </w:rPr>
  </w:style>
  <w:style w:type="paragraph" w:customStyle="1" w:styleId="af4">
    <w:name w:val="附录表标号"/>
    <w:basedOn w:val="aff2"/>
    <w:next w:val="afff3"/>
    <w:qFormat/>
    <w:pPr>
      <w:numPr>
        <w:numId w:val="12"/>
      </w:numPr>
      <w:tabs>
        <w:tab w:val="clear" w:pos="0"/>
      </w:tabs>
      <w:spacing w:line="14" w:lineRule="exact"/>
      <w:ind w:left="811" w:hanging="448"/>
      <w:jc w:val="center"/>
      <w:outlineLvl w:val="0"/>
    </w:pPr>
    <w:rPr>
      <w:color w:val="FFFFFF"/>
    </w:rPr>
  </w:style>
  <w:style w:type="paragraph" w:customStyle="1" w:styleId="af5">
    <w:name w:val="附录表标题"/>
    <w:basedOn w:val="aff2"/>
    <w:next w:val="afff3"/>
    <w:qFormat/>
    <w:pPr>
      <w:numPr>
        <w:ilvl w:val="1"/>
        <w:numId w:val="12"/>
      </w:numPr>
      <w:tabs>
        <w:tab w:val="left" w:pos="180"/>
      </w:tabs>
      <w:spacing w:beforeLines="50" w:afterLines="50"/>
      <w:ind w:left="0" w:firstLine="0"/>
      <w:jc w:val="center"/>
    </w:pPr>
    <w:rPr>
      <w:rFonts w:ascii="黑体" w:eastAsia="黑体"/>
      <w:szCs w:val="21"/>
    </w:rPr>
  </w:style>
  <w:style w:type="paragraph" w:customStyle="1" w:styleId="afb">
    <w:name w:val="附录二级条标题"/>
    <w:basedOn w:val="aff2"/>
    <w:next w:val="afff3"/>
    <w:qFormat/>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4">
    <w:name w:val="附录二级无"/>
    <w:basedOn w:val="afb"/>
    <w:qFormat/>
    <w:pPr>
      <w:tabs>
        <w:tab w:val="clear" w:pos="360"/>
      </w:tabs>
      <w:spacing w:beforeLines="0" w:afterLines="0"/>
    </w:pPr>
    <w:rPr>
      <w:rFonts w:ascii="宋体" w:eastAsia="宋体"/>
      <w:szCs w:val="21"/>
    </w:rPr>
  </w:style>
  <w:style w:type="paragraph" w:customStyle="1" w:styleId="afffff5">
    <w:name w:val="附录公式"/>
    <w:basedOn w:val="afff3"/>
    <w:next w:val="afff3"/>
    <w:link w:val="Char1"/>
    <w:qFormat/>
  </w:style>
  <w:style w:type="character" w:customStyle="1" w:styleId="Char1">
    <w:name w:val="附录公式 Char"/>
    <w:basedOn w:val="Char"/>
    <w:link w:val="afffff5"/>
    <w:qFormat/>
    <w:rPr>
      <w:rFonts w:ascii="宋体"/>
      <w:sz w:val="21"/>
      <w:lang w:val="en-US" w:eastAsia="zh-CN" w:bidi="ar-SA"/>
    </w:rPr>
  </w:style>
  <w:style w:type="paragraph" w:customStyle="1" w:styleId="afffff6">
    <w:name w:val="附录公式编号制表符"/>
    <w:basedOn w:val="aff2"/>
    <w:next w:val="afff3"/>
    <w:qFormat/>
    <w:pPr>
      <w:widowControl/>
      <w:tabs>
        <w:tab w:val="center" w:pos="4201"/>
        <w:tab w:val="right" w:leader="dot" w:pos="9298"/>
      </w:tabs>
      <w:autoSpaceDE w:val="0"/>
      <w:autoSpaceDN w:val="0"/>
    </w:pPr>
    <w:rPr>
      <w:rFonts w:ascii="宋体"/>
      <w:kern w:val="0"/>
      <w:szCs w:val="20"/>
    </w:rPr>
  </w:style>
  <w:style w:type="paragraph" w:customStyle="1" w:styleId="afc">
    <w:name w:val="附录三级条标题"/>
    <w:basedOn w:val="afb"/>
    <w:next w:val="afff3"/>
    <w:qFormat/>
    <w:pPr>
      <w:numPr>
        <w:ilvl w:val="4"/>
      </w:numPr>
      <w:outlineLvl w:val="4"/>
    </w:pPr>
  </w:style>
  <w:style w:type="paragraph" w:customStyle="1" w:styleId="afffff7">
    <w:name w:val="附录三级无"/>
    <w:basedOn w:val="afc"/>
    <w:qFormat/>
    <w:pPr>
      <w:tabs>
        <w:tab w:val="clear" w:pos="360"/>
      </w:tabs>
      <w:spacing w:beforeLines="0" w:afterLines="0"/>
    </w:pPr>
    <w:rPr>
      <w:rFonts w:ascii="宋体" w:eastAsia="宋体"/>
      <w:szCs w:val="21"/>
    </w:rPr>
  </w:style>
  <w:style w:type="paragraph" w:customStyle="1" w:styleId="aff1">
    <w:name w:val="附录数字编号列项（二级）"/>
    <w:qFormat/>
    <w:pPr>
      <w:numPr>
        <w:ilvl w:val="1"/>
        <w:numId w:val="13"/>
      </w:numPr>
    </w:pPr>
    <w:rPr>
      <w:rFonts w:ascii="宋体"/>
      <w:sz w:val="21"/>
    </w:rPr>
  </w:style>
  <w:style w:type="paragraph" w:customStyle="1" w:styleId="afd">
    <w:name w:val="附录四级条标题"/>
    <w:basedOn w:val="afc"/>
    <w:next w:val="afff3"/>
    <w:qFormat/>
    <w:pPr>
      <w:numPr>
        <w:ilvl w:val="5"/>
      </w:numPr>
      <w:outlineLvl w:val="5"/>
    </w:pPr>
  </w:style>
  <w:style w:type="paragraph" w:customStyle="1" w:styleId="afffff8">
    <w:name w:val="附录四级无"/>
    <w:basedOn w:val="afd"/>
    <w:qFormat/>
    <w:pPr>
      <w:tabs>
        <w:tab w:val="clear" w:pos="360"/>
      </w:tabs>
      <w:spacing w:beforeLines="0" w:afterLines="0"/>
    </w:pPr>
    <w:rPr>
      <w:rFonts w:ascii="宋体" w:eastAsia="宋体"/>
      <w:szCs w:val="21"/>
    </w:rPr>
  </w:style>
  <w:style w:type="paragraph" w:customStyle="1" w:styleId="a9">
    <w:name w:val="附录图标号"/>
    <w:basedOn w:val="aff2"/>
    <w:qFormat/>
    <w:pPr>
      <w:keepNext/>
      <w:pageBreakBefore/>
      <w:widowControl/>
      <w:numPr>
        <w:numId w:val="14"/>
      </w:numPr>
      <w:spacing w:line="14" w:lineRule="exact"/>
      <w:ind w:left="0" w:firstLine="363"/>
      <w:jc w:val="center"/>
      <w:outlineLvl w:val="0"/>
    </w:pPr>
    <w:rPr>
      <w:color w:val="FFFFFF"/>
    </w:rPr>
  </w:style>
  <w:style w:type="paragraph" w:customStyle="1" w:styleId="aa">
    <w:name w:val="附录图标题"/>
    <w:basedOn w:val="aff2"/>
    <w:next w:val="afff3"/>
    <w:qFormat/>
    <w:pPr>
      <w:numPr>
        <w:ilvl w:val="1"/>
        <w:numId w:val="14"/>
      </w:numPr>
      <w:tabs>
        <w:tab w:val="left" w:pos="363"/>
      </w:tabs>
      <w:spacing w:beforeLines="50" w:afterLines="50"/>
      <w:ind w:left="0" w:firstLine="0"/>
      <w:jc w:val="center"/>
    </w:pPr>
    <w:rPr>
      <w:rFonts w:ascii="黑体" w:eastAsia="黑体"/>
      <w:szCs w:val="21"/>
    </w:rPr>
  </w:style>
  <w:style w:type="paragraph" w:customStyle="1" w:styleId="afe">
    <w:name w:val="附录五级条标题"/>
    <w:basedOn w:val="afd"/>
    <w:next w:val="afff3"/>
    <w:qFormat/>
    <w:pPr>
      <w:numPr>
        <w:ilvl w:val="6"/>
      </w:numPr>
      <w:outlineLvl w:val="6"/>
    </w:pPr>
  </w:style>
  <w:style w:type="paragraph" w:customStyle="1" w:styleId="afffff9">
    <w:name w:val="附录五级无"/>
    <w:basedOn w:val="afe"/>
    <w:qFormat/>
    <w:pPr>
      <w:tabs>
        <w:tab w:val="clear" w:pos="360"/>
      </w:tabs>
      <w:spacing w:beforeLines="0" w:afterLines="0"/>
    </w:pPr>
    <w:rPr>
      <w:rFonts w:ascii="宋体" w:eastAsia="宋体"/>
      <w:szCs w:val="21"/>
    </w:rPr>
  </w:style>
  <w:style w:type="paragraph" w:customStyle="1" w:styleId="af9">
    <w:name w:val="附录章标题"/>
    <w:next w:val="afff3"/>
    <w:qFormat/>
    <w:pPr>
      <w:numPr>
        <w:ilvl w:val="1"/>
        <w:numId w:val="11"/>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f3"/>
    <w:qFormat/>
    <w:pPr>
      <w:numPr>
        <w:ilvl w:val="2"/>
      </w:numPr>
      <w:autoSpaceDN w:val="0"/>
      <w:spacing w:beforeLines="50" w:afterLines="50"/>
      <w:outlineLvl w:val="2"/>
    </w:pPr>
  </w:style>
  <w:style w:type="paragraph" w:customStyle="1" w:styleId="afffffa">
    <w:name w:val="附录一级无"/>
    <w:basedOn w:val="afa"/>
    <w:qFormat/>
    <w:pPr>
      <w:tabs>
        <w:tab w:val="clear" w:pos="360"/>
      </w:tabs>
      <w:spacing w:beforeLines="0" w:afterLines="0"/>
    </w:pPr>
    <w:rPr>
      <w:rFonts w:ascii="宋体" w:eastAsia="宋体"/>
      <w:szCs w:val="21"/>
    </w:rPr>
  </w:style>
  <w:style w:type="paragraph" w:customStyle="1" w:styleId="aff0">
    <w:name w:val="附录字母编号列项（一级）"/>
    <w:qFormat/>
    <w:pPr>
      <w:numPr>
        <w:numId w:val="13"/>
      </w:numPr>
    </w:pPr>
    <w:rPr>
      <w:rFonts w:ascii="宋体"/>
      <w:sz w:val="21"/>
    </w:rPr>
  </w:style>
  <w:style w:type="paragraph" w:customStyle="1" w:styleId="afffffb">
    <w:name w:val="列项说明"/>
    <w:basedOn w:val="aff2"/>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c">
    <w:name w:val="列项说明数字编号"/>
    <w:qFormat/>
    <w:pPr>
      <w:ind w:leftChars="400" w:left="600" w:hangingChars="200" w:hanging="200"/>
    </w:pPr>
    <w:rPr>
      <w:rFonts w:ascii="宋体"/>
      <w:sz w:val="21"/>
    </w:rPr>
  </w:style>
  <w:style w:type="paragraph" w:customStyle="1" w:styleId="afffffd">
    <w:name w:val="目次、索引正文"/>
    <w:qFormat/>
    <w:pPr>
      <w:spacing w:line="320" w:lineRule="exact"/>
      <w:jc w:val="both"/>
    </w:pPr>
    <w:rPr>
      <w:rFonts w:ascii="宋体"/>
      <w:sz w:val="21"/>
    </w:rPr>
  </w:style>
  <w:style w:type="paragraph" w:customStyle="1" w:styleId="afffffe">
    <w:name w:val="其他标准标志"/>
    <w:basedOn w:val="affff2"/>
    <w:qFormat/>
    <w:pPr>
      <w:framePr w:w="6101" w:wrap="around" w:vAnchor="page" w:hAnchor="page" w:x="4673" w:y="942"/>
    </w:pPr>
    <w:rPr>
      <w:w w:val="130"/>
    </w:rPr>
  </w:style>
  <w:style w:type="paragraph" w:customStyle="1" w:styleId="affffff">
    <w:name w:val="其他标准称谓"/>
    <w:next w:val="aff2"/>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0">
    <w:name w:val="其他发布部门"/>
    <w:basedOn w:val="affffa"/>
    <w:qFormat/>
    <w:pPr>
      <w:framePr w:wrap="around" w:y="15310"/>
      <w:spacing w:line="0" w:lineRule="atLeast"/>
    </w:pPr>
    <w:rPr>
      <w:rFonts w:ascii="黑体" w:eastAsia="黑体"/>
      <w:b w:val="0"/>
    </w:rPr>
  </w:style>
  <w:style w:type="paragraph" w:customStyle="1" w:styleId="affffff1">
    <w:name w:val="前言、引言标题"/>
    <w:next w:val="afff3"/>
    <w:qFormat/>
    <w:pPr>
      <w:keepNext/>
      <w:pageBreakBefore/>
      <w:shd w:val="clear" w:color="FFFFFF" w:fill="FFFFFF"/>
      <w:spacing w:before="640" w:after="560"/>
      <w:jc w:val="center"/>
      <w:outlineLvl w:val="0"/>
    </w:pPr>
    <w:rPr>
      <w:rFonts w:ascii="黑体" w:eastAsia="黑体"/>
      <w:sz w:val="32"/>
    </w:rPr>
  </w:style>
  <w:style w:type="paragraph" w:customStyle="1" w:styleId="affffff2">
    <w:name w:val="三级无"/>
    <w:basedOn w:val="a4"/>
    <w:qFormat/>
    <w:pPr>
      <w:spacing w:beforeLines="0" w:afterLines="0"/>
    </w:pPr>
    <w:rPr>
      <w:rFonts w:ascii="宋体" w:eastAsia="宋体"/>
    </w:rPr>
  </w:style>
  <w:style w:type="paragraph" w:customStyle="1" w:styleId="affffff3">
    <w:name w:val="实施日期"/>
    <w:qFormat/>
    <w:pPr>
      <w:framePr w:w="3997" w:h="471" w:hRule="exact" w:vSpace="181" w:wrap="around" w:vAnchor="page" w:hAnchor="page" w:x="7089" w:y="14097"/>
      <w:jc w:val="right"/>
    </w:pPr>
    <w:rPr>
      <w:rFonts w:eastAsia="黑体"/>
      <w:sz w:val="28"/>
    </w:rPr>
  </w:style>
  <w:style w:type="paragraph" w:customStyle="1" w:styleId="affffff4">
    <w:name w:val="示例后文字"/>
    <w:basedOn w:val="afff3"/>
    <w:next w:val="afff3"/>
    <w:qFormat/>
    <w:pPr>
      <w:ind w:firstLine="360"/>
    </w:pPr>
    <w:rPr>
      <w:sz w:val="18"/>
    </w:rPr>
  </w:style>
  <w:style w:type="paragraph" w:customStyle="1" w:styleId="affffff5">
    <w:name w:val="首示例"/>
    <w:next w:val="afff3"/>
    <w:link w:val="Char2"/>
    <w:qFormat/>
    <w:pPr>
      <w:tabs>
        <w:tab w:val="left" w:pos="360"/>
      </w:tabs>
    </w:pPr>
    <w:rPr>
      <w:rFonts w:ascii="宋体" w:hAnsi="宋体"/>
      <w:kern w:val="2"/>
      <w:sz w:val="18"/>
      <w:szCs w:val="18"/>
    </w:rPr>
  </w:style>
  <w:style w:type="character" w:customStyle="1" w:styleId="Char2">
    <w:name w:val="首示例 Char"/>
    <w:link w:val="affffff5"/>
    <w:qFormat/>
    <w:rPr>
      <w:rFonts w:ascii="宋体" w:hAnsi="宋体"/>
      <w:kern w:val="2"/>
      <w:sz w:val="18"/>
      <w:szCs w:val="18"/>
    </w:rPr>
  </w:style>
  <w:style w:type="paragraph" w:customStyle="1" w:styleId="affffff6">
    <w:name w:val="四级无"/>
    <w:basedOn w:val="a5"/>
    <w:qFormat/>
    <w:pPr>
      <w:spacing w:beforeLines="0" w:afterLines="0"/>
    </w:pPr>
    <w:rPr>
      <w:rFonts w:ascii="宋体" w:eastAsia="宋体"/>
    </w:rPr>
  </w:style>
  <w:style w:type="paragraph" w:customStyle="1" w:styleId="affffff7">
    <w:name w:val="条文脚注"/>
    <w:basedOn w:val="ae"/>
    <w:qFormat/>
    <w:pPr>
      <w:numPr>
        <w:numId w:val="0"/>
      </w:numPr>
      <w:jc w:val="both"/>
    </w:pPr>
  </w:style>
  <w:style w:type="paragraph" w:customStyle="1" w:styleId="affffff8">
    <w:name w:val="图标脚注说明"/>
    <w:basedOn w:val="afff3"/>
    <w:qFormat/>
    <w:pPr>
      <w:ind w:left="840" w:firstLineChars="0" w:hanging="420"/>
    </w:pPr>
    <w:rPr>
      <w:sz w:val="18"/>
      <w:szCs w:val="18"/>
    </w:rPr>
  </w:style>
  <w:style w:type="paragraph" w:customStyle="1" w:styleId="a7">
    <w:name w:val="图表脚注说明"/>
    <w:basedOn w:val="aff2"/>
    <w:qFormat/>
    <w:pPr>
      <w:numPr>
        <w:numId w:val="15"/>
      </w:numPr>
    </w:pPr>
    <w:rPr>
      <w:rFonts w:ascii="宋体"/>
      <w:sz w:val="18"/>
      <w:szCs w:val="18"/>
    </w:rPr>
  </w:style>
  <w:style w:type="paragraph" w:customStyle="1" w:styleId="affffff9">
    <w:name w:val="图的脚注"/>
    <w:next w:val="afff3"/>
    <w:qFormat/>
    <w:pPr>
      <w:widowControl w:val="0"/>
      <w:ind w:leftChars="200" w:left="840" w:hangingChars="200" w:hanging="420"/>
      <w:jc w:val="both"/>
    </w:pPr>
    <w:rPr>
      <w:rFonts w:ascii="宋体"/>
      <w:sz w:val="18"/>
    </w:rPr>
  </w:style>
  <w:style w:type="paragraph" w:customStyle="1" w:styleId="affffffa">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b">
    <w:name w:val="五级无"/>
    <w:basedOn w:val="a6"/>
    <w:qFormat/>
    <w:pPr>
      <w:spacing w:beforeLines="0" w:afterLines="0"/>
    </w:pPr>
    <w:rPr>
      <w:rFonts w:ascii="宋体" w:eastAsia="宋体"/>
    </w:rPr>
  </w:style>
  <w:style w:type="paragraph" w:customStyle="1" w:styleId="affffffc">
    <w:name w:val="一级无"/>
    <w:basedOn w:val="a2"/>
    <w:qFormat/>
    <w:pPr>
      <w:spacing w:beforeLines="0" w:afterLines="0"/>
    </w:pPr>
    <w:rPr>
      <w:rFonts w:ascii="宋体" w:eastAsia="宋体"/>
    </w:rPr>
  </w:style>
  <w:style w:type="paragraph" w:customStyle="1" w:styleId="af7">
    <w:name w:val="正文表标题"/>
    <w:next w:val="afff3"/>
    <w:qFormat/>
    <w:pPr>
      <w:numPr>
        <w:numId w:val="16"/>
      </w:numPr>
      <w:spacing w:beforeLines="50" w:afterLines="50"/>
      <w:jc w:val="center"/>
    </w:pPr>
    <w:rPr>
      <w:rFonts w:ascii="黑体" w:eastAsia="黑体"/>
      <w:sz w:val="21"/>
    </w:rPr>
  </w:style>
  <w:style w:type="paragraph" w:customStyle="1" w:styleId="affffffd">
    <w:name w:val="正文公式编号制表符"/>
    <w:basedOn w:val="afff3"/>
    <w:next w:val="afff3"/>
    <w:qFormat/>
    <w:pPr>
      <w:ind w:firstLineChars="0" w:firstLine="0"/>
    </w:pPr>
  </w:style>
  <w:style w:type="paragraph" w:customStyle="1" w:styleId="af2">
    <w:name w:val="正文图标题"/>
    <w:next w:val="afff3"/>
    <w:qFormat/>
    <w:pPr>
      <w:numPr>
        <w:numId w:val="17"/>
      </w:numPr>
      <w:spacing w:beforeLines="50" w:afterLines="50"/>
      <w:jc w:val="center"/>
    </w:pPr>
    <w:rPr>
      <w:rFonts w:ascii="黑体" w:eastAsia="黑体"/>
      <w:sz w:val="21"/>
    </w:rPr>
  </w:style>
  <w:style w:type="paragraph" w:customStyle="1" w:styleId="affffffe">
    <w:name w:val="终结线"/>
    <w:basedOn w:val="aff2"/>
    <w:qFormat/>
    <w:pPr>
      <w:framePr w:hSpace="181" w:vSpace="181" w:wrap="around" w:vAnchor="text" w:hAnchor="margin" w:xAlign="center" w:y="285"/>
    </w:pPr>
  </w:style>
  <w:style w:type="paragraph" w:customStyle="1" w:styleId="afffffff">
    <w:name w:val="其他发布日期"/>
    <w:qFormat/>
    <w:pPr>
      <w:framePr w:w="3997" w:h="471" w:hRule="exact" w:vSpace="181" w:wrap="around" w:vAnchor="page" w:hAnchor="page" w:x="1419" w:y="14097" w:anchorLock="1"/>
    </w:pPr>
    <w:rPr>
      <w:rFonts w:eastAsia="黑体"/>
      <w:sz w:val="28"/>
    </w:rPr>
  </w:style>
  <w:style w:type="paragraph" w:customStyle="1" w:styleId="afffffff0">
    <w:name w:val="其他实施日期"/>
    <w:basedOn w:val="affffff3"/>
    <w:qFormat/>
    <w:pPr>
      <w:framePr w:wrap="around"/>
    </w:pPr>
  </w:style>
  <w:style w:type="paragraph" w:customStyle="1" w:styleId="22">
    <w:name w:val="封面标准名称2"/>
    <w:basedOn w:val="affffd"/>
    <w:qFormat/>
    <w:pPr>
      <w:framePr w:wrap="around" w:y="4469"/>
      <w:spacing w:beforeLines="630"/>
    </w:pPr>
  </w:style>
  <w:style w:type="paragraph" w:customStyle="1" w:styleId="23">
    <w:name w:val="封面标准英文名称2"/>
    <w:basedOn w:val="affffe"/>
    <w:qFormat/>
    <w:pPr>
      <w:framePr w:wrap="around" w:y="4469"/>
    </w:pPr>
  </w:style>
  <w:style w:type="paragraph" w:customStyle="1" w:styleId="24">
    <w:name w:val="封面一致性程度标识2"/>
    <w:basedOn w:val="afffff"/>
    <w:qFormat/>
    <w:pPr>
      <w:framePr w:wrap="around" w:y="4469"/>
    </w:pPr>
  </w:style>
  <w:style w:type="paragraph" w:customStyle="1" w:styleId="25">
    <w:name w:val="封面标准文稿类别2"/>
    <w:basedOn w:val="afffff0"/>
    <w:qFormat/>
    <w:pPr>
      <w:framePr w:wrap="around" w:y="4469"/>
    </w:pPr>
  </w:style>
  <w:style w:type="paragraph" w:customStyle="1" w:styleId="26">
    <w:name w:val="封面标准文稿编辑信息2"/>
    <w:basedOn w:val="afffff1"/>
    <w:qFormat/>
    <w:pPr>
      <w:framePr w:wrap="around" w:y="4469"/>
    </w:pPr>
  </w:style>
  <w:style w:type="paragraph" w:customStyle="1" w:styleId="afffffff1">
    <w:name w:val="标准名称"/>
    <w:basedOn w:val="affff"/>
    <w:link w:val="Char3"/>
    <w:qFormat/>
  </w:style>
  <w:style w:type="character" w:styleId="afffffff2">
    <w:name w:val="Placeholder Text"/>
    <w:basedOn w:val="aff3"/>
    <w:uiPriority w:val="99"/>
    <w:semiHidden/>
    <w:qFormat/>
    <w:rPr>
      <w:color w:val="808080"/>
    </w:rPr>
  </w:style>
  <w:style w:type="character" w:customStyle="1" w:styleId="Char0">
    <w:name w:val="目次、标准名称标题 Char"/>
    <w:basedOn w:val="aff3"/>
    <w:link w:val="affff"/>
    <w:qFormat/>
    <w:rPr>
      <w:rFonts w:ascii="黑体" w:eastAsia="黑体"/>
      <w:sz w:val="32"/>
      <w:shd w:val="clear" w:color="FFFFFF" w:fill="FFFFFF"/>
    </w:rPr>
  </w:style>
  <w:style w:type="character" w:customStyle="1" w:styleId="Char3">
    <w:name w:val="标准名称 Char"/>
    <w:basedOn w:val="Char0"/>
    <w:link w:val="afffffff1"/>
    <w:qFormat/>
    <w:rPr>
      <w:rFonts w:ascii="黑体" w:eastAsia="黑体"/>
      <w:sz w:val="32"/>
      <w:shd w:val="clear" w:color="FFFFFF" w:fill="FFFFFF"/>
    </w:rPr>
  </w:style>
  <w:style w:type="character" w:customStyle="1" w:styleId="affe">
    <w:name w:val="批注框文本 字符"/>
    <w:basedOn w:val="aff3"/>
    <w:link w:val="affd"/>
    <w:qFormat/>
    <w:rPr>
      <w:kern w:val="2"/>
      <w:sz w:val="18"/>
      <w:szCs w:val="18"/>
    </w:rPr>
  </w:style>
  <w:style w:type="character" w:customStyle="1" w:styleId="12">
    <w:name w:val="未处理的提及1"/>
    <w:basedOn w:val="aff3"/>
    <w:uiPriority w:val="99"/>
    <w:semiHidden/>
    <w:unhideWhenUsed/>
    <w:qFormat/>
    <w:rPr>
      <w:color w:val="605E5C"/>
      <w:shd w:val="clear" w:color="auto" w:fill="E1DFDD"/>
    </w:rPr>
  </w:style>
  <w:style w:type="table" w:customStyle="1" w:styleId="110">
    <w:name w:val="网格型11"/>
    <w:basedOn w:val="aff4"/>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3">
    <w:name w:val="List Paragraph"/>
    <w:basedOn w:val="aff2"/>
    <w:uiPriority w:val="34"/>
    <w:qFormat/>
    <w:pPr>
      <w:ind w:firstLineChars="200" w:firstLine="420"/>
    </w:pPr>
  </w:style>
  <w:style w:type="character" w:customStyle="1" w:styleId="affb">
    <w:name w:val="日期 字符"/>
    <w:basedOn w:val="aff3"/>
    <w:link w:val="affa"/>
    <w:qFormat/>
    <w:rPr>
      <w:kern w:val="2"/>
      <w:sz w:val="21"/>
      <w:szCs w:val="24"/>
    </w:rPr>
  </w:style>
  <w:style w:type="character" w:customStyle="1" w:styleId="aff9">
    <w:name w:val="批注文字 字符"/>
    <w:basedOn w:val="aff3"/>
    <w:link w:val="aff8"/>
    <w:semiHidden/>
    <w:qFormat/>
    <w:rPr>
      <w:kern w:val="2"/>
      <w:sz w:val="21"/>
      <w:szCs w:val="24"/>
    </w:rPr>
  </w:style>
  <w:style w:type="character" w:customStyle="1" w:styleId="afff5">
    <w:name w:val="批注主题 字符"/>
    <w:basedOn w:val="aff9"/>
    <w:link w:val="afff4"/>
    <w:semiHidden/>
    <w:qFormat/>
    <w:rPr>
      <w:b/>
      <w:bCs/>
      <w:kern w:val="2"/>
      <w:sz w:val="21"/>
      <w:szCs w:val="24"/>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customStyle="1" w:styleId="src">
    <w:name w:val="src"/>
    <w:basedOn w:val="aff2"/>
    <w:qFormat/>
    <w:pPr>
      <w:widowControl/>
      <w:spacing w:before="100" w:beforeAutospacing="1" w:after="100" w:afterAutospacing="1"/>
      <w:jc w:val="left"/>
    </w:pPr>
    <w:rPr>
      <w:rFonts w:ascii="宋体" w:hAnsi="宋体" w:cs="宋体"/>
      <w:kern w:val="0"/>
      <w:sz w:val="24"/>
    </w:rPr>
  </w:style>
  <w:style w:type="character" w:customStyle="1" w:styleId="tran">
    <w:name w:val="tran"/>
    <w:basedOn w:val="aff3"/>
    <w:qFormat/>
  </w:style>
  <w:style w:type="character" w:customStyle="1" w:styleId="apple-converted-space">
    <w:name w:val="apple-converted-space"/>
    <w:basedOn w:val="aff3"/>
    <w:qFormat/>
  </w:style>
  <w:style w:type="paragraph" w:customStyle="1" w:styleId="13">
    <w:name w:val="修订1"/>
    <w:hidden/>
    <w:uiPriority w:val="99"/>
    <w:semiHidden/>
    <w:qFormat/>
    <w:rPr>
      <w:kern w:val="2"/>
      <w:sz w:val="21"/>
      <w:szCs w:val="24"/>
    </w:rPr>
  </w:style>
  <w:style w:type="character" w:customStyle="1" w:styleId="afff1">
    <w:name w:val="页眉 字符"/>
    <w:basedOn w:val="aff3"/>
    <w:link w:val="afff0"/>
    <w:uiPriority w:val="99"/>
    <w:qFormat/>
    <w:rPr>
      <w:kern w:val="2"/>
      <w:sz w:val="18"/>
      <w:szCs w:val="18"/>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semiHidden/>
    <w:qFormat/>
    <w:pPr>
      <w:kinsoku w:val="0"/>
      <w:autoSpaceDE w:val="0"/>
      <w:autoSpaceDN w:val="0"/>
      <w:adjustRightInd w:val="0"/>
      <w:snapToGrid w:val="0"/>
      <w:textAlignment w:val="baseline"/>
    </w:pPr>
    <w:rPr>
      <w:rFonts w:ascii="微软雅黑" w:eastAsia="微软雅黑" w:hAnsi="微软雅黑" w:cs="微软雅黑"/>
      <w:snapToGrid w:val="0"/>
      <w:color w:val="000000"/>
      <w:sz w:val="15"/>
      <w:szCs w:val="1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aidu.com/link?url=gRD8u0S4qfA3epH5-1idER6e2UlWeYm7Ee4LsBzpOgXJzr_NN5GajaWOM5qZOpf5-vwLxdOHbyW4zNCkS_ojNFKG53Ye46I0oaS2yQ2u8D11fMOFa8SKxQesg_JJf4tlHPQYQ4kjaD9ogf0kpB22OjSJP76Ut4xry6HHFT5Jb16-_OQGLftbRpoX5nZiJ_2xvAVdoPEA4io4w0IXh7LOrhkJ-PuYixmn8_-K-IrnJtK_whH7KQUPSDZPcpzAXlOR&amp;wd=&amp;eqid=acf8a23b00070b37000000035f6749fc"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11"/>
        <w:category>
          <w:name w:val="常规"/>
          <w:gallery w:val="placeholder"/>
        </w:category>
        <w:types>
          <w:type w:val="bbPlcHdr"/>
        </w:types>
        <w:behaviors>
          <w:behavior w:val="content"/>
        </w:behaviors>
        <w:guid w:val="{028989F2-0355-49D4-BDA6-4D56B5D374C0}"/>
      </w:docPartPr>
      <w:docPartBody>
        <w:p w:rsidR="006A34C2" w:rsidRDefault="00687E17">
          <w:pPr>
            <w:pStyle w:val="1112"/>
          </w:pPr>
          <w:r>
            <w:rPr>
              <w:rStyle w:val="a3"/>
              <w:rFonts w:hint="eastAsia"/>
            </w:rPr>
            <w:t>标准名称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serif">
    <w:altName w:val="Times New Roman"/>
    <w:charset w:val="00"/>
    <w:family w:val="roman"/>
    <w:pitch w:val="default"/>
  </w:font>
  <w:font w:name="TimesNewRomanPSMT">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13A"/>
    <w:rsid w:val="000072C0"/>
    <w:rsid w:val="000237E3"/>
    <w:rsid w:val="0002647A"/>
    <w:rsid w:val="0002653F"/>
    <w:rsid w:val="00060358"/>
    <w:rsid w:val="000640DB"/>
    <w:rsid w:val="00065890"/>
    <w:rsid w:val="000759B7"/>
    <w:rsid w:val="00080DE3"/>
    <w:rsid w:val="00087E40"/>
    <w:rsid w:val="000C73CF"/>
    <w:rsid w:val="001064DD"/>
    <w:rsid w:val="001132F9"/>
    <w:rsid w:val="00114ABC"/>
    <w:rsid w:val="00133B2E"/>
    <w:rsid w:val="001346D6"/>
    <w:rsid w:val="001B0140"/>
    <w:rsid w:val="001C16E0"/>
    <w:rsid w:val="001F5057"/>
    <w:rsid w:val="001F7536"/>
    <w:rsid w:val="002068C7"/>
    <w:rsid w:val="00210EB5"/>
    <w:rsid w:val="00224612"/>
    <w:rsid w:val="00252C91"/>
    <w:rsid w:val="00292DDD"/>
    <w:rsid w:val="002D12C4"/>
    <w:rsid w:val="00323E80"/>
    <w:rsid w:val="00336FC7"/>
    <w:rsid w:val="003372E5"/>
    <w:rsid w:val="00337B07"/>
    <w:rsid w:val="00360718"/>
    <w:rsid w:val="003750AF"/>
    <w:rsid w:val="003A6309"/>
    <w:rsid w:val="003D1ECA"/>
    <w:rsid w:val="003D2C40"/>
    <w:rsid w:val="004122AD"/>
    <w:rsid w:val="00414A8D"/>
    <w:rsid w:val="0041563C"/>
    <w:rsid w:val="00430F92"/>
    <w:rsid w:val="00440A0B"/>
    <w:rsid w:val="004957DC"/>
    <w:rsid w:val="004F113A"/>
    <w:rsid w:val="004F1EC5"/>
    <w:rsid w:val="00515A81"/>
    <w:rsid w:val="005335DD"/>
    <w:rsid w:val="00557162"/>
    <w:rsid w:val="00587D44"/>
    <w:rsid w:val="00595E09"/>
    <w:rsid w:val="005A1EB1"/>
    <w:rsid w:val="00600D9D"/>
    <w:rsid w:val="00607567"/>
    <w:rsid w:val="00624C8B"/>
    <w:rsid w:val="00674FBA"/>
    <w:rsid w:val="00687E17"/>
    <w:rsid w:val="006A34C2"/>
    <w:rsid w:val="006B61AA"/>
    <w:rsid w:val="006D02E4"/>
    <w:rsid w:val="007216E9"/>
    <w:rsid w:val="00721E72"/>
    <w:rsid w:val="0072292E"/>
    <w:rsid w:val="00751155"/>
    <w:rsid w:val="007C6ACB"/>
    <w:rsid w:val="007C74E2"/>
    <w:rsid w:val="007D1DB3"/>
    <w:rsid w:val="007D5CCB"/>
    <w:rsid w:val="007E2797"/>
    <w:rsid w:val="00800293"/>
    <w:rsid w:val="00820E7E"/>
    <w:rsid w:val="00832805"/>
    <w:rsid w:val="0086748F"/>
    <w:rsid w:val="0088174A"/>
    <w:rsid w:val="008E024D"/>
    <w:rsid w:val="008F0268"/>
    <w:rsid w:val="008F0D2F"/>
    <w:rsid w:val="008F28F0"/>
    <w:rsid w:val="00902EF8"/>
    <w:rsid w:val="009610D9"/>
    <w:rsid w:val="00966686"/>
    <w:rsid w:val="00976A25"/>
    <w:rsid w:val="00980D6D"/>
    <w:rsid w:val="00982DAC"/>
    <w:rsid w:val="009B16B1"/>
    <w:rsid w:val="009F539E"/>
    <w:rsid w:val="00A43ABD"/>
    <w:rsid w:val="00A94E45"/>
    <w:rsid w:val="00AB2C3B"/>
    <w:rsid w:val="00AB2DA3"/>
    <w:rsid w:val="00AD6808"/>
    <w:rsid w:val="00AF0DAC"/>
    <w:rsid w:val="00AF2528"/>
    <w:rsid w:val="00B14799"/>
    <w:rsid w:val="00B42764"/>
    <w:rsid w:val="00B717AC"/>
    <w:rsid w:val="00B77E47"/>
    <w:rsid w:val="00B969A9"/>
    <w:rsid w:val="00BC67AA"/>
    <w:rsid w:val="00C35758"/>
    <w:rsid w:val="00C639FE"/>
    <w:rsid w:val="00C766A8"/>
    <w:rsid w:val="00C875D2"/>
    <w:rsid w:val="00CB0B2B"/>
    <w:rsid w:val="00CC3B78"/>
    <w:rsid w:val="00CF7793"/>
    <w:rsid w:val="00D009D4"/>
    <w:rsid w:val="00D33BA6"/>
    <w:rsid w:val="00D4454B"/>
    <w:rsid w:val="00D463E8"/>
    <w:rsid w:val="00D65DD7"/>
    <w:rsid w:val="00DA4409"/>
    <w:rsid w:val="00DB5786"/>
    <w:rsid w:val="00E13C7D"/>
    <w:rsid w:val="00E16DD1"/>
    <w:rsid w:val="00E5725D"/>
    <w:rsid w:val="00E73347"/>
    <w:rsid w:val="00E737B8"/>
    <w:rsid w:val="00E95A08"/>
    <w:rsid w:val="00EA15BD"/>
    <w:rsid w:val="00EA32AC"/>
    <w:rsid w:val="00F37A28"/>
    <w:rsid w:val="00F93653"/>
    <w:rsid w:val="00FB6465"/>
    <w:rsid w:val="00FD1B1B"/>
    <w:rsid w:val="00FF0B73"/>
    <w:rsid w:val="00FF0E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Times New Roman"/>
      <w:kern w:val="2"/>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1112">
    <w:name w:val="1112"/>
    <w:qFormat/>
    <w:pPr>
      <w:keepNext/>
      <w:pageBreakBefore/>
      <w:shd w:val="clear" w:color="FFFFFF" w:fill="FFFFFF"/>
      <w:spacing w:before="640" w:after="560" w:line="460" w:lineRule="exact"/>
      <w:jc w:val="center"/>
      <w:outlineLvl w:val="0"/>
    </w:pPr>
    <w:rPr>
      <w:rFonts w:ascii="黑体" w:eastAsia="黑体" w:hAnsi="Times New Roman" w:cs="Times New Roman"/>
      <w:sz w:val="32"/>
    </w:rPr>
  </w:style>
  <w:style w:type="paragraph" w:customStyle="1" w:styleId="3A432428EDEE46B6B1C1985D933449A4">
    <w:name w:val="3A432428EDEE46B6B1C1985D933449A4"/>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C29F4C-F80D-482F-A13E-042CBFF4F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340</Words>
  <Characters>1942</Characters>
  <Application>Microsoft Office Word</Application>
  <DocSecurity>0</DocSecurity>
  <Lines>16</Lines>
  <Paragraphs>4</Paragraphs>
  <ScaleCrop>false</ScaleCrop>
  <Company>zle</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China</cp:lastModifiedBy>
  <cp:revision>26</cp:revision>
  <dcterms:created xsi:type="dcterms:W3CDTF">2022-11-19T09:34:00Z</dcterms:created>
  <dcterms:modified xsi:type="dcterms:W3CDTF">2024-09-04T04:51:00Z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F47C57B2359F4CCF8DDA899AFF4C8884</vt:lpwstr>
  </property>
</Properties>
</file>