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fff7"/>
        <w:tblW w:w="93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9"/>
        <w:gridCol w:w="8855"/>
      </w:tblGrid>
      <w:tr w:rsidR="009411F8" w14:paraId="2B2BEEE9" w14:textId="77777777">
        <w:tc>
          <w:tcPr>
            <w:tcW w:w="509" w:type="dxa"/>
          </w:tcPr>
          <w:p w14:paraId="44ED7BE4" w14:textId="77777777" w:rsidR="009411F8" w:rsidRDefault="00000000">
            <w:pPr>
              <w:pStyle w:val="affff0"/>
              <w:framePr w:wrap="notBeside" w:vAnchor="page" w:hAnchor="page" w:x="1372" w:y="568"/>
              <w:tabs>
                <w:tab w:val="clear" w:pos="4153"/>
                <w:tab w:val="clear" w:pos="8306"/>
              </w:tabs>
              <w:spacing w:line="240" w:lineRule="auto"/>
              <w:jc w:val="left"/>
              <w:rPr>
                <w:rFonts w:ascii="黑体" w:eastAsia="黑体" w:hAnsi="黑体" w:hint="eastAsia"/>
                <w:sz w:val="21"/>
                <w:szCs w:val="21"/>
              </w:rPr>
            </w:pPr>
            <w:r>
              <w:rPr>
                <w:rFonts w:ascii="Times New Roman" w:eastAsia="黑体" w:hAnsi="Times New Roman"/>
                <w:sz w:val="21"/>
                <w:szCs w:val="21"/>
              </w:rPr>
              <w:t>ICS</w:t>
            </w:r>
            <w:r>
              <w:rPr>
                <w:rFonts w:ascii="黑体" w:eastAsia="黑体" w:hAnsi="黑体"/>
                <w:sz w:val="21"/>
                <w:szCs w:val="21"/>
              </w:rPr>
              <w:t xml:space="preserve">  </w:t>
            </w:r>
          </w:p>
        </w:tc>
        <w:tc>
          <w:tcPr>
            <w:tcW w:w="8855" w:type="dxa"/>
          </w:tcPr>
          <w:p w14:paraId="65B6A6DA" w14:textId="77777777" w:rsidR="009411F8" w:rsidRDefault="00000000">
            <w:pPr>
              <w:pStyle w:val="affff0"/>
              <w:framePr w:wrap="notBeside" w:vAnchor="page" w:hAnchor="page" w:x="1372" w:y="568"/>
              <w:tabs>
                <w:tab w:val="clear" w:pos="4153"/>
                <w:tab w:val="clear" w:pos="8306"/>
              </w:tabs>
              <w:spacing w:line="240" w:lineRule="auto"/>
              <w:jc w:val="both"/>
              <w:rPr>
                <w:rFonts w:ascii="黑体" w:eastAsia="黑体" w:hAnsi="黑体" w:hint="eastAsia"/>
                <w:sz w:val="21"/>
                <w:szCs w:val="21"/>
              </w:rPr>
            </w:pPr>
            <w:r>
              <w:rPr>
                <w:rFonts w:ascii="黑体" w:eastAsia="黑体" w:hAnsi="黑体"/>
                <w:sz w:val="21"/>
                <w:szCs w:val="21"/>
              </w:rPr>
              <w:fldChar w:fldCharType="begin">
                <w:ffData>
                  <w:name w:val="ICS"/>
                  <w:enabled/>
                  <w:calcOnExit w:val="0"/>
                  <w:textInput>
                    <w:default w:val="点击此处添加ICS号"/>
                  </w:textInput>
                </w:ffData>
              </w:fldChar>
            </w:r>
            <w:bookmarkStart w:id="0" w:name="ICS"/>
            <w:r>
              <w:rPr>
                <w:rFonts w:ascii="黑体" w:eastAsia="黑体" w:hAnsi="黑体"/>
                <w:sz w:val="21"/>
                <w:szCs w:val="21"/>
              </w:rPr>
              <w:instrText xml:space="preserve"> FORMTEXT </w:instrText>
            </w:r>
            <w:r>
              <w:rPr>
                <w:rFonts w:ascii="黑体" w:eastAsia="黑体" w:hAnsi="黑体"/>
                <w:sz w:val="21"/>
                <w:szCs w:val="21"/>
              </w:rPr>
            </w:r>
            <w:r>
              <w:rPr>
                <w:rFonts w:ascii="黑体" w:eastAsia="黑体" w:hAnsi="黑体"/>
                <w:sz w:val="21"/>
                <w:szCs w:val="21"/>
              </w:rPr>
              <w:fldChar w:fldCharType="separate"/>
            </w:r>
            <w:r>
              <w:rPr>
                <w:rFonts w:ascii="黑体" w:eastAsia="黑体" w:hAnsi="黑体"/>
                <w:sz w:val="21"/>
                <w:szCs w:val="21"/>
              </w:rPr>
              <w:t xml:space="preserve"> </w:t>
            </w:r>
            <w:r>
              <w:rPr>
                <w:rFonts w:ascii="黑体" w:eastAsia="黑体" w:hAnsi="黑体" w:hint="eastAsia"/>
                <w:sz w:val="21"/>
                <w:szCs w:val="21"/>
              </w:rPr>
              <w:t>65.020.20</w:t>
            </w:r>
            <w:r>
              <w:rPr>
                <w:rFonts w:ascii="黑体" w:eastAsia="黑体" w:hAnsi="黑体"/>
                <w:sz w:val="21"/>
                <w:szCs w:val="21"/>
              </w:rPr>
              <w:fldChar w:fldCharType="end"/>
            </w:r>
            <w:bookmarkEnd w:id="0"/>
          </w:p>
        </w:tc>
      </w:tr>
      <w:tr w:rsidR="009411F8" w14:paraId="1236EE35" w14:textId="77777777">
        <w:tc>
          <w:tcPr>
            <w:tcW w:w="509" w:type="dxa"/>
          </w:tcPr>
          <w:p w14:paraId="4F7921D5" w14:textId="77777777" w:rsidR="009411F8" w:rsidRDefault="00000000">
            <w:pPr>
              <w:pStyle w:val="affff0"/>
              <w:framePr w:wrap="notBeside" w:vAnchor="page" w:hAnchor="page" w:x="1372" w:y="568"/>
              <w:tabs>
                <w:tab w:val="clear" w:pos="4153"/>
                <w:tab w:val="clear" w:pos="8306"/>
              </w:tabs>
              <w:spacing w:before="40" w:line="240" w:lineRule="auto"/>
              <w:jc w:val="left"/>
              <w:rPr>
                <w:rFonts w:ascii="黑体" w:eastAsia="黑体" w:hAnsi="黑体" w:hint="eastAsia"/>
                <w:sz w:val="21"/>
                <w:szCs w:val="21"/>
              </w:rPr>
            </w:pPr>
            <w:r>
              <w:rPr>
                <w:rFonts w:ascii="Times New Roman" w:eastAsia="黑体" w:hAnsi="Times New Roman"/>
                <w:sz w:val="21"/>
                <w:szCs w:val="21"/>
              </w:rPr>
              <w:t xml:space="preserve">CCS </w:t>
            </w:r>
            <w:r>
              <w:rPr>
                <w:rFonts w:ascii="黑体" w:eastAsia="黑体" w:hAnsi="黑体"/>
                <w:sz w:val="21"/>
                <w:szCs w:val="21"/>
              </w:rPr>
              <w:t xml:space="preserve"> </w:t>
            </w:r>
          </w:p>
        </w:tc>
        <w:tc>
          <w:tcPr>
            <w:tcW w:w="8855" w:type="dxa"/>
          </w:tcPr>
          <w:p w14:paraId="7513C344" w14:textId="77777777" w:rsidR="009411F8" w:rsidRDefault="00000000">
            <w:pPr>
              <w:pStyle w:val="affff0"/>
              <w:framePr w:wrap="notBeside" w:vAnchor="page" w:hAnchor="page" w:x="1372" w:y="568"/>
              <w:tabs>
                <w:tab w:val="clear" w:pos="4153"/>
                <w:tab w:val="clear" w:pos="8306"/>
              </w:tabs>
              <w:spacing w:before="40" w:line="240" w:lineRule="auto"/>
              <w:jc w:val="left"/>
              <w:rPr>
                <w:rFonts w:ascii="黑体" w:eastAsia="黑体" w:hAnsi="黑体" w:hint="eastAsia"/>
                <w:sz w:val="21"/>
                <w:szCs w:val="21"/>
              </w:rPr>
            </w:pPr>
            <w:r>
              <w:rPr>
                <w:rFonts w:ascii="黑体" w:eastAsia="黑体" w:hAnsi="黑体"/>
                <w:sz w:val="21"/>
                <w:szCs w:val="21"/>
              </w:rPr>
              <w:fldChar w:fldCharType="begin">
                <w:ffData>
                  <w:name w:val="CSDN"/>
                  <w:enabled/>
                  <w:calcOnExit w:val="0"/>
                  <w:textInput>
                    <w:default w:val="点击此处添加CCS号"/>
                  </w:textInput>
                </w:ffData>
              </w:fldChar>
            </w:r>
            <w:bookmarkStart w:id="1" w:name="CSDN"/>
            <w:r>
              <w:rPr>
                <w:rFonts w:ascii="黑体" w:eastAsia="黑体" w:hAnsi="黑体"/>
                <w:sz w:val="21"/>
                <w:szCs w:val="21"/>
              </w:rPr>
              <w:instrText xml:space="preserve"> FORMTEXT </w:instrText>
            </w:r>
            <w:r>
              <w:rPr>
                <w:rFonts w:ascii="黑体" w:eastAsia="黑体" w:hAnsi="黑体"/>
                <w:sz w:val="21"/>
                <w:szCs w:val="21"/>
              </w:rPr>
            </w:r>
            <w:r>
              <w:rPr>
                <w:rFonts w:ascii="黑体" w:eastAsia="黑体" w:hAnsi="黑体"/>
                <w:sz w:val="21"/>
                <w:szCs w:val="21"/>
              </w:rPr>
              <w:fldChar w:fldCharType="separate"/>
            </w:r>
            <w:r>
              <w:rPr>
                <w:rFonts w:ascii="黑体" w:eastAsia="黑体" w:hAnsi="黑体" w:hint="eastAsia"/>
                <w:sz w:val="21"/>
                <w:szCs w:val="21"/>
              </w:rPr>
              <w:t>B16</w:t>
            </w:r>
            <w:r>
              <w:rPr>
                <w:rFonts w:ascii="黑体" w:eastAsia="黑体" w:hAnsi="黑体"/>
                <w:sz w:val="21"/>
                <w:szCs w:val="21"/>
              </w:rPr>
              <w:fldChar w:fldCharType="end"/>
            </w:r>
            <w:bookmarkEnd w:id="1"/>
          </w:p>
        </w:tc>
      </w:tr>
    </w:tbl>
    <w:tbl>
      <w:tblPr>
        <w:tblStyle w:val="affff7"/>
        <w:tblpPr w:leftFromText="180" w:rightFromText="180" w:vertAnchor="text" w:horzAnchor="margin" w:tblpX="2683" w:tblpY="57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CellMar>
          <w:right w:w="221" w:type="dxa"/>
        </w:tblCellMar>
        <w:tblLook w:val="04A0" w:firstRow="1" w:lastRow="0" w:firstColumn="1" w:lastColumn="0" w:noHBand="0" w:noVBand="1"/>
      </w:tblPr>
      <w:tblGrid>
        <w:gridCol w:w="6407"/>
      </w:tblGrid>
      <w:tr w:rsidR="009411F8" w14:paraId="71A02988" w14:textId="77777777">
        <w:tc>
          <w:tcPr>
            <w:tcW w:w="6407" w:type="dxa"/>
          </w:tcPr>
          <w:p w14:paraId="605D2D4F" w14:textId="77777777" w:rsidR="009411F8" w:rsidRDefault="00000000">
            <w:pPr>
              <w:pStyle w:val="afffff"/>
              <w:framePr w:w="0" w:hRule="auto" w:wrap="auto" w:hAnchor="text" w:xAlign="left" w:yAlign="inline" w:anchorLock="0"/>
              <w:rPr>
                <w:rFonts w:ascii="宋体" w:hAnsi="宋体" w:hint="eastAsia"/>
                <w:sz w:val="28"/>
                <w:szCs w:val="28"/>
              </w:rPr>
            </w:pPr>
            <w:bookmarkStart w:id="2" w:name="_Hlk26473981"/>
            <w:r>
              <w:rPr>
                <w:noProof/>
              </w:rPr>
              <w:drawing>
                <wp:inline distT="0" distB="0" distL="0" distR="0" wp14:anchorId="5A871A72" wp14:editId="0C0E690D">
                  <wp:extent cx="796290" cy="397510"/>
                  <wp:effectExtent l="0" t="0" r="3810" b="2540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3958" cy="4063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1"/>
                <w:szCs w:val="21"/>
              </w:rPr>
              <w:t xml:space="preserve"> </w:t>
            </w:r>
            <w:r>
              <w:fldChar w:fldCharType="begin">
                <w:ffData>
                  <w:name w:val="c1"/>
                  <w:enabled/>
                  <w:calcOnExit w:val="0"/>
                  <w:textInput>
                    <w:maxLength w:val="8"/>
                  </w:textInput>
                </w:ffData>
              </w:fldChar>
            </w:r>
            <w:bookmarkStart w:id="3" w:name="c1"/>
            <w:r>
              <w:instrText xml:space="preserve"> FORMTEXT </w:instrText>
            </w:r>
            <w:r>
              <w:fldChar w:fldCharType="separate"/>
            </w:r>
            <w:r>
              <w:rPr>
                <w:rFonts w:hint="eastAsia"/>
              </w:rPr>
              <w:t>21</w:t>
            </w:r>
            <w:r>
              <w:fldChar w:fldCharType="end"/>
            </w:r>
            <w:bookmarkEnd w:id="3"/>
          </w:p>
        </w:tc>
      </w:tr>
    </w:tbl>
    <w:p w14:paraId="28662D96" w14:textId="77777777" w:rsidR="009411F8" w:rsidRDefault="00000000">
      <w:pPr>
        <w:pStyle w:val="afffff0"/>
        <w:framePr w:w="9639" w:h="624" w:hRule="exact" w:hSpace="181" w:vSpace="181" w:wrap="around" w:hAnchor="page" w:x="1305" w:y="2269"/>
        <w:rPr>
          <w:rFonts w:ascii="黑体" w:eastAsia="黑体" w:hAnsi="黑体" w:hint="eastAsia"/>
          <w:b w:val="0"/>
          <w:bCs w:val="0"/>
          <w:w w:val="100"/>
          <w:sz w:val="48"/>
          <w:szCs w:val="48"/>
        </w:rPr>
      </w:pPr>
      <w:r>
        <w:rPr>
          <w:rFonts w:ascii="黑体" w:eastAsia="黑体"/>
          <w:b w:val="0"/>
          <w:w w:val="100"/>
          <w:sz w:val="48"/>
        </w:rPr>
        <w:fldChar w:fldCharType="begin">
          <w:ffData>
            <w:name w:val="c2"/>
            <w:enabled/>
            <w:calcOnExit w:val="0"/>
            <w:textInput/>
          </w:ffData>
        </w:fldChar>
      </w:r>
      <w:bookmarkStart w:id="4" w:name="c2"/>
      <w:r>
        <w:rPr>
          <w:rFonts w:ascii="黑体" w:eastAsia="黑体"/>
          <w:b w:val="0"/>
          <w:w w:val="100"/>
          <w:sz w:val="48"/>
        </w:rPr>
        <w:instrText xml:space="preserve"> FORMTEXT </w:instrText>
      </w:r>
      <w:r>
        <w:rPr>
          <w:rFonts w:ascii="黑体" w:eastAsia="黑体"/>
          <w:b w:val="0"/>
          <w:w w:val="100"/>
          <w:sz w:val="48"/>
        </w:rPr>
      </w:r>
      <w:r>
        <w:rPr>
          <w:rFonts w:ascii="黑体" w:eastAsia="黑体"/>
          <w:b w:val="0"/>
          <w:w w:val="100"/>
          <w:sz w:val="48"/>
        </w:rPr>
        <w:fldChar w:fldCharType="separate"/>
      </w:r>
      <w:r>
        <w:rPr>
          <w:rFonts w:ascii="黑体" w:eastAsia="黑体" w:hint="eastAsia"/>
          <w:b w:val="0"/>
          <w:w w:val="100"/>
          <w:sz w:val="48"/>
        </w:rPr>
        <w:t>辽宁省</w:t>
      </w:r>
      <w:r>
        <w:rPr>
          <w:rFonts w:ascii="黑体" w:eastAsia="黑体"/>
          <w:b w:val="0"/>
          <w:w w:val="100"/>
          <w:sz w:val="48"/>
        </w:rPr>
        <w:fldChar w:fldCharType="end"/>
      </w:r>
      <w:bookmarkEnd w:id="4"/>
      <w:r>
        <w:rPr>
          <w:rFonts w:ascii="黑体" w:eastAsia="黑体" w:hAnsi="黑体" w:hint="eastAsia"/>
          <w:b w:val="0"/>
          <w:bCs w:val="0"/>
          <w:w w:val="100"/>
          <w:sz w:val="48"/>
          <w:szCs w:val="48"/>
        </w:rPr>
        <w:t>地方标准</w:t>
      </w:r>
    </w:p>
    <w:bookmarkEnd w:id="2"/>
    <w:p w14:paraId="72EF8B9C" w14:textId="77777777" w:rsidR="009411F8" w:rsidRDefault="00000000">
      <w:pPr>
        <w:pStyle w:val="affffffffff2"/>
        <w:framePr w:wrap="auto"/>
        <w:rPr>
          <w:lang w:val="fr-FR"/>
        </w:rPr>
      </w:pPr>
      <w:r>
        <w:rPr>
          <w:lang w:val="fr-FR"/>
        </w:rPr>
        <w:t>DB</w:t>
      </w:r>
      <w:r>
        <w:rPr>
          <w:sz w:val="15"/>
          <w:szCs w:val="15"/>
          <w:lang w:val="fr-FR"/>
        </w:rPr>
        <w:t xml:space="preserve"> </w:t>
      </w:r>
      <w:r>
        <w:fldChar w:fldCharType="begin">
          <w:ffData>
            <w:name w:val="文字1"/>
            <w:enabled/>
            <w:calcOnExit w:val="0"/>
            <w:textInput>
              <w:default w:val="XX/T"/>
            </w:textInput>
          </w:ffData>
        </w:fldChar>
      </w:r>
      <w:bookmarkStart w:id="5" w:name="文字1"/>
      <w:r>
        <w:rPr>
          <w:lang w:val="fr-FR"/>
        </w:rPr>
        <w:instrText xml:space="preserve"> FORMTEXT </w:instrText>
      </w:r>
      <w:r>
        <w:fldChar w:fldCharType="separate"/>
      </w:r>
      <w:r>
        <w:rPr>
          <w:lang w:val="fr-FR"/>
        </w:rPr>
        <w:t>XX/T</w:t>
      </w:r>
      <w:r>
        <w:fldChar w:fldCharType="end"/>
      </w:r>
      <w:bookmarkEnd w:id="5"/>
      <w:r>
        <w:rPr>
          <w:lang w:val="fr-FR"/>
        </w:rPr>
        <w:t xml:space="preserve"> </w:t>
      </w:r>
      <w:r>
        <w:fldChar w:fldCharType="begin">
          <w:ffData>
            <w:name w:val="NSTD_CODE_F"/>
            <w:enabled/>
            <w:calcOnExit w:val="0"/>
            <w:textInput>
              <w:default w:val="XXXX"/>
            </w:textInput>
          </w:ffData>
        </w:fldChar>
      </w:r>
      <w:bookmarkStart w:id="6" w:name="NSTD_CODE_F"/>
      <w:r>
        <w:rPr>
          <w:lang w:val="fr-FR"/>
        </w:rPr>
        <w:instrText xml:space="preserve"> FORMTEXT </w:instrText>
      </w:r>
      <w:r>
        <w:fldChar w:fldCharType="separate"/>
      </w:r>
      <w:r>
        <w:rPr>
          <w:lang w:val="fr-FR"/>
        </w:rPr>
        <w:t>XXXX</w:t>
      </w:r>
      <w:r>
        <w:fldChar w:fldCharType="end"/>
      </w:r>
      <w:bookmarkEnd w:id="6"/>
      <w:r>
        <w:rPr>
          <w:rFonts w:hAnsi="黑体"/>
          <w:lang w:val="fr-FR"/>
        </w:rPr>
        <w:t>—</w:t>
      </w:r>
      <w:r>
        <w:fldChar w:fldCharType="begin">
          <w:ffData>
            <w:name w:val="NSTD_CODE_B"/>
            <w:enabled/>
            <w:calcOnExit w:val="0"/>
            <w:textInput>
              <w:default w:val="XXXX"/>
            </w:textInput>
          </w:ffData>
        </w:fldChar>
      </w:r>
      <w:bookmarkStart w:id="7" w:name="NSTD_CODE_B"/>
      <w:r>
        <w:rPr>
          <w:lang w:val="fr-FR"/>
        </w:rPr>
        <w:instrText xml:space="preserve"> FORMTEXT </w:instrText>
      </w:r>
      <w:r>
        <w:fldChar w:fldCharType="separate"/>
      </w:r>
      <w:r>
        <w:rPr>
          <w:lang w:val="fr-FR"/>
        </w:rPr>
        <w:t>XXXX</w:t>
      </w:r>
      <w:r>
        <w:fldChar w:fldCharType="end"/>
      </w:r>
      <w:bookmarkEnd w:id="7"/>
    </w:p>
    <w:p w14:paraId="6ACBE1BF" w14:textId="77777777" w:rsidR="009411F8" w:rsidRDefault="00000000">
      <w:pPr>
        <w:pStyle w:val="affffffffff3"/>
        <w:framePr w:wrap="auto"/>
        <w:rPr>
          <w:rFonts w:hAnsi="黑体" w:hint="eastAsia"/>
        </w:rPr>
      </w:pPr>
      <w:r>
        <w:rPr>
          <w:rFonts w:hAnsi="黑体"/>
        </w:rPr>
        <w:fldChar w:fldCharType="begin">
          <w:ffData>
            <w:name w:val="OSTD_CODE"/>
            <w:enabled/>
            <w:calcOnExit w:val="0"/>
            <w:textInput/>
          </w:ffData>
        </w:fldChar>
      </w:r>
      <w:bookmarkStart w:id="8" w:name="OSTD_CODE"/>
      <w:r>
        <w:rPr>
          <w:rFonts w:hAnsi="黑体"/>
        </w:rPr>
        <w:instrText xml:space="preserve"> FORMTEXT </w:instrText>
      </w:r>
      <w:r>
        <w:rPr>
          <w:rFonts w:hAnsi="黑体"/>
        </w:rPr>
      </w:r>
      <w:r>
        <w:rPr>
          <w:rFonts w:hAnsi="黑体"/>
        </w:rPr>
        <w:fldChar w:fldCharType="separate"/>
      </w:r>
      <w:r>
        <w:rPr>
          <w:rFonts w:hAnsi="黑体"/>
        </w:rPr>
        <w:t>     </w:t>
      </w:r>
      <w:r>
        <w:rPr>
          <w:rFonts w:hAnsi="黑体"/>
        </w:rPr>
        <w:fldChar w:fldCharType="end"/>
      </w:r>
      <w:bookmarkEnd w:id="8"/>
    </w:p>
    <w:p w14:paraId="2AA042D1" w14:textId="77777777" w:rsidR="009411F8" w:rsidRDefault="00000000">
      <w:pPr>
        <w:spacing w:line="240" w:lineRule="auto"/>
        <w:rPr>
          <w:rFonts w:ascii="黑体" w:eastAsia="黑体" w:hAnsi="黑体" w:hint="eastAsia"/>
          <w:kern w:val="0"/>
          <w:sz w:val="10"/>
          <w:szCs w:val="10"/>
        </w:rPr>
      </w:pPr>
      <w:r>
        <w:rPr>
          <w:rFonts w:ascii="黑体" w:eastAsia="黑体" w:hAnsi="黑体"/>
          <w:noProof/>
          <w:kern w:val="0"/>
          <w:sz w:val="10"/>
          <w:szCs w:val="1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0" wp14:anchorId="1FE0BED6" wp14:editId="0C05EA8B">
                <wp:simplePos x="0" y="0"/>
                <wp:positionH relativeFrom="page">
                  <wp:posOffset>900430</wp:posOffset>
                </wp:positionH>
                <wp:positionV relativeFrom="page">
                  <wp:posOffset>2700655</wp:posOffset>
                </wp:positionV>
                <wp:extent cx="6120130" cy="0"/>
                <wp:effectExtent l="0" t="0" r="0" b="0"/>
                <wp:wrapNone/>
                <wp:docPr id="73" name="直接连接符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_x0000_s1026" o:spid="_x0000_s1026" o:spt="20" style="position:absolute;left:0pt;margin-left:70.9pt;margin-top:212.65pt;height:0pt;width:481.9pt;mso-position-horizontal-relative:page;mso-position-vertical-relative:page;z-index:251659264;mso-width-relative:page;mso-height-relative:page;" filled="f" stroked="t" coordsize="21600,21600" o:allowoverlap="f" o:gfxdata="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Ang0mW2AAA&#10;AAwBAAAPAAAAAAAAAAEAIAAAACIAAABkcnMvZG93bnJldi54bWxQSwECFAAUAAAACACHTuJAu+DK&#10;ZuUBAACsAwAADgAAAAAAAAABACAAAAAnAQAAZHJzL2Uyb0RvYy54bWxQSwUGAAAAAAYABgBZAQAA&#10;f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 w14:paraId="61300B17" w14:textId="77777777" w:rsidR="009411F8" w:rsidRDefault="009411F8">
      <w:pPr>
        <w:pStyle w:val="afffff0"/>
        <w:framePr w:w="9639" w:h="6976" w:hRule="exact" w:hSpace="0" w:vSpace="0" w:wrap="around" w:hAnchor="page" w:y="6408"/>
        <w:jc w:val="center"/>
        <w:rPr>
          <w:rFonts w:ascii="黑体" w:eastAsia="黑体" w:hAnsi="黑体" w:hint="eastAsia"/>
          <w:b w:val="0"/>
          <w:bCs w:val="0"/>
          <w:w w:val="100"/>
        </w:rPr>
      </w:pPr>
    </w:p>
    <w:p w14:paraId="0B264FEB" w14:textId="3CBD4E04" w:rsidR="009411F8" w:rsidRDefault="00000000">
      <w:pPr>
        <w:pStyle w:val="affffffffff4"/>
        <w:framePr w:h="6974" w:hRule="exact" w:wrap="around" w:x="1419" w:anchorLock="1"/>
        <w:rPr>
          <w:rFonts w:hint="eastAsia"/>
        </w:rPr>
      </w:pPr>
      <w:r>
        <w:fldChar w:fldCharType="begin">
          <w:ffData>
            <w:name w:val="CSTD_NAME"/>
            <w:enabled/>
            <w:calcOnExit w:val="0"/>
            <w:textInput>
              <w:default w:val="点击此处添加标准名称"/>
            </w:textInput>
          </w:ffData>
        </w:fldChar>
      </w:r>
      <w:bookmarkStart w:id="9" w:name="CSTD_NAME"/>
      <w:r>
        <w:instrText xml:space="preserve"> FORMTEXT </w:instrText>
      </w:r>
      <w:r>
        <w:fldChar w:fldCharType="separate"/>
      </w:r>
      <w:r>
        <w:t>农作物病虫害监测调查技术规范 第</w:t>
      </w:r>
      <w:r w:rsidR="002F06DB">
        <w:rPr>
          <w:rFonts w:hint="eastAsia"/>
        </w:rPr>
        <w:t>12</w:t>
      </w:r>
      <w:r>
        <w:t xml:space="preserve">部分 </w:t>
      </w:r>
      <w:r w:rsidR="002F06DB">
        <w:rPr>
          <w:rFonts w:hint="eastAsia"/>
        </w:rPr>
        <w:t>地下害虫</w:t>
      </w:r>
      <w:r>
        <w:t>    </w:t>
      </w:r>
      <w:r>
        <w:fldChar w:fldCharType="end"/>
      </w:r>
      <w:bookmarkEnd w:id="9"/>
    </w:p>
    <w:p w14:paraId="57D4A6B0" w14:textId="77777777" w:rsidR="009411F8" w:rsidRDefault="009411F8">
      <w:pPr>
        <w:framePr w:w="9639" w:h="6974" w:hRule="exact" w:wrap="around" w:vAnchor="page" w:hAnchor="page" w:x="1419" w:y="6408" w:anchorLock="1"/>
        <w:ind w:left="-1418"/>
      </w:pPr>
    </w:p>
    <w:p w14:paraId="140B903F" w14:textId="77777777" w:rsidR="009411F8" w:rsidRDefault="00000000">
      <w:pPr>
        <w:pStyle w:val="afffffff8"/>
        <w:framePr w:w="9639" w:h="6974" w:hRule="exact" w:wrap="around" w:vAnchor="page" w:hAnchor="page" w:x="1419" w:y="6408" w:anchorLock="1"/>
        <w:textAlignment w:val="bottom"/>
        <w:rPr>
          <w:rFonts w:eastAsia="黑体"/>
          <w:szCs w:val="28"/>
        </w:rPr>
      </w:pPr>
      <w:r>
        <w:rPr>
          <w:rFonts w:eastAsia="黑体"/>
          <w:szCs w:val="28"/>
        </w:rPr>
        <w:fldChar w:fldCharType="begin">
          <w:ffData>
            <w:name w:val="ESTD_NAME"/>
            <w:enabled/>
            <w:calcOnExit w:val="0"/>
            <w:textInput>
              <w:default w:val="点击此处添加标准名称的英文译名"/>
            </w:textInput>
          </w:ffData>
        </w:fldChar>
      </w:r>
      <w:bookmarkStart w:id="10" w:name="ESTD_NAME"/>
      <w:r>
        <w:rPr>
          <w:rFonts w:eastAsia="黑体"/>
          <w:szCs w:val="28"/>
        </w:rPr>
        <w:instrText xml:space="preserve"> FORMTEXT </w:instrText>
      </w:r>
      <w:r>
        <w:rPr>
          <w:rFonts w:eastAsia="黑体"/>
          <w:szCs w:val="28"/>
        </w:rPr>
      </w:r>
      <w:r>
        <w:rPr>
          <w:rFonts w:eastAsia="黑体"/>
          <w:szCs w:val="28"/>
        </w:rPr>
        <w:fldChar w:fldCharType="separate"/>
      </w:r>
      <w:r>
        <w:rPr>
          <w:rFonts w:eastAsia="黑体" w:hint="eastAsia"/>
          <w:szCs w:val="28"/>
        </w:rPr>
        <w:t>点击此处添加标准名称的英文译名</w:t>
      </w:r>
      <w:r>
        <w:rPr>
          <w:rFonts w:eastAsia="黑体"/>
          <w:szCs w:val="28"/>
        </w:rPr>
        <w:fldChar w:fldCharType="end"/>
      </w:r>
      <w:bookmarkEnd w:id="10"/>
    </w:p>
    <w:p w14:paraId="1AA9805B" w14:textId="77777777" w:rsidR="009411F8" w:rsidRDefault="009411F8">
      <w:pPr>
        <w:framePr w:w="9639" w:h="6974" w:hRule="exact" w:wrap="around" w:vAnchor="page" w:hAnchor="page" w:x="1419" w:y="6408" w:anchorLock="1"/>
        <w:spacing w:line="760" w:lineRule="exact"/>
        <w:ind w:left="-1418"/>
      </w:pPr>
    </w:p>
    <w:p w14:paraId="73ADD0C3" w14:textId="77777777" w:rsidR="009411F8" w:rsidRDefault="009411F8">
      <w:pPr>
        <w:pStyle w:val="afffffff8"/>
        <w:framePr w:w="9639" w:h="6974" w:hRule="exact" w:wrap="around" w:vAnchor="page" w:hAnchor="page" w:x="1419" w:y="6408" w:anchorLock="1"/>
        <w:textAlignment w:val="bottom"/>
        <w:rPr>
          <w:rFonts w:eastAsia="黑体"/>
          <w:szCs w:val="28"/>
        </w:rPr>
      </w:pPr>
    </w:p>
    <w:p w14:paraId="6E2EC166" w14:textId="77777777" w:rsidR="009411F8" w:rsidRDefault="00000000">
      <w:pPr>
        <w:pStyle w:val="afffffff8"/>
        <w:framePr w:w="9639" w:h="6974" w:hRule="exact" w:wrap="around" w:vAnchor="page" w:hAnchor="page" w:x="1419" w:y="6408" w:anchorLock="1"/>
        <w:spacing w:before="440" w:after="160"/>
        <w:textAlignment w:val="bottom"/>
        <w:rPr>
          <w:sz w:val="24"/>
          <w:szCs w:val="28"/>
        </w:rPr>
      </w:pPr>
      <w:r>
        <w:rPr>
          <w:sz w:val="24"/>
          <w:szCs w:val="28"/>
        </w:rPr>
        <w:fldChar w:fldCharType="begin">
          <w:ffData>
            <w:name w:val="下拉1"/>
            <w:enabled/>
            <w:calcOnExit w:val="0"/>
            <w:ddList>
              <w:result w:val="1"/>
              <w:listEntry w:val=" "/>
              <w:listEntry w:val="草案版次选择"/>
              <w:listEntry w:val="（工作组讨论稿）"/>
              <w:listEntry w:val="（征求意见稿）"/>
              <w:listEntry w:val="（送审讨论稿）"/>
              <w:listEntry w:val="（送审稿）"/>
              <w:listEntry w:val="（报批稿）"/>
            </w:ddList>
          </w:ffData>
        </w:fldChar>
      </w:r>
      <w:bookmarkStart w:id="11" w:name="下拉1"/>
      <w:r>
        <w:rPr>
          <w:sz w:val="24"/>
          <w:szCs w:val="28"/>
        </w:rPr>
        <w:instrText xml:space="preserve"> FORMDROPDOWN </w:instrText>
      </w:r>
      <w:r>
        <w:rPr>
          <w:sz w:val="24"/>
          <w:szCs w:val="28"/>
        </w:rPr>
      </w:r>
      <w:r>
        <w:rPr>
          <w:sz w:val="24"/>
          <w:szCs w:val="28"/>
        </w:rPr>
        <w:fldChar w:fldCharType="separate"/>
      </w:r>
      <w:r>
        <w:rPr>
          <w:sz w:val="24"/>
          <w:szCs w:val="28"/>
        </w:rPr>
        <w:fldChar w:fldCharType="end"/>
      </w:r>
      <w:bookmarkEnd w:id="11"/>
    </w:p>
    <w:p w14:paraId="12BE49F0" w14:textId="77777777" w:rsidR="009411F8" w:rsidRDefault="00000000">
      <w:pPr>
        <w:pStyle w:val="afffffff8"/>
        <w:framePr w:w="9639" w:h="6974" w:hRule="exact" w:wrap="around" w:vAnchor="page" w:hAnchor="page" w:x="1419" w:y="6408" w:anchorLock="1"/>
        <w:spacing w:before="180" w:line="240" w:lineRule="atLeast"/>
        <w:textAlignment w:val="bottom"/>
        <w:rPr>
          <w:sz w:val="21"/>
          <w:szCs w:val="28"/>
        </w:rPr>
      </w:pPr>
      <w:r>
        <w:rPr>
          <w:sz w:val="21"/>
          <w:szCs w:val="28"/>
        </w:rPr>
        <w:fldChar w:fldCharType="begin">
          <w:ffData>
            <w:name w:val="CMPLSH_DATE"/>
            <w:enabled/>
            <w:calcOnExit w:val="0"/>
            <w:textInput/>
          </w:ffData>
        </w:fldChar>
      </w:r>
      <w:bookmarkStart w:id="12" w:name="CMPLSH_DATE"/>
      <w:r>
        <w:rPr>
          <w:sz w:val="21"/>
          <w:szCs w:val="28"/>
        </w:rPr>
        <w:instrText xml:space="preserve"> FORMTEXT </w:instrText>
      </w:r>
      <w:r>
        <w:rPr>
          <w:sz w:val="21"/>
          <w:szCs w:val="28"/>
        </w:rPr>
      </w:r>
      <w:r>
        <w:rPr>
          <w:sz w:val="21"/>
          <w:szCs w:val="28"/>
        </w:rPr>
        <w:fldChar w:fldCharType="separate"/>
      </w:r>
      <w:r>
        <w:rPr>
          <w:sz w:val="21"/>
          <w:szCs w:val="28"/>
        </w:rPr>
        <w:t>     </w:t>
      </w:r>
      <w:r>
        <w:rPr>
          <w:sz w:val="21"/>
          <w:szCs w:val="28"/>
        </w:rPr>
        <w:fldChar w:fldCharType="end"/>
      </w:r>
      <w:bookmarkEnd w:id="12"/>
    </w:p>
    <w:p w14:paraId="2927349C" w14:textId="77777777" w:rsidR="009411F8" w:rsidRDefault="00000000">
      <w:pPr>
        <w:pStyle w:val="afffffff8"/>
        <w:framePr w:w="9639" w:h="6974" w:hRule="exact" w:wrap="around" w:vAnchor="page" w:hAnchor="page" w:x="1419" w:y="6408" w:anchorLock="1"/>
        <w:spacing w:beforeLines="300" w:before="720" w:afterLines="30" w:after="72" w:line="240" w:lineRule="auto"/>
        <w:textAlignment w:val="bottom"/>
        <w:rPr>
          <w:b/>
          <w:sz w:val="21"/>
          <w:szCs w:val="28"/>
        </w:rPr>
      </w:pPr>
      <w:r>
        <w:rPr>
          <w:b/>
          <w:sz w:val="21"/>
          <w:szCs w:val="28"/>
        </w:rPr>
        <w:fldChar w:fldCharType="begin">
          <w:ffData>
            <w:name w:val="下拉2"/>
            <w:enabled/>
            <w:calcOnExit w:val="0"/>
            <w:ddList>
              <w:result w:val="1"/>
              <w:listEntry w:val=" "/>
              <w:listEntry w:val="在提交反馈意见时，请将您知道的相关专利连同支持性文件一并附上。"/>
            </w:ddList>
          </w:ffData>
        </w:fldChar>
      </w:r>
      <w:bookmarkStart w:id="13" w:name="下拉2"/>
      <w:r>
        <w:rPr>
          <w:b/>
          <w:sz w:val="21"/>
          <w:szCs w:val="28"/>
        </w:rPr>
        <w:instrText xml:space="preserve"> FORMDROPDOWN </w:instrText>
      </w:r>
      <w:r>
        <w:rPr>
          <w:b/>
          <w:sz w:val="21"/>
          <w:szCs w:val="28"/>
        </w:rPr>
      </w:r>
      <w:r>
        <w:rPr>
          <w:b/>
          <w:sz w:val="21"/>
          <w:szCs w:val="28"/>
        </w:rPr>
        <w:fldChar w:fldCharType="separate"/>
      </w:r>
      <w:r>
        <w:rPr>
          <w:b/>
          <w:sz w:val="21"/>
          <w:szCs w:val="28"/>
        </w:rPr>
        <w:fldChar w:fldCharType="end"/>
      </w:r>
      <w:bookmarkEnd w:id="13"/>
    </w:p>
    <w:p w14:paraId="601A15E4" w14:textId="77777777" w:rsidR="009411F8" w:rsidRDefault="00000000">
      <w:pPr>
        <w:pStyle w:val="affffffffff0"/>
        <w:framePr w:wrap="around" w:y="14176"/>
      </w:pPr>
      <w:r>
        <w:rPr>
          <w:rFonts w:ascii="黑体"/>
        </w:rPr>
        <w:fldChar w:fldCharType="begin">
          <w:ffData>
            <w:name w:val="PLSH_DATE_Y"/>
            <w:enabled/>
            <w:calcOnExit w:val="0"/>
            <w:textInput>
              <w:default w:val="XXXX"/>
              <w:maxLength w:val="4"/>
            </w:textInput>
          </w:ffData>
        </w:fldChar>
      </w:r>
      <w:bookmarkStart w:id="14" w:name="PLSH_DATE_Y"/>
      <w:r>
        <w:rPr>
          <w:rFonts w:ascii="黑体"/>
        </w:rPr>
        <w:instrText xml:space="preserve"> FORMTEXT </w:instrText>
      </w:r>
      <w:r>
        <w:rPr>
          <w:rFonts w:ascii="黑体"/>
        </w:rPr>
      </w:r>
      <w:r>
        <w:rPr>
          <w:rFonts w:ascii="黑体"/>
        </w:rPr>
        <w:fldChar w:fldCharType="separate"/>
      </w:r>
      <w:r>
        <w:rPr>
          <w:rFonts w:ascii="黑体"/>
        </w:rPr>
        <w:t>XXXX</w:t>
      </w:r>
      <w:r>
        <w:rPr>
          <w:rFonts w:ascii="黑体"/>
        </w:rPr>
        <w:fldChar w:fldCharType="end"/>
      </w:r>
      <w:bookmarkEnd w:id="14"/>
      <w:r>
        <w:t xml:space="preserve"> </w:t>
      </w:r>
      <w:r>
        <w:rPr>
          <w:rFonts w:ascii="黑体"/>
        </w:rPr>
        <w:t>-</w:t>
      </w:r>
      <w:r>
        <w:t xml:space="preserve"> </w:t>
      </w:r>
      <w:r>
        <w:rPr>
          <w:rFonts w:ascii="黑体"/>
        </w:rPr>
        <w:fldChar w:fldCharType="begin">
          <w:ffData>
            <w:name w:val="PLSH_DATE_M"/>
            <w:enabled/>
            <w:calcOnExit w:val="0"/>
            <w:textInput>
              <w:default w:val="XX"/>
              <w:maxLength w:val="2"/>
            </w:textInput>
          </w:ffData>
        </w:fldChar>
      </w:r>
      <w:bookmarkStart w:id="15" w:name="PLSH_DATE_M"/>
      <w:r>
        <w:rPr>
          <w:rFonts w:ascii="黑体"/>
        </w:rPr>
        <w:instrText xml:space="preserve"> FORMTEXT </w:instrText>
      </w:r>
      <w:r>
        <w:rPr>
          <w:rFonts w:ascii="黑体"/>
        </w:rPr>
      </w:r>
      <w:r>
        <w:rPr>
          <w:rFonts w:ascii="黑体"/>
        </w:rPr>
        <w:fldChar w:fldCharType="separate"/>
      </w:r>
      <w:r>
        <w:rPr>
          <w:rFonts w:ascii="黑体"/>
        </w:rPr>
        <w:t>XX</w:t>
      </w:r>
      <w:r>
        <w:rPr>
          <w:rFonts w:ascii="黑体"/>
        </w:rPr>
        <w:fldChar w:fldCharType="end"/>
      </w:r>
      <w:bookmarkEnd w:id="15"/>
      <w:r>
        <w:t xml:space="preserve"> </w:t>
      </w:r>
      <w:r>
        <w:rPr>
          <w:rFonts w:ascii="黑体"/>
        </w:rPr>
        <w:t>-</w:t>
      </w:r>
      <w:r>
        <w:t xml:space="preserve"> </w:t>
      </w:r>
      <w:r>
        <w:rPr>
          <w:rFonts w:ascii="黑体"/>
        </w:rPr>
        <w:fldChar w:fldCharType="begin">
          <w:ffData>
            <w:name w:val="PLSH_DATE_D"/>
            <w:enabled/>
            <w:calcOnExit w:val="0"/>
            <w:textInput>
              <w:default w:val="XX"/>
              <w:maxLength w:val="2"/>
            </w:textInput>
          </w:ffData>
        </w:fldChar>
      </w:r>
      <w:bookmarkStart w:id="16" w:name="PLSH_DATE_D"/>
      <w:r>
        <w:rPr>
          <w:rFonts w:ascii="黑体"/>
        </w:rPr>
        <w:instrText xml:space="preserve"> FORMTEXT </w:instrText>
      </w:r>
      <w:r>
        <w:rPr>
          <w:rFonts w:ascii="黑体"/>
        </w:rPr>
      </w:r>
      <w:r>
        <w:rPr>
          <w:rFonts w:ascii="黑体"/>
        </w:rPr>
        <w:fldChar w:fldCharType="separate"/>
      </w:r>
      <w:r>
        <w:rPr>
          <w:rFonts w:ascii="黑体"/>
        </w:rPr>
        <w:t>XX</w:t>
      </w:r>
      <w:r>
        <w:rPr>
          <w:rFonts w:ascii="黑体"/>
        </w:rPr>
        <w:fldChar w:fldCharType="end"/>
      </w:r>
      <w:bookmarkEnd w:id="16"/>
      <w:r>
        <w:rPr>
          <w:rFonts w:hint="eastAsia"/>
        </w:rPr>
        <w:t>发布</w:t>
      </w:r>
    </w:p>
    <w:p w14:paraId="63C6C822" w14:textId="77777777" w:rsidR="009411F8" w:rsidRDefault="00000000">
      <w:pPr>
        <w:pStyle w:val="affffffffff1"/>
        <w:framePr w:wrap="around" w:y="14176"/>
      </w:pPr>
      <w:r>
        <w:rPr>
          <w:rFonts w:ascii="黑体"/>
        </w:rPr>
        <w:fldChar w:fldCharType="begin">
          <w:ffData>
            <w:name w:val="CROT_DATE_Y"/>
            <w:enabled/>
            <w:calcOnExit w:val="0"/>
            <w:textInput>
              <w:default w:val="XXXX"/>
              <w:maxLength w:val="4"/>
            </w:textInput>
          </w:ffData>
        </w:fldChar>
      </w:r>
      <w:bookmarkStart w:id="17" w:name="CROT_DATE_Y"/>
      <w:r>
        <w:rPr>
          <w:rFonts w:ascii="黑体"/>
        </w:rPr>
        <w:instrText xml:space="preserve"> FORMTEXT </w:instrText>
      </w:r>
      <w:r>
        <w:rPr>
          <w:rFonts w:ascii="黑体"/>
        </w:rPr>
      </w:r>
      <w:r>
        <w:rPr>
          <w:rFonts w:ascii="黑体"/>
        </w:rPr>
        <w:fldChar w:fldCharType="separate"/>
      </w:r>
      <w:r>
        <w:rPr>
          <w:rFonts w:ascii="黑体"/>
        </w:rPr>
        <w:t>XXXX</w:t>
      </w:r>
      <w:r>
        <w:rPr>
          <w:rFonts w:ascii="黑体"/>
        </w:rPr>
        <w:fldChar w:fldCharType="end"/>
      </w:r>
      <w:bookmarkEnd w:id="17"/>
      <w:r>
        <w:t xml:space="preserve"> </w:t>
      </w:r>
      <w:r>
        <w:rPr>
          <w:rFonts w:ascii="黑体"/>
        </w:rPr>
        <w:t>-</w:t>
      </w:r>
      <w:r>
        <w:t xml:space="preserve"> </w:t>
      </w:r>
      <w:r>
        <w:rPr>
          <w:rFonts w:ascii="黑体"/>
        </w:rPr>
        <w:fldChar w:fldCharType="begin">
          <w:ffData>
            <w:name w:val="CROT_DATE_M"/>
            <w:enabled/>
            <w:calcOnExit w:val="0"/>
            <w:textInput>
              <w:default w:val="XX"/>
              <w:maxLength w:val="2"/>
            </w:textInput>
          </w:ffData>
        </w:fldChar>
      </w:r>
      <w:bookmarkStart w:id="18" w:name="CROT_DATE_M"/>
      <w:r>
        <w:rPr>
          <w:rFonts w:ascii="黑体"/>
        </w:rPr>
        <w:instrText xml:space="preserve"> FORMTEXT </w:instrText>
      </w:r>
      <w:r>
        <w:rPr>
          <w:rFonts w:ascii="黑体"/>
        </w:rPr>
      </w:r>
      <w:r>
        <w:rPr>
          <w:rFonts w:ascii="黑体"/>
        </w:rPr>
        <w:fldChar w:fldCharType="separate"/>
      </w:r>
      <w:r>
        <w:rPr>
          <w:rFonts w:ascii="黑体"/>
        </w:rPr>
        <w:t>XX</w:t>
      </w:r>
      <w:r>
        <w:rPr>
          <w:rFonts w:ascii="黑体"/>
        </w:rPr>
        <w:fldChar w:fldCharType="end"/>
      </w:r>
      <w:bookmarkEnd w:id="18"/>
      <w:r>
        <w:t xml:space="preserve"> </w:t>
      </w:r>
      <w:r>
        <w:rPr>
          <w:rFonts w:ascii="黑体"/>
        </w:rPr>
        <w:t>-</w:t>
      </w:r>
      <w:r>
        <w:t xml:space="preserve"> </w:t>
      </w:r>
      <w:r>
        <w:rPr>
          <w:rFonts w:ascii="黑体"/>
        </w:rPr>
        <w:fldChar w:fldCharType="begin">
          <w:ffData>
            <w:name w:val="CROT_DATE_D"/>
            <w:enabled/>
            <w:calcOnExit w:val="0"/>
            <w:textInput>
              <w:default w:val="XX"/>
              <w:maxLength w:val="2"/>
            </w:textInput>
          </w:ffData>
        </w:fldChar>
      </w:r>
      <w:bookmarkStart w:id="19" w:name="CROT_DATE_D"/>
      <w:r>
        <w:rPr>
          <w:rFonts w:ascii="黑体"/>
        </w:rPr>
        <w:instrText xml:space="preserve"> FORMTEXT </w:instrText>
      </w:r>
      <w:r>
        <w:rPr>
          <w:rFonts w:ascii="黑体"/>
        </w:rPr>
      </w:r>
      <w:r>
        <w:rPr>
          <w:rFonts w:ascii="黑体"/>
        </w:rPr>
        <w:fldChar w:fldCharType="separate"/>
      </w:r>
      <w:r>
        <w:rPr>
          <w:rFonts w:ascii="黑体"/>
        </w:rPr>
        <w:t>XX</w:t>
      </w:r>
      <w:r>
        <w:rPr>
          <w:rFonts w:ascii="黑体"/>
        </w:rPr>
        <w:fldChar w:fldCharType="end"/>
      </w:r>
      <w:bookmarkEnd w:id="19"/>
      <w:r>
        <w:rPr>
          <w:rFonts w:hint="eastAsia"/>
        </w:rPr>
        <w:t>实施</w:t>
      </w:r>
    </w:p>
    <w:p w14:paraId="5BF8A74D" w14:textId="77777777" w:rsidR="009411F8" w:rsidRDefault="00000000">
      <w:pPr>
        <w:pStyle w:val="affffffff8"/>
        <w:framePr w:h="584" w:hRule="exact" w:hSpace="181" w:vSpace="181" w:wrap="around" w:y="15027"/>
        <w:rPr>
          <w:rFonts w:hAnsi="黑体" w:hint="eastAsia"/>
        </w:rPr>
      </w:pPr>
      <w:r>
        <w:rPr>
          <w:rFonts w:hAnsi="黑体"/>
          <w:w w:val="100"/>
          <w:sz w:val="28"/>
        </w:rPr>
        <w:fldChar w:fldCharType="begin">
          <w:ffData>
            <w:name w:val="fm"/>
            <w:enabled/>
            <w:calcOnExit w:val="0"/>
            <w:textInput/>
          </w:ffData>
        </w:fldChar>
      </w:r>
      <w:bookmarkStart w:id="20" w:name="fm"/>
      <w:r>
        <w:rPr>
          <w:rFonts w:hAnsi="黑体"/>
          <w:w w:val="100"/>
          <w:sz w:val="28"/>
        </w:rPr>
        <w:instrText xml:space="preserve"> FORMTEXT </w:instrText>
      </w:r>
      <w:r>
        <w:rPr>
          <w:rFonts w:hAnsi="黑体"/>
          <w:w w:val="100"/>
          <w:sz w:val="28"/>
        </w:rPr>
      </w:r>
      <w:r>
        <w:rPr>
          <w:rFonts w:hAnsi="黑体"/>
          <w:w w:val="100"/>
          <w:sz w:val="28"/>
        </w:rPr>
        <w:fldChar w:fldCharType="separate"/>
      </w:r>
      <w:r>
        <w:rPr>
          <w:rFonts w:hAnsi="黑体" w:hint="eastAsia"/>
          <w:w w:val="100"/>
          <w:sz w:val="28"/>
        </w:rPr>
        <w:t>辽宁省市场监督管理局</w:t>
      </w:r>
      <w:r>
        <w:rPr>
          <w:rFonts w:hAnsi="黑体"/>
          <w:w w:val="100"/>
          <w:sz w:val="28"/>
        </w:rPr>
        <w:fldChar w:fldCharType="end"/>
      </w:r>
      <w:bookmarkEnd w:id="20"/>
      <w:r>
        <w:rPr>
          <w:rFonts w:ascii="Times New Roman"/>
          <w:w w:val="100"/>
          <w:sz w:val="28"/>
        </w:rPr>
        <w:t>  </w:t>
      </w:r>
      <w:r>
        <w:rPr>
          <w:rStyle w:val="afffffffffff9"/>
          <w:rFonts w:hAnsi="黑体" w:hint="eastAsia"/>
          <w:position w:val="0"/>
        </w:rPr>
        <w:t>发</w:t>
      </w:r>
      <w:r>
        <w:rPr>
          <w:rStyle w:val="afffffffffff9"/>
          <w:rFonts w:hAnsi="黑体" w:hint="eastAsia"/>
          <w:spacing w:val="0"/>
          <w:position w:val="0"/>
        </w:rPr>
        <w:t>布</w:t>
      </w:r>
    </w:p>
    <w:p w14:paraId="6D3724D7" w14:textId="77777777" w:rsidR="009411F8" w:rsidRDefault="00000000">
      <w:pPr>
        <w:rPr>
          <w:rFonts w:ascii="宋体" w:hAnsi="宋体" w:hint="eastAsia"/>
          <w:sz w:val="28"/>
          <w:szCs w:val="28"/>
        </w:rPr>
        <w:sectPr w:rsidR="009411F8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1906" w:h="16838"/>
          <w:pgMar w:top="-338" w:right="1134" w:bottom="1021" w:left="1134" w:header="0" w:footer="0" w:gutter="284"/>
          <w:cols w:space="425"/>
          <w:titlePg/>
          <w:docGrid w:linePitch="312"/>
        </w:sectPr>
      </w:pPr>
      <w:r>
        <w:rPr>
          <w:rFonts w:ascii="宋体" w:hAnsi="宋体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1" wp14:anchorId="5A037EF5" wp14:editId="532A5A24">
                <wp:simplePos x="0" y="0"/>
                <wp:positionH relativeFrom="page">
                  <wp:posOffset>899795</wp:posOffset>
                </wp:positionH>
                <wp:positionV relativeFrom="page">
                  <wp:posOffset>9253220</wp:posOffset>
                </wp:positionV>
                <wp:extent cx="6120130" cy="0"/>
                <wp:effectExtent l="0" t="0" r="0" b="0"/>
                <wp:wrapNone/>
                <wp:docPr id="5" name="直接连接符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_x0000_s1026" o:spid="_x0000_s1026" o:spt="20" style="position:absolute;left:0pt;margin-left:70.85pt;margin-top:728.6pt;height:0pt;width:481.9pt;mso-position-horizontal-relative:page;mso-position-vertical-relative:page;z-index:251660288;mso-width-relative:page;mso-height-relative:page;" filled="f" stroked="t" coordsize="21600,21600" o:gfxdata="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CrMxz71wAAAA4B&#10;AAAPAAAAAAAAAAEAIAAAACIAAABkcnMvZG93bnJldi54bWxQSwECFAAUAAAACACHTuJAWS4lmOMB&#10;AACqAwAADgAAAAAAAAABACAAAAAmAQAAZHJzL2Uyb0RvYy54bWxQSwUGAAAAAAYABgBZAQAAewUA&#10;AAAA&#10;">
                <v:fill on="f" focussize="0,0"/>
                <v:stroke color="#000000" joinstyle="round"/>
                <v:imagedata o:title=""/>
                <o:lock v:ext="edit" aspectratio="f"/>
                <w10:anchorlock/>
              </v:line>
            </w:pict>
          </mc:Fallback>
        </mc:AlternateContent>
      </w:r>
    </w:p>
    <w:p w14:paraId="778D2D36" w14:textId="77777777" w:rsidR="009411F8" w:rsidRDefault="00000000">
      <w:pPr>
        <w:pStyle w:val="a6"/>
        <w:spacing w:after="468"/>
      </w:pPr>
      <w:bookmarkStart w:id="21" w:name="BookMark2"/>
      <w:r>
        <w:rPr>
          <w:rFonts w:hint="eastAsia"/>
          <w:spacing w:val="320"/>
        </w:rPr>
        <w:lastRenderedPageBreak/>
        <w:t>前</w:t>
      </w:r>
      <w:r>
        <w:rPr>
          <w:rFonts w:hint="eastAsia"/>
        </w:rPr>
        <w:t>言</w:t>
      </w:r>
    </w:p>
    <w:p w14:paraId="7E0C5A0A" w14:textId="77777777" w:rsidR="009411F8" w:rsidRDefault="00000000">
      <w:pPr>
        <w:pStyle w:val="afffff5"/>
        <w:ind w:firstLine="420"/>
      </w:pPr>
      <w:r>
        <w:rPr>
          <w:rFonts w:hint="eastAsia"/>
        </w:rPr>
        <w:t>本文件按照GB/T 1.1—2020《标准化工作导则  第1部分：标准化文件的结构和起草规则》的规定起草。</w:t>
      </w:r>
    </w:p>
    <w:p w14:paraId="3AE7215A" w14:textId="77777777" w:rsidR="009411F8" w:rsidRDefault="00000000">
      <w:pPr>
        <w:pStyle w:val="afffff5"/>
        <w:ind w:firstLine="420"/>
      </w:pPr>
      <w:r>
        <w:rPr>
          <w:rFonts w:hint="eastAsia"/>
        </w:rPr>
        <w:t>《农作物病虫害监测调查技术规范》计划发布以下部分</w:t>
      </w:r>
    </w:p>
    <w:p w14:paraId="4FF74CF1" w14:textId="77777777" w:rsidR="009411F8" w:rsidRDefault="00000000">
      <w:pPr>
        <w:pStyle w:val="afffff5"/>
        <w:ind w:firstLine="420"/>
      </w:pPr>
      <w:r>
        <w:rPr>
          <w:rFonts w:hint="eastAsia"/>
        </w:rPr>
        <w:t>—第1部分  总则</w:t>
      </w:r>
    </w:p>
    <w:p w14:paraId="5D4F8BD2" w14:textId="77777777" w:rsidR="009411F8" w:rsidRDefault="00000000">
      <w:pPr>
        <w:pStyle w:val="afffff5"/>
        <w:ind w:firstLine="420"/>
      </w:pPr>
      <w:r>
        <w:rPr>
          <w:rFonts w:hint="eastAsia"/>
        </w:rPr>
        <w:t>--第2部分：玉米大斑病</w:t>
      </w:r>
    </w:p>
    <w:p w14:paraId="4FB3E210" w14:textId="77777777" w:rsidR="009411F8" w:rsidRDefault="00000000">
      <w:pPr>
        <w:pStyle w:val="afffff5"/>
        <w:ind w:firstLine="420"/>
      </w:pPr>
      <w:r>
        <w:rPr>
          <w:rFonts w:hint="eastAsia"/>
        </w:rPr>
        <w:t>--第3部分：玉米螟</w:t>
      </w:r>
    </w:p>
    <w:p w14:paraId="42F4536F" w14:textId="77777777" w:rsidR="009411F8" w:rsidRDefault="00000000">
      <w:pPr>
        <w:pStyle w:val="afffff5"/>
        <w:ind w:firstLine="420"/>
      </w:pPr>
      <w:r>
        <w:rPr>
          <w:rFonts w:hint="eastAsia"/>
        </w:rPr>
        <w:t>--</w:t>
      </w:r>
      <w:r>
        <w:t xml:space="preserve"> </w:t>
      </w:r>
      <w:r>
        <w:rPr>
          <w:rFonts w:hint="eastAsia"/>
        </w:rPr>
        <w:t>第4部分：稻瘟病</w:t>
      </w:r>
    </w:p>
    <w:p w14:paraId="32319813" w14:textId="77777777" w:rsidR="009411F8" w:rsidRDefault="00000000">
      <w:pPr>
        <w:pStyle w:val="afffff5"/>
        <w:ind w:firstLine="420"/>
      </w:pPr>
      <w:r>
        <w:rPr>
          <w:rFonts w:hint="eastAsia"/>
        </w:rPr>
        <w:t>--第5部分：二化螟</w:t>
      </w:r>
    </w:p>
    <w:p w14:paraId="33A3E712" w14:textId="77777777" w:rsidR="009411F8" w:rsidRDefault="00000000">
      <w:pPr>
        <w:pStyle w:val="afffff5"/>
        <w:ind w:firstLine="420"/>
      </w:pPr>
      <w:r>
        <w:rPr>
          <w:rFonts w:hint="eastAsia"/>
        </w:rPr>
        <w:t>--第6部分：花生叶斑病</w:t>
      </w:r>
    </w:p>
    <w:p w14:paraId="31E47309" w14:textId="77777777" w:rsidR="009411F8" w:rsidRDefault="00000000">
      <w:pPr>
        <w:pStyle w:val="afffff5"/>
        <w:ind w:firstLine="420"/>
      </w:pPr>
      <w:r>
        <w:rPr>
          <w:rFonts w:hint="eastAsia"/>
        </w:rPr>
        <w:t>--第7部分：粘虫</w:t>
      </w:r>
    </w:p>
    <w:p w14:paraId="241DDD6A" w14:textId="77777777" w:rsidR="009411F8" w:rsidRDefault="00000000">
      <w:pPr>
        <w:pStyle w:val="afffff5"/>
        <w:ind w:firstLine="420"/>
      </w:pPr>
      <w:r>
        <w:rPr>
          <w:rFonts w:hint="eastAsia"/>
        </w:rPr>
        <w:t>--第8部分：棉铃虫</w:t>
      </w:r>
    </w:p>
    <w:p w14:paraId="28C3E761" w14:textId="77777777" w:rsidR="009411F8" w:rsidRDefault="00000000">
      <w:pPr>
        <w:pStyle w:val="afffff5"/>
        <w:ind w:firstLine="420"/>
      </w:pPr>
      <w:r>
        <w:rPr>
          <w:rFonts w:hint="eastAsia"/>
        </w:rPr>
        <w:t>--第9部分：灰飞虱</w:t>
      </w:r>
    </w:p>
    <w:p w14:paraId="7E902CBB" w14:textId="77777777" w:rsidR="009411F8" w:rsidRDefault="00000000">
      <w:pPr>
        <w:pStyle w:val="afffff5"/>
        <w:ind w:firstLine="420"/>
      </w:pPr>
      <w:r>
        <w:rPr>
          <w:rFonts w:hint="eastAsia"/>
        </w:rPr>
        <w:t>--第10部分：水稻纹枯病</w:t>
      </w:r>
    </w:p>
    <w:p w14:paraId="7C11007C" w14:textId="77777777" w:rsidR="009411F8" w:rsidRDefault="00000000">
      <w:pPr>
        <w:pStyle w:val="afffff5"/>
        <w:ind w:firstLine="420"/>
      </w:pPr>
      <w:r>
        <w:rPr>
          <w:rFonts w:hint="eastAsia"/>
        </w:rPr>
        <w:t>--第11部分：马铃薯晚疫病</w:t>
      </w:r>
    </w:p>
    <w:p w14:paraId="334C8D4F" w14:textId="77777777" w:rsidR="009411F8" w:rsidRDefault="00000000">
      <w:pPr>
        <w:pStyle w:val="afffff5"/>
        <w:ind w:firstLine="420"/>
      </w:pPr>
      <w:r>
        <w:rPr>
          <w:rFonts w:hint="eastAsia"/>
        </w:rPr>
        <w:t>—第12部分：地下害虫</w:t>
      </w:r>
    </w:p>
    <w:p w14:paraId="1AD5D7B5" w14:textId="77777777" w:rsidR="009411F8" w:rsidRDefault="00000000">
      <w:pPr>
        <w:pStyle w:val="afffff5"/>
        <w:ind w:firstLine="420"/>
      </w:pPr>
      <w:r>
        <w:rPr>
          <w:rFonts w:hint="eastAsia"/>
        </w:rPr>
        <w:t>—第13部分：番茄潜叶蛾</w:t>
      </w:r>
    </w:p>
    <w:p w14:paraId="18C10396" w14:textId="77777777" w:rsidR="009411F8" w:rsidRDefault="00000000">
      <w:pPr>
        <w:pStyle w:val="afffff5"/>
        <w:ind w:firstLine="420"/>
      </w:pPr>
      <w:r>
        <w:rPr>
          <w:rFonts w:hint="eastAsia"/>
        </w:rPr>
        <w:t>—第14部分：甜菜夜蛾</w:t>
      </w:r>
    </w:p>
    <w:p w14:paraId="3FB35A3F" w14:textId="77777777" w:rsidR="009411F8" w:rsidRDefault="00000000">
      <w:pPr>
        <w:pStyle w:val="afffff5"/>
        <w:ind w:firstLine="420"/>
      </w:pPr>
      <w:r>
        <w:rPr>
          <w:rFonts w:hint="eastAsia"/>
        </w:rPr>
        <w:t>—第15部分：玉米白斑病</w:t>
      </w:r>
    </w:p>
    <w:p w14:paraId="5E9A0B09" w14:textId="77777777" w:rsidR="009411F8" w:rsidRDefault="00000000">
      <w:pPr>
        <w:pStyle w:val="afffff5"/>
        <w:ind w:firstLine="420"/>
      </w:pPr>
      <w:r>
        <w:rPr>
          <w:rFonts w:hint="eastAsia"/>
        </w:rPr>
        <w:t>......</w:t>
      </w:r>
    </w:p>
    <w:p w14:paraId="56A6448A" w14:textId="54168748" w:rsidR="009411F8" w:rsidRDefault="00000000">
      <w:pPr>
        <w:pStyle w:val="afffff5"/>
        <w:ind w:firstLine="420"/>
      </w:pPr>
      <w:r>
        <w:rPr>
          <w:rFonts w:hint="eastAsia"/>
        </w:rPr>
        <w:t>本文件是《农作物病虫害监测调查技术规范》的第</w:t>
      </w:r>
      <w:r w:rsidR="00341147">
        <w:rPr>
          <w:rFonts w:hint="eastAsia"/>
        </w:rPr>
        <w:t>12</w:t>
      </w:r>
      <w:r>
        <w:rPr>
          <w:rFonts w:hint="eastAsia"/>
        </w:rPr>
        <w:t>部分。</w:t>
      </w:r>
    </w:p>
    <w:p w14:paraId="43A04E08" w14:textId="77777777" w:rsidR="009411F8" w:rsidRDefault="00000000">
      <w:pPr>
        <w:pStyle w:val="afffff5"/>
        <w:ind w:firstLine="420"/>
      </w:pPr>
      <w:r>
        <w:rPr>
          <w:rFonts w:hint="eastAsia"/>
        </w:rPr>
        <w:t>请注意本文件的某些内容可能涉及专利。本文件的发布机构不承担识别专利的责任。</w:t>
      </w:r>
    </w:p>
    <w:p w14:paraId="77DE51F5" w14:textId="77777777" w:rsidR="009411F8" w:rsidRDefault="00000000">
      <w:pPr>
        <w:pStyle w:val="afffff5"/>
        <w:ind w:firstLine="420"/>
      </w:pPr>
      <w:r>
        <w:rPr>
          <w:rFonts w:hint="eastAsia"/>
        </w:rPr>
        <w:t>本文件由辽宁省农业农村厅提出并归口</w:t>
      </w:r>
    </w:p>
    <w:p w14:paraId="26FB2808" w14:textId="77777777" w:rsidR="009411F8" w:rsidRDefault="00000000">
      <w:pPr>
        <w:pStyle w:val="afffff5"/>
        <w:ind w:firstLine="420"/>
      </w:pPr>
      <w:r>
        <w:rPr>
          <w:rFonts w:hint="eastAsia"/>
        </w:rPr>
        <w:t>本文件起草单位：辽宁省植保植检总站。</w:t>
      </w:r>
    </w:p>
    <w:p w14:paraId="0C3B707C" w14:textId="77777777" w:rsidR="009411F8" w:rsidRDefault="00000000">
      <w:pPr>
        <w:pStyle w:val="afffff5"/>
        <w:ind w:firstLine="420"/>
      </w:pPr>
      <w:r>
        <w:rPr>
          <w:rFonts w:hint="eastAsia"/>
        </w:rPr>
        <w:t>本文件主要起草人：张丹、张万民、孟威、屈丽莉、李眷、宋露。</w:t>
      </w:r>
    </w:p>
    <w:p w14:paraId="5F56F3A7" w14:textId="77777777" w:rsidR="009411F8" w:rsidRDefault="00000000">
      <w:pPr>
        <w:pStyle w:val="afffff5"/>
        <w:ind w:firstLine="420"/>
      </w:pPr>
      <w:r>
        <w:rPr>
          <w:rFonts w:hint="eastAsia"/>
        </w:rPr>
        <w:t>本文件发布实施后，任何单位和个人如有问题和意见建议，均可以通过来电和来函等方式进行反馈，我们将及时答复并认真处理，根据实际情况依法进行评估及复审。</w:t>
      </w:r>
    </w:p>
    <w:p w14:paraId="25CE26C2" w14:textId="77777777" w:rsidR="009411F8" w:rsidRDefault="00000000">
      <w:pPr>
        <w:pStyle w:val="afffff5"/>
        <w:ind w:firstLine="420"/>
      </w:pPr>
      <w:r>
        <w:rPr>
          <w:rFonts w:hint="eastAsia"/>
        </w:rPr>
        <w:t>归口管理部门通讯地址：辽宁省农业农村厅（沈阳市和平区太原北街2号），联系电话：024-23447862。</w:t>
      </w:r>
    </w:p>
    <w:p w14:paraId="70B1B930" w14:textId="77777777" w:rsidR="009411F8" w:rsidRDefault="00000000">
      <w:pPr>
        <w:pStyle w:val="afffff5"/>
        <w:ind w:firstLine="420"/>
      </w:pPr>
      <w:r>
        <w:rPr>
          <w:rFonts w:hint="eastAsia"/>
        </w:rPr>
        <w:t>文件起草单位通讯地址：辽宁省植保植检总站（沈阳市长江北街39号），联系电话：024-86121771。</w:t>
      </w:r>
    </w:p>
    <w:p w14:paraId="6D1A6909" w14:textId="77777777" w:rsidR="009411F8" w:rsidRDefault="009411F8">
      <w:pPr>
        <w:pStyle w:val="afffff5"/>
        <w:ind w:firstLine="420"/>
      </w:pPr>
    </w:p>
    <w:p w14:paraId="293C6F30" w14:textId="77777777" w:rsidR="009411F8" w:rsidRDefault="009411F8">
      <w:pPr>
        <w:pStyle w:val="afffff5"/>
        <w:ind w:firstLine="420"/>
      </w:pPr>
    </w:p>
    <w:p w14:paraId="0E825417" w14:textId="77777777" w:rsidR="009411F8" w:rsidRDefault="009411F8">
      <w:pPr>
        <w:pStyle w:val="afffff5"/>
        <w:ind w:firstLine="420"/>
        <w:sectPr w:rsidR="009411F8">
          <w:headerReference w:type="even" r:id="rId16"/>
          <w:headerReference w:type="default" r:id="rId17"/>
          <w:footerReference w:type="default" r:id="rId18"/>
          <w:pgSz w:w="11906" w:h="16838"/>
          <w:pgMar w:top="1928" w:right="1134" w:bottom="1134" w:left="1134" w:header="1418" w:footer="1134" w:gutter="284"/>
          <w:pgNumType w:fmt="upperRoman" w:start="1"/>
          <w:cols w:space="425"/>
          <w:formProt w:val="0"/>
          <w:docGrid w:type="lines" w:linePitch="312"/>
        </w:sectPr>
      </w:pPr>
    </w:p>
    <w:p w14:paraId="38E0AD0E" w14:textId="77777777" w:rsidR="009411F8" w:rsidRDefault="009411F8">
      <w:pPr>
        <w:spacing w:line="20" w:lineRule="exact"/>
        <w:jc w:val="center"/>
        <w:rPr>
          <w:rFonts w:ascii="黑体" w:eastAsia="黑体" w:hAnsi="黑体" w:hint="eastAsia"/>
          <w:sz w:val="32"/>
          <w:szCs w:val="32"/>
        </w:rPr>
      </w:pPr>
      <w:bookmarkStart w:id="22" w:name="BookMark4"/>
      <w:bookmarkEnd w:id="21"/>
    </w:p>
    <w:p w14:paraId="1E5BBC7E" w14:textId="77777777" w:rsidR="009411F8" w:rsidRDefault="009411F8">
      <w:pPr>
        <w:spacing w:line="20" w:lineRule="exact"/>
        <w:jc w:val="center"/>
        <w:rPr>
          <w:rFonts w:ascii="黑体" w:eastAsia="黑体" w:hAnsi="黑体" w:hint="eastAsia"/>
          <w:sz w:val="32"/>
          <w:szCs w:val="32"/>
        </w:rPr>
      </w:pPr>
    </w:p>
    <w:bookmarkStart w:id="23" w:name="NEW_STAND_NAME" w:displacedByCustomXml="next"/>
    <w:sdt>
      <w:sdtPr>
        <w:tag w:val="NEW_STAND_NAME"/>
        <w:id w:val="595910757"/>
        <w:lock w:val="sdtLocked"/>
        <w:placeholder>
          <w:docPart w:val="18A45B1E82D14076A2A4DEF9F727E032"/>
        </w:placeholder>
      </w:sdtPr>
      <w:sdtContent>
        <w:p w14:paraId="405AEF69" w14:textId="2609741A" w:rsidR="009411F8" w:rsidRDefault="00000000">
          <w:pPr>
            <w:pStyle w:val="afffffffff8"/>
            <w:spacing w:beforeLines="1" w:before="3" w:afterLines="220" w:after="686"/>
            <w:rPr>
              <w:rFonts w:hint="eastAsia"/>
            </w:rPr>
          </w:pPr>
          <w:r>
            <w:rPr>
              <w:rFonts w:hint="eastAsia"/>
            </w:rPr>
            <w:t>农作物病虫害监测调查技术规范</w:t>
          </w:r>
          <w:r>
            <w:t xml:space="preserve"> 第</w:t>
          </w:r>
          <w:r w:rsidR="002F06DB">
            <w:rPr>
              <w:rFonts w:hint="eastAsia"/>
            </w:rPr>
            <w:t>12</w:t>
          </w:r>
          <w:r>
            <w:t xml:space="preserve">部分 </w:t>
          </w:r>
          <w:r w:rsidR="002F06DB">
            <w:rPr>
              <w:rFonts w:hint="eastAsia"/>
            </w:rPr>
            <w:t>地下害虫</w:t>
          </w:r>
          <w:r>
            <w:t>    </w:t>
          </w:r>
        </w:p>
      </w:sdtContent>
    </w:sdt>
    <w:p w14:paraId="7B9F6D7A" w14:textId="77777777" w:rsidR="009411F8" w:rsidRDefault="00000000">
      <w:pPr>
        <w:pStyle w:val="affc"/>
        <w:spacing w:before="312" w:after="312"/>
      </w:pPr>
      <w:bookmarkStart w:id="24" w:name="_Toc17233325"/>
      <w:bookmarkStart w:id="25" w:name="_Toc17233333"/>
      <w:bookmarkStart w:id="26" w:name="_Toc24884211"/>
      <w:bookmarkStart w:id="27" w:name="_Toc26648465"/>
      <w:bookmarkStart w:id="28" w:name="_Toc26986530"/>
      <w:bookmarkStart w:id="29" w:name="_Toc24884218"/>
      <w:bookmarkStart w:id="30" w:name="_Toc26718930"/>
      <w:bookmarkStart w:id="31" w:name="_Toc26986771"/>
      <w:bookmarkStart w:id="32" w:name="_Toc97191423"/>
      <w:bookmarkEnd w:id="23"/>
      <w:r>
        <w:rPr>
          <w:rFonts w:hint="eastAsia"/>
        </w:rPr>
        <w:t>范围</w:t>
      </w:r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</w:p>
    <w:p w14:paraId="3571F325" w14:textId="77777777" w:rsidR="002F06DB" w:rsidRDefault="002F06DB" w:rsidP="002F06DB">
      <w:pPr>
        <w:pStyle w:val="afffff5"/>
        <w:ind w:firstLine="420"/>
      </w:pPr>
      <w:bookmarkStart w:id="33" w:name="_Toc24884219"/>
      <w:bookmarkStart w:id="34" w:name="_Toc17233326"/>
      <w:bookmarkStart w:id="35" w:name="_Toc17233334"/>
      <w:bookmarkStart w:id="36" w:name="_Toc24884212"/>
      <w:bookmarkStart w:id="37" w:name="_Toc26648466"/>
      <w:bookmarkStart w:id="38" w:name="BookMark8"/>
      <w:bookmarkEnd w:id="22"/>
      <w:r>
        <w:t>本文件规定了主要地下害虫的术语和定义、发生程度、系统调查、大田普查、预测预报以及数据整理审核与报送等技术内容。</w:t>
      </w:r>
    </w:p>
    <w:p w14:paraId="6F89B0A0" w14:textId="77777777" w:rsidR="002F06DB" w:rsidRDefault="002F06DB" w:rsidP="002F06DB">
      <w:pPr>
        <w:pStyle w:val="afffff5"/>
        <w:ind w:firstLine="420"/>
      </w:pPr>
      <w:r>
        <w:t>本文件适用于地下害虫测报调查工作。</w:t>
      </w:r>
    </w:p>
    <w:p w14:paraId="1049DBCB" w14:textId="77777777" w:rsidR="002F06DB" w:rsidRDefault="002F06DB" w:rsidP="002F06DB">
      <w:pPr>
        <w:pStyle w:val="affc"/>
        <w:spacing w:before="312" w:after="312"/>
      </w:pPr>
      <w:bookmarkStart w:id="39" w:name="_Toc97191425"/>
      <w:bookmarkEnd w:id="33"/>
      <w:bookmarkEnd w:id="34"/>
      <w:bookmarkEnd w:id="35"/>
      <w:bookmarkEnd w:id="36"/>
      <w:bookmarkEnd w:id="37"/>
      <w:r>
        <w:rPr>
          <w:szCs w:val="21"/>
        </w:rPr>
        <w:t>术语和定义</w:t>
      </w:r>
      <w:bookmarkEnd w:id="39"/>
    </w:p>
    <w:p w14:paraId="7C81C359" w14:textId="77777777" w:rsidR="002F06DB" w:rsidRDefault="002F06DB" w:rsidP="002F06DB">
      <w:pPr>
        <w:pStyle w:val="afffff5"/>
        <w:ind w:firstLine="420"/>
      </w:pPr>
      <w:bookmarkStart w:id="40" w:name="_Toc26986532"/>
      <w:bookmarkEnd w:id="40"/>
      <w:r>
        <w:t>下列术语和定义适用于本文件。</w:t>
      </w:r>
    </w:p>
    <w:p w14:paraId="19302DE9" w14:textId="77777777" w:rsidR="002F06DB" w:rsidRDefault="002F06DB" w:rsidP="002F06DB">
      <w:pPr>
        <w:pStyle w:val="affd"/>
        <w:spacing w:before="156" w:after="156"/>
        <w:textAlignment w:val="baseline"/>
        <w:rPr>
          <w:kern w:val="2"/>
          <w:szCs w:val="21"/>
        </w:rPr>
      </w:pPr>
      <w:r>
        <w:t>地下害虫</w:t>
      </w:r>
    </w:p>
    <w:p w14:paraId="685E11CB" w14:textId="77777777" w:rsidR="002F06DB" w:rsidRDefault="002F06DB" w:rsidP="002F06DB">
      <w:pPr>
        <w:ind w:firstLine="420"/>
        <w:jc w:val="left"/>
      </w:pPr>
      <w:r>
        <w:rPr>
          <w:rFonts w:ascii="宋体" w:hAnsi="宋体" w:cs="宋体" w:hint="eastAsia"/>
          <w:lang w:bidi="ar"/>
        </w:rPr>
        <w:t>危害期间生活在土中，危害根或根茎部的一类害虫。主要包括蛴螬类、金针虫类、蝼蛄类以及象甲类等害虫。</w:t>
      </w:r>
    </w:p>
    <w:p w14:paraId="7BDD83E4" w14:textId="77777777" w:rsidR="002F06DB" w:rsidRDefault="002F06DB" w:rsidP="002F06DB">
      <w:pPr>
        <w:pStyle w:val="affd"/>
        <w:spacing w:before="156" w:after="156"/>
        <w:textAlignment w:val="baseline"/>
      </w:pPr>
      <w:r>
        <w:t>系统调查</w:t>
      </w:r>
    </w:p>
    <w:p w14:paraId="7C19B849" w14:textId="77777777" w:rsidR="002F06DB" w:rsidRDefault="002F06DB" w:rsidP="002F06DB">
      <w:pPr>
        <w:ind w:firstLine="420"/>
        <w:jc w:val="left"/>
      </w:pPr>
      <w:r>
        <w:rPr>
          <w:rFonts w:ascii="宋体" w:hAnsi="宋体" w:cs="宋体" w:hint="eastAsia"/>
          <w:lang w:bidi="ar"/>
        </w:rPr>
        <w:t>为了了解某行政区内地下害虫发生消长动态，对其开展定点、定期、定内容的调查。</w:t>
      </w:r>
    </w:p>
    <w:p w14:paraId="01BFCF78" w14:textId="77777777" w:rsidR="002F06DB" w:rsidRDefault="002F06DB" w:rsidP="002F06DB">
      <w:pPr>
        <w:pStyle w:val="affd"/>
        <w:spacing w:before="156" w:after="156"/>
        <w:textAlignment w:val="baseline"/>
      </w:pPr>
      <w:r>
        <w:t>大田普查</w:t>
      </w:r>
    </w:p>
    <w:p w14:paraId="3686E751" w14:textId="77777777" w:rsidR="002F06DB" w:rsidRDefault="002F06DB" w:rsidP="002F06DB">
      <w:pPr>
        <w:jc w:val="left"/>
      </w:pPr>
      <w:r>
        <w:rPr>
          <w:lang w:bidi="ar"/>
        </w:rPr>
        <w:t xml:space="preserve">    </w:t>
      </w:r>
      <w:r>
        <w:rPr>
          <w:rFonts w:ascii="宋体" w:hAnsi="宋体" w:cs="宋体" w:hint="eastAsia"/>
          <w:lang w:bidi="ar"/>
        </w:rPr>
        <w:t>为了调查某行政区内某时期地下害虫发生动态和危害情况，而进行的广泛调查。</w:t>
      </w:r>
    </w:p>
    <w:p w14:paraId="7064D528" w14:textId="77777777" w:rsidR="002F06DB" w:rsidRDefault="002F06DB" w:rsidP="002F06DB">
      <w:pPr>
        <w:pStyle w:val="affc"/>
        <w:spacing w:before="312" w:after="312"/>
      </w:pPr>
      <w:r>
        <w:t>发生程度</w:t>
      </w:r>
    </w:p>
    <w:p w14:paraId="6752625B" w14:textId="77777777" w:rsidR="002F06DB" w:rsidRDefault="002F06DB" w:rsidP="002F06DB">
      <w:pPr>
        <w:ind w:firstLine="420"/>
        <w:jc w:val="left"/>
        <w:rPr>
          <w:rFonts w:ascii="宋体" w:hAnsi="宋体" w:cs="宋体" w:hint="eastAsia"/>
        </w:rPr>
      </w:pPr>
      <w:r>
        <w:rPr>
          <w:rFonts w:ascii="宋体" w:hAnsi="宋体" w:cs="宋体" w:hint="eastAsia"/>
          <w:lang w:bidi="ar"/>
        </w:rPr>
        <w:t>地下害虫发生程度分为五级，即轻发生（1级）、偏轻发生（2级）、中等发生（3级）、偏重发生（4级）、大发生（5级）。（见表A）</w:t>
      </w:r>
    </w:p>
    <w:p w14:paraId="5E941C97" w14:textId="77777777" w:rsidR="002F06DB" w:rsidRDefault="002F06DB" w:rsidP="002F06DB">
      <w:pPr>
        <w:jc w:val="center"/>
        <w:rPr>
          <w:rFonts w:ascii="黑体" w:eastAsia="黑体" w:hAnsi="宋体" w:cs="黑体" w:hint="eastAsia"/>
        </w:rPr>
      </w:pPr>
      <w:r>
        <w:rPr>
          <w:rFonts w:ascii="黑体" w:eastAsia="黑体" w:hAnsi="宋体" w:cs="黑体" w:hint="eastAsia"/>
          <w:lang w:bidi="ar"/>
        </w:rPr>
        <w:t>表A  地下害虫发生程度分级</w:t>
      </w:r>
    </w:p>
    <w:tbl>
      <w:tblPr>
        <w:tblStyle w:val="affff7"/>
        <w:tblW w:w="0" w:type="auto"/>
        <w:tblLook w:val="04A0" w:firstRow="1" w:lastRow="0" w:firstColumn="1" w:lastColumn="0" w:noHBand="0" w:noVBand="1"/>
      </w:tblPr>
      <w:tblGrid>
        <w:gridCol w:w="1668"/>
        <w:gridCol w:w="1106"/>
        <w:gridCol w:w="1369"/>
        <w:gridCol w:w="1369"/>
        <w:gridCol w:w="1369"/>
        <w:gridCol w:w="1383"/>
      </w:tblGrid>
      <w:tr w:rsidR="002F06DB" w14:paraId="6AE1AE18" w14:textId="77777777" w:rsidTr="00BF017D">
        <w:trPr>
          <w:trHeight w:val="303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19BD65" w14:textId="77777777" w:rsidR="002F06DB" w:rsidRDefault="002F06DB" w:rsidP="00BF017D">
            <w:pPr>
              <w:jc w:val="left"/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3C527" w14:textId="77777777" w:rsidR="002F06DB" w:rsidRDefault="002F06DB" w:rsidP="00BF017D">
            <w:pPr>
              <w:jc w:val="left"/>
            </w:pPr>
            <w:r>
              <w:rPr>
                <w:rFonts w:cs="Calibri"/>
                <w:lang w:bidi="ar"/>
              </w:rPr>
              <w:t>1</w:t>
            </w:r>
            <w:r>
              <w:rPr>
                <w:rFonts w:ascii="宋体" w:hAnsi="宋体" w:cs="宋体" w:hint="eastAsia"/>
                <w:lang w:bidi="ar"/>
              </w:rPr>
              <w:t>级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F2D95" w14:textId="77777777" w:rsidR="002F06DB" w:rsidRDefault="002F06DB" w:rsidP="00BF017D">
            <w:pPr>
              <w:jc w:val="left"/>
            </w:pPr>
            <w:r>
              <w:rPr>
                <w:rFonts w:cs="Calibri"/>
                <w:lang w:bidi="ar"/>
              </w:rPr>
              <w:t>2</w:t>
            </w:r>
            <w:r>
              <w:rPr>
                <w:rFonts w:ascii="宋体" w:hAnsi="宋体" w:cs="宋体" w:hint="eastAsia"/>
                <w:lang w:bidi="ar"/>
              </w:rPr>
              <w:t>级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F45A63" w14:textId="77777777" w:rsidR="002F06DB" w:rsidRDefault="002F06DB" w:rsidP="00BF017D">
            <w:pPr>
              <w:jc w:val="left"/>
            </w:pPr>
            <w:r>
              <w:rPr>
                <w:rFonts w:cs="Calibri"/>
                <w:lang w:bidi="ar"/>
              </w:rPr>
              <w:t>3</w:t>
            </w:r>
            <w:r>
              <w:rPr>
                <w:rFonts w:ascii="宋体" w:hAnsi="宋体" w:cs="宋体" w:hint="eastAsia"/>
                <w:lang w:bidi="ar"/>
              </w:rPr>
              <w:t>级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3C56B8" w14:textId="77777777" w:rsidR="002F06DB" w:rsidRDefault="002F06DB" w:rsidP="00BF017D">
            <w:pPr>
              <w:jc w:val="left"/>
            </w:pPr>
            <w:r>
              <w:rPr>
                <w:rFonts w:cs="Calibri"/>
                <w:lang w:bidi="ar"/>
              </w:rPr>
              <w:t>4</w:t>
            </w:r>
            <w:r>
              <w:rPr>
                <w:rFonts w:ascii="宋体" w:hAnsi="宋体" w:cs="宋体" w:hint="eastAsia"/>
                <w:lang w:bidi="ar"/>
              </w:rPr>
              <w:t>级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D797A6" w14:textId="77777777" w:rsidR="002F06DB" w:rsidRDefault="002F06DB" w:rsidP="00BF017D">
            <w:pPr>
              <w:jc w:val="left"/>
            </w:pPr>
            <w:r>
              <w:rPr>
                <w:rFonts w:cs="Calibri"/>
                <w:lang w:bidi="ar"/>
              </w:rPr>
              <w:t>5</w:t>
            </w:r>
            <w:r>
              <w:rPr>
                <w:rFonts w:ascii="宋体" w:hAnsi="宋体" w:cs="宋体" w:hint="eastAsia"/>
                <w:lang w:bidi="ar"/>
              </w:rPr>
              <w:t>级</w:t>
            </w:r>
          </w:p>
        </w:tc>
      </w:tr>
      <w:tr w:rsidR="002F06DB" w14:paraId="2D62DE1C" w14:textId="77777777" w:rsidTr="00BF017D">
        <w:trPr>
          <w:trHeight w:val="373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E0B30C" w14:textId="77777777" w:rsidR="002F06DB" w:rsidRDefault="002F06DB" w:rsidP="00BF017D">
            <w:pPr>
              <w:jc w:val="left"/>
            </w:pPr>
            <w:r>
              <w:rPr>
                <w:rFonts w:ascii="宋体" w:hAnsi="宋体" w:cs="宋体" w:hint="eastAsia"/>
                <w:lang w:bidi="ar"/>
              </w:rPr>
              <w:t>蛴螬（头</w:t>
            </w:r>
            <w:r>
              <w:rPr>
                <w:rFonts w:cs="Calibri"/>
                <w:lang w:bidi="ar"/>
              </w:rPr>
              <w:t>/</w:t>
            </w:r>
            <w:r>
              <w:rPr>
                <w:rFonts w:ascii="宋体" w:hAnsi="宋体" w:cs="宋体" w:hint="eastAsia"/>
                <w:lang w:bidi="ar"/>
              </w:rPr>
              <w:t>米</w:t>
            </w:r>
            <w:r>
              <w:rPr>
                <w:rFonts w:cs="Calibri"/>
                <w:vertAlign w:val="superscript"/>
                <w:lang w:bidi="ar"/>
              </w:rPr>
              <w:t>2</w:t>
            </w:r>
            <w:r>
              <w:rPr>
                <w:rFonts w:ascii="宋体" w:hAnsi="宋体" w:cs="宋体" w:hint="eastAsia"/>
                <w:lang w:bidi="ar"/>
              </w:rPr>
              <w:t>）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41B597" w14:textId="77777777" w:rsidR="002F06DB" w:rsidRDefault="002F06DB" w:rsidP="00BF017D">
            <w:pPr>
              <w:jc w:val="left"/>
            </w:pPr>
            <w:r>
              <w:rPr>
                <w:rFonts w:cs="Calibri"/>
                <w:lang w:bidi="ar"/>
              </w:rPr>
              <w:t>X</w:t>
            </w:r>
            <w:r>
              <w:rPr>
                <w:rFonts w:ascii="宋体" w:hAnsi="宋体" w:cs="宋体" w:hint="eastAsia"/>
                <w:lang w:bidi="ar"/>
              </w:rPr>
              <w:t>≤</w:t>
            </w:r>
            <w:r>
              <w:rPr>
                <w:rFonts w:cs="Calibri"/>
                <w:lang w:bidi="ar"/>
              </w:rPr>
              <w:t>1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E040CB" w14:textId="77777777" w:rsidR="002F06DB" w:rsidRDefault="002F06DB" w:rsidP="00BF017D">
            <w:pPr>
              <w:jc w:val="left"/>
            </w:pPr>
            <w:r>
              <w:rPr>
                <w:rFonts w:cs="Calibri"/>
                <w:lang w:bidi="ar"/>
              </w:rPr>
              <w:t>1</w:t>
            </w:r>
            <w:r>
              <w:rPr>
                <w:rFonts w:ascii="宋体" w:hAnsi="宋体" w:cs="宋体" w:hint="eastAsia"/>
                <w:lang w:bidi="ar"/>
              </w:rPr>
              <w:t>＜</w:t>
            </w:r>
            <w:r>
              <w:rPr>
                <w:rFonts w:cs="Calibri"/>
                <w:lang w:bidi="ar"/>
              </w:rPr>
              <w:t>X</w:t>
            </w:r>
            <w:r>
              <w:rPr>
                <w:rFonts w:ascii="宋体" w:hAnsi="宋体" w:cs="宋体" w:hint="eastAsia"/>
                <w:lang w:bidi="ar"/>
              </w:rPr>
              <w:t>≤</w:t>
            </w:r>
            <w:r>
              <w:rPr>
                <w:rFonts w:cs="Calibri"/>
                <w:lang w:bidi="ar"/>
              </w:rPr>
              <w:t>3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22648A" w14:textId="77777777" w:rsidR="002F06DB" w:rsidRDefault="002F06DB" w:rsidP="00BF017D">
            <w:pPr>
              <w:jc w:val="left"/>
            </w:pPr>
            <w:r>
              <w:rPr>
                <w:rFonts w:cs="Calibri"/>
                <w:lang w:bidi="ar"/>
              </w:rPr>
              <w:t>3</w:t>
            </w:r>
            <w:r>
              <w:rPr>
                <w:rFonts w:ascii="宋体" w:hAnsi="宋体" w:cs="宋体" w:hint="eastAsia"/>
                <w:lang w:bidi="ar"/>
              </w:rPr>
              <w:t>＜</w:t>
            </w:r>
            <w:r>
              <w:rPr>
                <w:rFonts w:cs="Calibri"/>
                <w:lang w:bidi="ar"/>
              </w:rPr>
              <w:t>X</w:t>
            </w:r>
            <w:r>
              <w:rPr>
                <w:rFonts w:ascii="宋体" w:hAnsi="宋体" w:cs="宋体" w:hint="eastAsia"/>
                <w:lang w:bidi="ar"/>
              </w:rPr>
              <w:t>≤</w:t>
            </w:r>
            <w:r>
              <w:rPr>
                <w:rFonts w:cs="Calibri"/>
                <w:lang w:bidi="ar"/>
              </w:rPr>
              <w:t>5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77F632" w14:textId="77777777" w:rsidR="002F06DB" w:rsidRDefault="002F06DB" w:rsidP="00BF017D">
            <w:pPr>
              <w:jc w:val="left"/>
            </w:pPr>
            <w:r>
              <w:rPr>
                <w:rFonts w:cs="Calibri"/>
                <w:lang w:bidi="ar"/>
              </w:rPr>
              <w:t>5</w:t>
            </w:r>
            <w:r>
              <w:rPr>
                <w:rFonts w:ascii="宋体" w:hAnsi="宋体" w:cs="宋体" w:hint="eastAsia"/>
                <w:lang w:bidi="ar"/>
              </w:rPr>
              <w:t>＜</w:t>
            </w:r>
            <w:r>
              <w:rPr>
                <w:rFonts w:cs="Calibri"/>
                <w:lang w:bidi="ar"/>
              </w:rPr>
              <w:t>X</w:t>
            </w:r>
            <w:r>
              <w:rPr>
                <w:rFonts w:ascii="宋体" w:hAnsi="宋体" w:cs="宋体" w:hint="eastAsia"/>
                <w:lang w:bidi="ar"/>
              </w:rPr>
              <w:t>≤</w:t>
            </w:r>
            <w:r>
              <w:rPr>
                <w:rFonts w:cs="Calibri"/>
                <w:lang w:bidi="ar"/>
              </w:rPr>
              <w:t>7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2CC3DE" w14:textId="77777777" w:rsidR="002F06DB" w:rsidRDefault="002F06DB" w:rsidP="00BF017D">
            <w:pPr>
              <w:jc w:val="left"/>
            </w:pPr>
            <w:r>
              <w:rPr>
                <w:rFonts w:cs="Calibri"/>
                <w:lang w:bidi="ar"/>
              </w:rPr>
              <w:t>X&gt;7</w:t>
            </w:r>
          </w:p>
        </w:tc>
      </w:tr>
      <w:tr w:rsidR="002F06DB" w14:paraId="51D6AD79" w14:textId="77777777" w:rsidTr="00BF017D">
        <w:trPr>
          <w:trHeight w:val="279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EFB66F" w14:textId="77777777" w:rsidR="002F06DB" w:rsidRDefault="002F06DB" w:rsidP="00BF017D">
            <w:pPr>
              <w:jc w:val="left"/>
            </w:pPr>
            <w:r>
              <w:rPr>
                <w:rFonts w:ascii="宋体" w:hAnsi="宋体" w:cs="宋体" w:hint="eastAsia"/>
                <w:lang w:bidi="ar"/>
              </w:rPr>
              <w:t>蝼蛄（头</w:t>
            </w:r>
            <w:r>
              <w:rPr>
                <w:rFonts w:cs="Calibri"/>
                <w:lang w:bidi="ar"/>
              </w:rPr>
              <w:t>/</w:t>
            </w:r>
            <w:r>
              <w:rPr>
                <w:rFonts w:ascii="宋体" w:hAnsi="宋体" w:cs="宋体" w:hint="eastAsia"/>
                <w:lang w:bidi="ar"/>
              </w:rPr>
              <w:t>米</w:t>
            </w:r>
            <w:r>
              <w:rPr>
                <w:rFonts w:cs="Calibri"/>
                <w:vertAlign w:val="superscript"/>
                <w:lang w:bidi="ar"/>
              </w:rPr>
              <w:t>2</w:t>
            </w:r>
            <w:r>
              <w:rPr>
                <w:rFonts w:ascii="宋体" w:hAnsi="宋体" w:cs="宋体" w:hint="eastAsia"/>
                <w:lang w:bidi="ar"/>
              </w:rPr>
              <w:t>）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3692A2" w14:textId="77777777" w:rsidR="002F06DB" w:rsidRDefault="002F06DB" w:rsidP="00BF017D">
            <w:pPr>
              <w:jc w:val="left"/>
            </w:pPr>
            <w:r>
              <w:rPr>
                <w:rFonts w:cs="Calibri"/>
                <w:lang w:bidi="ar"/>
              </w:rPr>
              <w:t>X</w:t>
            </w:r>
            <w:r>
              <w:rPr>
                <w:rFonts w:ascii="宋体" w:hAnsi="宋体" w:cs="宋体" w:hint="eastAsia"/>
                <w:lang w:bidi="ar"/>
              </w:rPr>
              <w:t>≤</w:t>
            </w:r>
            <w:r>
              <w:rPr>
                <w:rFonts w:cs="Calibri"/>
                <w:lang w:bidi="ar"/>
              </w:rPr>
              <w:t>0.3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A42BF7" w14:textId="77777777" w:rsidR="002F06DB" w:rsidRDefault="002F06DB" w:rsidP="00BF017D">
            <w:pPr>
              <w:jc w:val="left"/>
            </w:pPr>
            <w:r>
              <w:rPr>
                <w:rFonts w:cs="Calibri"/>
                <w:lang w:bidi="ar"/>
              </w:rPr>
              <w:t>0.3</w:t>
            </w:r>
            <w:r>
              <w:rPr>
                <w:rFonts w:ascii="宋体" w:hAnsi="宋体" w:cs="宋体" w:hint="eastAsia"/>
                <w:lang w:bidi="ar"/>
              </w:rPr>
              <w:t>＜</w:t>
            </w:r>
            <w:r>
              <w:rPr>
                <w:rFonts w:cs="Calibri"/>
                <w:lang w:bidi="ar"/>
              </w:rPr>
              <w:t>X</w:t>
            </w:r>
            <w:r>
              <w:rPr>
                <w:rFonts w:ascii="宋体" w:hAnsi="宋体" w:cs="宋体" w:hint="eastAsia"/>
                <w:lang w:bidi="ar"/>
              </w:rPr>
              <w:t>≤</w:t>
            </w:r>
            <w:r>
              <w:rPr>
                <w:rFonts w:cs="Calibri"/>
                <w:lang w:bidi="ar"/>
              </w:rPr>
              <w:t>0.5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3777C6" w14:textId="77777777" w:rsidR="002F06DB" w:rsidRDefault="002F06DB" w:rsidP="00BF017D">
            <w:pPr>
              <w:jc w:val="left"/>
            </w:pPr>
            <w:r>
              <w:rPr>
                <w:rFonts w:cs="Calibri"/>
                <w:lang w:bidi="ar"/>
              </w:rPr>
              <w:t>0.5</w:t>
            </w:r>
            <w:r>
              <w:rPr>
                <w:rFonts w:ascii="宋体" w:hAnsi="宋体" w:cs="宋体" w:hint="eastAsia"/>
                <w:lang w:bidi="ar"/>
              </w:rPr>
              <w:t>＜</w:t>
            </w:r>
            <w:r>
              <w:rPr>
                <w:rFonts w:cs="Calibri"/>
                <w:lang w:bidi="ar"/>
              </w:rPr>
              <w:t>X</w:t>
            </w:r>
            <w:r>
              <w:rPr>
                <w:rFonts w:ascii="宋体" w:hAnsi="宋体" w:cs="宋体" w:hint="eastAsia"/>
                <w:lang w:bidi="ar"/>
              </w:rPr>
              <w:t>≤</w:t>
            </w:r>
            <w:r>
              <w:rPr>
                <w:rFonts w:cs="Calibri"/>
                <w:lang w:bidi="ar"/>
              </w:rPr>
              <w:t>0.7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FAC6FD" w14:textId="77777777" w:rsidR="002F06DB" w:rsidRDefault="002F06DB" w:rsidP="00BF017D">
            <w:pPr>
              <w:jc w:val="left"/>
            </w:pPr>
            <w:r>
              <w:rPr>
                <w:rFonts w:cs="Calibri"/>
                <w:lang w:bidi="ar"/>
              </w:rPr>
              <w:t>0.7</w:t>
            </w:r>
            <w:r>
              <w:rPr>
                <w:rFonts w:ascii="宋体" w:hAnsi="宋体" w:cs="宋体" w:hint="eastAsia"/>
                <w:lang w:bidi="ar"/>
              </w:rPr>
              <w:t>＜</w:t>
            </w:r>
            <w:r>
              <w:rPr>
                <w:rFonts w:cs="Calibri"/>
                <w:lang w:bidi="ar"/>
              </w:rPr>
              <w:t>X</w:t>
            </w:r>
            <w:r>
              <w:rPr>
                <w:rFonts w:ascii="宋体" w:hAnsi="宋体" w:cs="宋体" w:hint="eastAsia"/>
                <w:lang w:bidi="ar"/>
              </w:rPr>
              <w:t>≤</w:t>
            </w:r>
            <w:r>
              <w:rPr>
                <w:rFonts w:cs="Calibri"/>
                <w:lang w:bidi="ar"/>
              </w:rPr>
              <w:t>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B0AC81" w14:textId="77777777" w:rsidR="002F06DB" w:rsidRDefault="002F06DB" w:rsidP="00BF017D">
            <w:pPr>
              <w:jc w:val="left"/>
            </w:pPr>
            <w:r>
              <w:rPr>
                <w:rFonts w:cs="Calibri"/>
                <w:lang w:bidi="ar"/>
              </w:rPr>
              <w:t>X&gt;1</w:t>
            </w:r>
          </w:p>
        </w:tc>
      </w:tr>
      <w:tr w:rsidR="002F06DB" w14:paraId="567DB87A" w14:textId="77777777" w:rsidTr="00BF017D">
        <w:trPr>
          <w:trHeight w:val="369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9E847" w14:textId="77777777" w:rsidR="002F06DB" w:rsidRDefault="002F06DB" w:rsidP="00BF017D">
            <w:pPr>
              <w:jc w:val="left"/>
            </w:pPr>
            <w:r>
              <w:rPr>
                <w:rFonts w:ascii="宋体" w:hAnsi="宋体" w:cs="宋体" w:hint="eastAsia"/>
                <w:lang w:bidi="ar"/>
              </w:rPr>
              <w:t>金针虫（头</w:t>
            </w:r>
            <w:r>
              <w:rPr>
                <w:rFonts w:cs="Calibri"/>
                <w:lang w:bidi="ar"/>
              </w:rPr>
              <w:t>/</w:t>
            </w:r>
            <w:r>
              <w:rPr>
                <w:rFonts w:ascii="宋体" w:hAnsi="宋体" w:cs="宋体" w:hint="eastAsia"/>
                <w:lang w:bidi="ar"/>
              </w:rPr>
              <w:t>米</w:t>
            </w:r>
            <w:r>
              <w:rPr>
                <w:rFonts w:cs="Calibri"/>
                <w:vertAlign w:val="superscript"/>
                <w:lang w:bidi="ar"/>
              </w:rPr>
              <w:t>2</w:t>
            </w:r>
            <w:r>
              <w:rPr>
                <w:rFonts w:ascii="宋体" w:hAnsi="宋体" w:cs="宋体" w:hint="eastAsia"/>
                <w:lang w:bidi="ar"/>
              </w:rPr>
              <w:t>）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E0C628" w14:textId="77777777" w:rsidR="002F06DB" w:rsidRDefault="002F06DB" w:rsidP="00BF017D">
            <w:pPr>
              <w:jc w:val="left"/>
            </w:pPr>
            <w:r>
              <w:rPr>
                <w:rFonts w:cs="Calibri"/>
                <w:lang w:bidi="ar"/>
              </w:rPr>
              <w:t>X</w:t>
            </w:r>
            <w:r>
              <w:rPr>
                <w:rFonts w:ascii="宋体" w:hAnsi="宋体" w:cs="宋体" w:hint="eastAsia"/>
                <w:lang w:bidi="ar"/>
              </w:rPr>
              <w:t>≤</w:t>
            </w:r>
            <w:r>
              <w:rPr>
                <w:rFonts w:cs="Calibri"/>
                <w:lang w:bidi="ar"/>
              </w:rPr>
              <w:t>3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1EC89E" w14:textId="77777777" w:rsidR="002F06DB" w:rsidRDefault="002F06DB" w:rsidP="00BF017D">
            <w:pPr>
              <w:jc w:val="left"/>
            </w:pPr>
            <w:r>
              <w:rPr>
                <w:rFonts w:cs="Calibri"/>
                <w:lang w:bidi="ar"/>
              </w:rPr>
              <w:t>3</w:t>
            </w:r>
            <w:r>
              <w:rPr>
                <w:rFonts w:ascii="宋体" w:hAnsi="宋体" w:cs="宋体" w:hint="eastAsia"/>
                <w:lang w:bidi="ar"/>
              </w:rPr>
              <w:t>＜</w:t>
            </w:r>
            <w:r>
              <w:rPr>
                <w:rFonts w:cs="Calibri"/>
                <w:lang w:bidi="ar"/>
              </w:rPr>
              <w:t>X</w:t>
            </w:r>
            <w:r>
              <w:rPr>
                <w:rFonts w:ascii="宋体" w:hAnsi="宋体" w:cs="宋体" w:hint="eastAsia"/>
                <w:lang w:bidi="ar"/>
              </w:rPr>
              <w:t>≤</w:t>
            </w:r>
            <w:r>
              <w:rPr>
                <w:rFonts w:cs="Calibri"/>
                <w:lang w:bidi="ar"/>
              </w:rPr>
              <w:t>5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03384E" w14:textId="77777777" w:rsidR="002F06DB" w:rsidRDefault="002F06DB" w:rsidP="00BF017D">
            <w:pPr>
              <w:jc w:val="left"/>
            </w:pPr>
            <w:r>
              <w:rPr>
                <w:rFonts w:cs="Calibri"/>
                <w:lang w:bidi="ar"/>
              </w:rPr>
              <w:t>5</w:t>
            </w:r>
            <w:r>
              <w:rPr>
                <w:rFonts w:ascii="宋体" w:hAnsi="宋体" w:cs="宋体" w:hint="eastAsia"/>
                <w:lang w:bidi="ar"/>
              </w:rPr>
              <w:t>＜</w:t>
            </w:r>
            <w:r>
              <w:rPr>
                <w:rFonts w:cs="Calibri"/>
                <w:lang w:bidi="ar"/>
              </w:rPr>
              <w:t>X</w:t>
            </w:r>
            <w:r>
              <w:rPr>
                <w:rFonts w:ascii="宋体" w:hAnsi="宋体" w:cs="宋体" w:hint="eastAsia"/>
                <w:lang w:bidi="ar"/>
              </w:rPr>
              <w:t>≤</w:t>
            </w:r>
            <w:r>
              <w:rPr>
                <w:rFonts w:cs="Calibri"/>
                <w:lang w:bidi="ar"/>
              </w:rPr>
              <w:t>7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3D92E" w14:textId="77777777" w:rsidR="002F06DB" w:rsidRDefault="002F06DB" w:rsidP="00BF017D">
            <w:pPr>
              <w:jc w:val="left"/>
            </w:pPr>
            <w:r>
              <w:rPr>
                <w:rFonts w:cs="Calibri"/>
                <w:lang w:bidi="ar"/>
              </w:rPr>
              <w:t>7</w:t>
            </w:r>
            <w:r>
              <w:rPr>
                <w:rFonts w:ascii="宋体" w:hAnsi="宋体" w:cs="宋体" w:hint="eastAsia"/>
                <w:lang w:bidi="ar"/>
              </w:rPr>
              <w:t>＜</w:t>
            </w:r>
            <w:r>
              <w:rPr>
                <w:rFonts w:cs="Calibri"/>
                <w:lang w:bidi="ar"/>
              </w:rPr>
              <w:t>X</w:t>
            </w:r>
            <w:r>
              <w:rPr>
                <w:rFonts w:ascii="宋体" w:hAnsi="宋体" w:cs="宋体" w:hint="eastAsia"/>
                <w:lang w:bidi="ar"/>
              </w:rPr>
              <w:t>≤</w:t>
            </w:r>
            <w:r>
              <w:rPr>
                <w:rFonts w:cs="Calibri"/>
                <w:lang w:bidi="ar"/>
              </w:rPr>
              <w:t>9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FFB989" w14:textId="77777777" w:rsidR="002F06DB" w:rsidRDefault="002F06DB" w:rsidP="00BF017D">
            <w:pPr>
              <w:jc w:val="left"/>
            </w:pPr>
            <w:r>
              <w:rPr>
                <w:rFonts w:cs="Calibri"/>
                <w:lang w:bidi="ar"/>
              </w:rPr>
              <w:t>X&gt;9</w:t>
            </w:r>
          </w:p>
        </w:tc>
      </w:tr>
      <w:tr w:rsidR="002F06DB" w14:paraId="0079BDC1" w14:textId="77777777" w:rsidTr="00BF017D">
        <w:trPr>
          <w:trHeight w:val="313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AF5F7" w14:textId="77777777" w:rsidR="002F06DB" w:rsidRDefault="002F06DB" w:rsidP="00BF017D">
            <w:pPr>
              <w:jc w:val="left"/>
            </w:pPr>
            <w:r>
              <w:rPr>
                <w:rFonts w:ascii="宋体" w:hAnsi="宋体" w:cs="宋体" w:hint="eastAsia"/>
                <w:lang w:bidi="ar"/>
              </w:rPr>
              <w:t>被害率（</w:t>
            </w:r>
            <w:r>
              <w:rPr>
                <w:rFonts w:cs="Calibri"/>
                <w:lang w:bidi="ar"/>
              </w:rPr>
              <w:t>%</w:t>
            </w:r>
            <w:r>
              <w:rPr>
                <w:rFonts w:ascii="宋体" w:hAnsi="宋体" w:cs="宋体" w:hint="eastAsia"/>
                <w:lang w:bidi="ar"/>
              </w:rPr>
              <w:t>）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ACFD0" w14:textId="77777777" w:rsidR="002F06DB" w:rsidRDefault="002F06DB" w:rsidP="00BF017D">
            <w:pPr>
              <w:jc w:val="left"/>
            </w:pPr>
            <w:r>
              <w:rPr>
                <w:rFonts w:ascii="宋体" w:hAnsi="宋体" w:cs="宋体" w:hint="eastAsia"/>
                <w:lang w:bidi="ar"/>
              </w:rPr>
              <w:t>＜</w:t>
            </w:r>
            <w:r>
              <w:rPr>
                <w:rFonts w:cs="Calibri"/>
                <w:lang w:bidi="ar"/>
              </w:rPr>
              <w:t>3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E31230" w14:textId="77777777" w:rsidR="002F06DB" w:rsidRDefault="002F06DB" w:rsidP="00BF017D">
            <w:pPr>
              <w:jc w:val="left"/>
            </w:pPr>
            <w:r>
              <w:rPr>
                <w:rFonts w:cs="Calibri"/>
                <w:lang w:bidi="ar"/>
              </w:rPr>
              <w:t>3-5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D9B0C" w14:textId="77777777" w:rsidR="002F06DB" w:rsidRDefault="002F06DB" w:rsidP="00BF017D">
            <w:pPr>
              <w:jc w:val="left"/>
            </w:pPr>
            <w:r>
              <w:rPr>
                <w:rFonts w:cs="Calibri"/>
                <w:lang w:bidi="ar"/>
              </w:rPr>
              <w:t>5-7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71EC81" w14:textId="77777777" w:rsidR="002F06DB" w:rsidRDefault="002F06DB" w:rsidP="00BF017D">
            <w:pPr>
              <w:jc w:val="left"/>
            </w:pPr>
            <w:r>
              <w:rPr>
                <w:rFonts w:cs="Calibri"/>
                <w:lang w:bidi="ar"/>
              </w:rPr>
              <w:t>7-10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B0633" w14:textId="77777777" w:rsidR="002F06DB" w:rsidRDefault="002F06DB" w:rsidP="00BF017D">
            <w:pPr>
              <w:jc w:val="left"/>
            </w:pPr>
            <w:r>
              <w:rPr>
                <w:rFonts w:cs="Calibri"/>
                <w:lang w:bidi="ar"/>
              </w:rPr>
              <w:t>&gt;10</w:t>
            </w:r>
          </w:p>
        </w:tc>
      </w:tr>
    </w:tbl>
    <w:p w14:paraId="597145D1" w14:textId="77777777" w:rsidR="002F06DB" w:rsidRDefault="002F06DB" w:rsidP="002F06DB">
      <w:pPr>
        <w:jc w:val="left"/>
      </w:pPr>
      <w:r>
        <w:rPr>
          <w:lang w:bidi="ar"/>
        </w:rPr>
        <w:t xml:space="preserve"> </w:t>
      </w:r>
    </w:p>
    <w:p w14:paraId="69903F50" w14:textId="77777777" w:rsidR="002F06DB" w:rsidRDefault="002F06DB" w:rsidP="002F06DB">
      <w:pPr>
        <w:pStyle w:val="affc"/>
        <w:spacing w:before="312" w:after="312"/>
      </w:pPr>
      <w:r>
        <w:lastRenderedPageBreak/>
        <w:t>越冬基数调查</w:t>
      </w:r>
    </w:p>
    <w:p w14:paraId="5DD9C3F1" w14:textId="77777777" w:rsidR="002F06DB" w:rsidRDefault="002F06DB" w:rsidP="002F06DB">
      <w:pPr>
        <w:pStyle w:val="affd"/>
        <w:spacing w:before="156" w:after="156"/>
        <w:textAlignment w:val="baseline"/>
      </w:pPr>
      <w:r>
        <w:t>冬前基数调查</w:t>
      </w:r>
    </w:p>
    <w:p w14:paraId="063ED344" w14:textId="77777777" w:rsidR="002F06DB" w:rsidRDefault="002F06DB" w:rsidP="002F06DB">
      <w:pPr>
        <w:jc w:val="left"/>
      </w:pPr>
      <w:r>
        <w:rPr>
          <w:lang w:bidi="ar"/>
        </w:rPr>
        <w:t xml:space="preserve">    </w:t>
      </w:r>
      <w:r>
        <w:rPr>
          <w:rFonts w:ascii="宋体" w:hAnsi="宋体" w:cs="宋体" w:hint="eastAsia"/>
          <w:lang w:bidi="ar"/>
        </w:rPr>
        <w:t>秋季作物收割后冰冻前，时间在</w:t>
      </w:r>
      <w:r>
        <w:rPr>
          <w:rFonts w:cs="Calibri"/>
          <w:lang w:bidi="ar"/>
        </w:rPr>
        <w:t>9</w:t>
      </w:r>
      <w:r>
        <w:rPr>
          <w:rFonts w:ascii="宋体" w:hAnsi="宋体" w:cs="宋体" w:hint="eastAsia"/>
          <w:lang w:bidi="ar"/>
        </w:rPr>
        <w:t>月</w:t>
      </w:r>
      <w:r>
        <w:rPr>
          <w:rFonts w:cs="Calibri"/>
          <w:lang w:bidi="ar"/>
        </w:rPr>
        <w:t>20</w:t>
      </w:r>
      <w:r>
        <w:rPr>
          <w:rFonts w:ascii="宋体" w:hAnsi="宋体" w:cs="宋体" w:hint="eastAsia"/>
          <w:lang w:bidi="ar"/>
        </w:rPr>
        <w:t>日至</w:t>
      </w:r>
      <w:r>
        <w:rPr>
          <w:rFonts w:cs="Calibri"/>
          <w:lang w:bidi="ar"/>
        </w:rPr>
        <w:t>10</w:t>
      </w:r>
      <w:r>
        <w:rPr>
          <w:rFonts w:ascii="宋体" w:hAnsi="宋体" w:cs="宋体" w:hint="eastAsia"/>
          <w:lang w:bidi="ar"/>
        </w:rPr>
        <w:t>月</w:t>
      </w:r>
      <w:r>
        <w:rPr>
          <w:rFonts w:cs="Calibri"/>
          <w:lang w:bidi="ar"/>
        </w:rPr>
        <w:t>25</w:t>
      </w:r>
      <w:r>
        <w:rPr>
          <w:rFonts w:ascii="宋体" w:hAnsi="宋体" w:cs="宋体" w:hint="eastAsia"/>
          <w:lang w:bidi="ar"/>
        </w:rPr>
        <w:t>日之间。选择有代表性地块，</w:t>
      </w:r>
      <w:r>
        <w:rPr>
          <w:rFonts w:ascii="宋体" w:hAnsi="宋体" w:cs="Arial" w:hint="eastAsia"/>
          <w:color w:val="333333"/>
          <w:lang w:bidi="ar"/>
        </w:rPr>
        <w:t>按不同土质、地势、茬口、水浇地、旱地等作调查，每个县不少于</w:t>
      </w:r>
      <w:r>
        <w:rPr>
          <w:rFonts w:ascii="Arial" w:hAnsi="Arial" w:cs="Arial"/>
          <w:color w:val="333333"/>
          <w:lang w:bidi="ar"/>
        </w:rPr>
        <w:t>3</w:t>
      </w:r>
      <w:r>
        <w:rPr>
          <w:rFonts w:ascii="宋体" w:hAnsi="宋体" w:cs="Arial" w:hint="eastAsia"/>
          <w:color w:val="333333"/>
          <w:lang w:bidi="ar"/>
        </w:rPr>
        <w:t>个乡镇，每个乡镇不少于</w:t>
      </w:r>
      <w:r>
        <w:rPr>
          <w:rFonts w:ascii="Arial" w:hAnsi="Arial" w:cs="Arial"/>
          <w:color w:val="333333"/>
          <w:lang w:bidi="ar"/>
        </w:rPr>
        <w:t>3</w:t>
      </w:r>
      <w:r>
        <w:rPr>
          <w:rFonts w:ascii="宋体" w:hAnsi="宋体" w:cs="Arial" w:hint="eastAsia"/>
          <w:color w:val="333333"/>
          <w:lang w:bidi="ar"/>
        </w:rPr>
        <w:t>块田。可作对角线或棋盘式</w:t>
      </w:r>
      <w:r>
        <w:rPr>
          <w:rFonts w:ascii="Arial" w:hAnsi="Arial" w:cs="Arial"/>
          <w:color w:val="333333"/>
          <w:lang w:bidi="ar"/>
        </w:rPr>
        <w:t>5</w:t>
      </w:r>
      <w:r>
        <w:rPr>
          <w:rFonts w:ascii="宋体" w:hAnsi="宋体" w:cs="Arial" w:hint="eastAsia"/>
          <w:color w:val="333333"/>
          <w:lang w:bidi="ar"/>
        </w:rPr>
        <w:t>点取样，每点取</w:t>
      </w:r>
      <w:r>
        <w:rPr>
          <w:rFonts w:ascii="Arial" w:hAnsi="Arial" w:cs="Arial"/>
          <w:color w:val="333333"/>
          <w:lang w:bidi="ar"/>
        </w:rPr>
        <w:t>1m</w:t>
      </w:r>
      <w:r>
        <w:rPr>
          <w:rFonts w:ascii="Arial" w:hAnsi="Arial" w:cs="Arial"/>
          <w:color w:val="333333"/>
          <w:vertAlign w:val="superscript"/>
          <w:lang w:bidi="ar"/>
        </w:rPr>
        <w:t>2</w:t>
      </w:r>
      <w:r>
        <w:rPr>
          <w:rFonts w:ascii="宋体" w:hAnsi="宋体" w:cs="Arial" w:hint="eastAsia"/>
          <w:color w:val="333333"/>
          <w:lang w:bidi="ar"/>
        </w:rPr>
        <w:t>。挖土深度可根据土温高低而定。一般地区以</w:t>
      </w:r>
      <w:r>
        <w:rPr>
          <w:rFonts w:ascii="Arial" w:hAnsi="Arial" w:cs="Arial"/>
          <w:color w:val="333333"/>
          <w:lang w:bidi="ar"/>
        </w:rPr>
        <w:t>30cm-60cm</w:t>
      </w:r>
      <w:r>
        <w:rPr>
          <w:rFonts w:ascii="宋体" w:hAnsi="宋体" w:cs="Arial" w:hint="eastAsia"/>
          <w:color w:val="333333"/>
          <w:lang w:bidi="ar"/>
        </w:rPr>
        <w:t>为宜，</w:t>
      </w:r>
      <w:r>
        <w:rPr>
          <w:rFonts w:ascii="Arial" w:hAnsi="Arial" w:cs="Arial"/>
          <w:color w:val="333333"/>
          <w:lang w:bidi="ar"/>
        </w:rPr>
        <w:t>10</w:t>
      </w:r>
      <w:r>
        <w:rPr>
          <w:rFonts w:ascii="宋体" w:hAnsi="宋体" w:cs="Arial" w:hint="eastAsia"/>
          <w:color w:val="333333"/>
          <w:lang w:bidi="ar"/>
        </w:rPr>
        <w:t>月</w:t>
      </w:r>
      <w:r>
        <w:rPr>
          <w:rFonts w:ascii="Arial" w:hAnsi="Arial" w:cs="Arial"/>
          <w:color w:val="333333"/>
          <w:lang w:bidi="ar"/>
        </w:rPr>
        <w:t>10</w:t>
      </w:r>
      <w:r>
        <w:rPr>
          <w:rFonts w:ascii="宋体" w:hAnsi="宋体" w:cs="Arial" w:hint="eastAsia"/>
          <w:color w:val="333333"/>
          <w:lang w:bidi="ar"/>
        </w:rPr>
        <w:t>日至</w:t>
      </w:r>
      <w:r>
        <w:rPr>
          <w:rFonts w:ascii="Arial" w:hAnsi="Arial" w:cs="Arial"/>
          <w:color w:val="333333"/>
          <w:lang w:bidi="ar"/>
        </w:rPr>
        <w:t>10</w:t>
      </w:r>
      <w:r>
        <w:rPr>
          <w:rFonts w:ascii="宋体" w:hAnsi="宋体" w:cs="Arial" w:hint="eastAsia"/>
          <w:color w:val="333333"/>
          <w:lang w:bidi="ar"/>
        </w:rPr>
        <w:t>月</w:t>
      </w:r>
      <w:r>
        <w:rPr>
          <w:rFonts w:ascii="Arial" w:hAnsi="Arial" w:cs="Arial"/>
          <w:color w:val="333333"/>
          <w:lang w:bidi="ar"/>
        </w:rPr>
        <w:t>20</w:t>
      </w:r>
      <w:r>
        <w:rPr>
          <w:rFonts w:ascii="宋体" w:hAnsi="宋体" w:cs="Arial" w:hint="eastAsia"/>
          <w:color w:val="333333"/>
          <w:lang w:bidi="ar"/>
        </w:rPr>
        <w:t>日可深挖</w:t>
      </w:r>
      <w:r>
        <w:rPr>
          <w:rFonts w:ascii="Arial" w:hAnsi="Arial" w:cs="Arial"/>
          <w:color w:val="333333"/>
          <w:lang w:bidi="ar"/>
        </w:rPr>
        <w:t>30-40cm</w:t>
      </w:r>
      <w:r>
        <w:rPr>
          <w:rFonts w:ascii="宋体" w:hAnsi="宋体" w:cs="Arial" w:hint="eastAsia"/>
          <w:color w:val="333333"/>
          <w:lang w:bidi="ar"/>
        </w:rPr>
        <w:t>，</w:t>
      </w:r>
      <w:r>
        <w:rPr>
          <w:rFonts w:ascii="Arial" w:hAnsi="Arial" w:cs="Arial"/>
          <w:color w:val="333333"/>
          <w:lang w:bidi="ar"/>
        </w:rPr>
        <w:t>10</w:t>
      </w:r>
      <w:r>
        <w:rPr>
          <w:rFonts w:ascii="宋体" w:hAnsi="宋体" w:cs="Arial" w:hint="eastAsia"/>
          <w:color w:val="333333"/>
          <w:lang w:bidi="ar"/>
        </w:rPr>
        <w:t>月</w:t>
      </w:r>
      <w:r>
        <w:rPr>
          <w:rFonts w:ascii="Arial" w:hAnsi="Arial" w:cs="Arial"/>
          <w:color w:val="333333"/>
          <w:lang w:bidi="ar"/>
        </w:rPr>
        <w:t>10</w:t>
      </w:r>
      <w:r>
        <w:rPr>
          <w:rFonts w:ascii="宋体" w:hAnsi="宋体" w:cs="Arial" w:hint="eastAsia"/>
          <w:color w:val="333333"/>
          <w:lang w:bidi="ar"/>
        </w:rPr>
        <w:t>至</w:t>
      </w:r>
      <w:r>
        <w:rPr>
          <w:rFonts w:ascii="Arial" w:hAnsi="Arial" w:cs="Arial"/>
          <w:color w:val="333333"/>
          <w:lang w:bidi="ar"/>
        </w:rPr>
        <w:t>10</w:t>
      </w:r>
      <w:r>
        <w:rPr>
          <w:rFonts w:ascii="宋体" w:hAnsi="宋体" w:cs="Arial" w:hint="eastAsia"/>
          <w:color w:val="333333"/>
          <w:lang w:bidi="ar"/>
        </w:rPr>
        <w:t>月</w:t>
      </w:r>
      <w:r>
        <w:rPr>
          <w:rFonts w:ascii="Arial" w:hAnsi="Arial" w:cs="Arial"/>
          <w:color w:val="333333"/>
          <w:lang w:bidi="ar"/>
        </w:rPr>
        <w:t>20</w:t>
      </w:r>
      <w:r>
        <w:rPr>
          <w:rFonts w:ascii="宋体" w:hAnsi="宋体" w:cs="Arial" w:hint="eastAsia"/>
          <w:color w:val="333333"/>
          <w:lang w:bidi="ar"/>
        </w:rPr>
        <w:t>日须深挖至</w:t>
      </w:r>
      <w:r>
        <w:rPr>
          <w:rFonts w:ascii="Arial" w:hAnsi="Arial" w:cs="Arial"/>
          <w:color w:val="333333"/>
          <w:lang w:bidi="ar"/>
        </w:rPr>
        <w:t>60cm</w:t>
      </w:r>
      <w:r>
        <w:rPr>
          <w:rFonts w:ascii="宋体" w:hAnsi="宋体" w:cs="Arial" w:hint="eastAsia"/>
          <w:color w:val="333333"/>
          <w:lang w:bidi="ar"/>
        </w:rPr>
        <w:t>，边挖土，边拍碎土块，调查地下害虫种类和数量。蝼蛄调查还可采用目测隧道的方法；蛴螬调查只记载当地优势种。</w:t>
      </w:r>
    </w:p>
    <w:p w14:paraId="333B7B98" w14:textId="77777777" w:rsidR="002F06DB" w:rsidRDefault="002F06DB" w:rsidP="002F06DB">
      <w:pPr>
        <w:pStyle w:val="aff2"/>
        <w:spacing w:before="156" w:after="156"/>
        <w:rPr>
          <w:rFonts w:ascii="Arial" w:hAnsi="Arial"/>
        </w:rPr>
      </w:pPr>
      <w:r>
        <w:t>主要地下害虫冬前基数调查表</w:t>
      </w:r>
    </w:p>
    <w:tbl>
      <w:tblPr>
        <w:tblW w:w="10101" w:type="dxa"/>
        <w:tblLook w:val="04A0" w:firstRow="1" w:lastRow="0" w:firstColumn="1" w:lastColumn="0" w:noHBand="0" w:noVBand="1"/>
      </w:tblPr>
      <w:tblGrid>
        <w:gridCol w:w="924"/>
        <w:gridCol w:w="753"/>
        <w:gridCol w:w="753"/>
        <w:gridCol w:w="756"/>
        <w:gridCol w:w="756"/>
        <w:gridCol w:w="756"/>
        <w:gridCol w:w="756"/>
        <w:gridCol w:w="1144"/>
        <w:gridCol w:w="914"/>
        <w:gridCol w:w="914"/>
        <w:gridCol w:w="934"/>
        <w:gridCol w:w="753"/>
      </w:tblGrid>
      <w:tr w:rsidR="002F06DB" w14:paraId="1617E815" w14:textId="77777777" w:rsidTr="00BF017D">
        <w:trPr>
          <w:trHeight w:val="657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015049" w14:textId="77777777" w:rsidR="002F06DB" w:rsidRDefault="002F06DB" w:rsidP="00BF017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调查日期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71C0BC" w14:textId="77777777" w:rsidR="002F06DB" w:rsidRDefault="002F06DB" w:rsidP="00BF017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调查地点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FBB954" w14:textId="77777777" w:rsidR="002F06DB" w:rsidRDefault="002F06DB" w:rsidP="00BF017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取样面积（m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vertAlign w:val="superscript"/>
                <w:lang w:bidi="ar"/>
              </w:rPr>
              <w:t>2）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017480" w14:textId="77777777" w:rsidR="002F06DB" w:rsidRDefault="002F06DB" w:rsidP="00BF017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蝼蛄数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br/>
              <w:t>（头）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DF3A0C" w14:textId="77777777" w:rsidR="002F06DB" w:rsidRDefault="002F06DB" w:rsidP="00BF017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蛴螬虫数（头）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C2DF9D" w14:textId="77777777" w:rsidR="002F06DB" w:rsidRDefault="002F06DB" w:rsidP="00BF017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金针虫数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br/>
              <w:t>（头）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094A3F" w14:textId="77777777" w:rsidR="002F06DB" w:rsidRDefault="002F06DB" w:rsidP="00BF017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其它虫数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br/>
              <w:t>（头）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724648" w14:textId="77777777" w:rsidR="002F06DB" w:rsidRDefault="002F06DB" w:rsidP="00BF017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蝼蛄平均密度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br/>
              <w:t>（头/m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vertAlign w:val="superscript"/>
                <w:lang w:bidi="ar"/>
              </w:rPr>
              <w:t>2）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EE124" w14:textId="77777777" w:rsidR="002F06DB" w:rsidRDefault="002F06DB" w:rsidP="00BF017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蛴螬虫平均密度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br/>
              <w:t>（头/m2）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1009A2" w14:textId="77777777" w:rsidR="002F06DB" w:rsidRDefault="002F06DB" w:rsidP="00BF017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金针虫平均密度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br/>
              <w:t>（头/m2）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4E4087" w14:textId="77777777" w:rsidR="002F06DB" w:rsidRDefault="002F06DB" w:rsidP="00BF017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其它虫平均密度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br/>
              <w:t>（头/m2）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0E491E" w14:textId="77777777" w:rsidR="002F06DB" w:rsidRDefault="002F06DB" w:rsidP="00BF017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备注</w:t>
            </w:r>
          </w:p>
        </w:tc>
      </w:tr>
      <w:tr w:rsidR="002F06DB" w14:paraId="15C2DC8E" w14:textId="77777777" w:rsidTr="00BF017D">
        <w:trPr>
          <w:trHeight w:val="398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2F1B7D" w14:textId="77777777" w:rsidR="002F06DB" w:rsidRDefault="002F06DB" w:rsidP="00BF017D">
            <w:pPr>
              <w:rPr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3E442E" w14:textId="77777777" w:rsidR="002F06DB" w:rsidRDefault="002F06DB" w:rsidP="00BF017D">
            <w:pPr>
              <w:rPr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CA7446" w14:textId="77777777" w:rsidR="002F06DB" w:rsidRDefault="002F06DB" w:rsidP="00BF017D">
            <w:pPr>
              <w:rPr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DB79EC" w14:textId="77777777" w:rsidR="002F06DB" w:rsidRDefault="002F06DB" w:rsidP="00BF017D">
            <w:pPr>
              <w:rPr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E11A12" w14:textId="77777777" w:rsidR="002F06DB" w:rsidRDefault="002F06DB" w:rsidP="00BF017D">
            <w:pPr>
              <w:rPr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B1D504" w14:textId="77777777" w:rsidR="002F06DB" w:rsidRDefault="002F06DB" w:rsidP="00BF017D">
            <w:pPr>
              <w:rPr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45E84D" w14:textId="77777777" w:rsidR="002F06DB" w:rsidRDefault="002F06DB" w:rsidP="00BF017D">
            <w:pPr>
              <w:rPr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ED9064" w14:textId="77777777" w:rsidR="002F06DB" w:rsidRDefault="002F06DB" w:rsidP="00BF017D">
            <w:pPr>
              <w:rPr>
                <w:sz w:val="20"/>
                <w:szCs w:val="20"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C90B91" w14:textId="77777777" w:rsidR="002F06DB" w:rsidRDefault="002F06DB" w:rsidP="00BF017D">
            <w:pPr>
              <w:rPr>
                <w:sz w:val="20"/>
                <w:szCs w:val="20"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CD9F33" w14:textId="77777777" w:rsidR="002F06DB" w:rsidRDefault="002F06DB" w:rsidP="00BF017D">
            <w:pPr>
              <w:rPr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616C74" w14:textId="77777777" w:rsidR="002F06DB" w:rsidRDefault="002F06DB" w:rsidP="00BF017D">
            <w:pPr>
              <w:rPr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8A5A9B" w14:textId="77777777" w:rsidR="002F06DB" w:rsidRDefault="002F06DB" w:rsidP="00BF017D">
            <w:pPr>
              <w:rPr>
                <w:sz w:val="20"/>
                <w:szCs w:val="20"/>
              </w:rPr>
            </w:pPr>
          </w:p>
        </w:tc>
      </w:tr>
    </w:tbl>
    <w:p w14:paraId="6F93EACE" w14:textId="77777777" w:rsidR="002F06DB" w:rsidRDefault="002F06DB" w:rsidP="002F06DB">
      <w:pPr>
        <w:pStyle w:val="affd"/>
        <w:spacing w:before="156" w:after="156"/>
        <w:textAlignment w:val="baseline"/>
      </w:pPr>
      <w:r>
        <w:t>冬后基数调查</w:t>
      </w:r>
    </w:p>
    <w:p w14:paraId="18A3DC05" w14:textId="77777777" w:rsidR="002F06DB" w:rsidRDefault="002F06DB" w:rsidP="002F06DB">
      <w:pPr>
        <w:ind w:firstLineChars="200" w:firstLine="420"/>
        <w:jc w:val="left"/>
        <w:rPr>
          <w:rFonts w:ascii="Arial" w:hAnsi="Arial" w:cs="Arial"/>
          <w:color w:val="333333"/>
        </w:rPr>
      </w:pPr>
      <w:r>
        <w:rPr>
          <w:rFonts w:ascii="宋体" w:hAnsi="宋体" w:cs="宋体" w:hint="eastAsia"/>
          <w:lang w:bidi="ar"/>
        </w:rPr>
        <w:t>春季化冻后，春翻地前。时间为</w:t>
      </w:r>
      <w:r>
        <w:rPr>
          <w:rFonts w:cs="Calibri"/>
          <w:lang w:bidi="ar"/>
        </w:rPr>
        <w:t>4</w:t>
      </w:r>
      <w:r>
        <w:rPr>
          <w:rFonts w:ascii="宋体" w:hAnsi="宋体" w:cs="宋体" w:hint="eastAsia"/>
          <w:lang w:bidi="ar"/>
        </w:rPr>
        <w:t>月</w:t>
      </w:r>
      <w:r>
        <w:rPr>
          <w:rFonts w:cs="Calibri"/>
          <w:lang w:bidi="ar"/>
        </w:rPr>
        <w:t>5</w:t>
      </w:r>
      <w:r>
        <w:rPr>
          <w:rFonts w:ascii="宋体" w:hAnsi="宋体" w:cs="宋体" w:hint="eastAsia"/>
          <w:lang w:bidi="ar"/>
        </w:rPr>
        <w:t>日至</w:t>
      </w:r>
      <w:r>
        <w:rPr>
          <w:rFonts w:cs="Calibri"/>
          <w:lang w:bidi="ar"/>
        </w:rPr>
        <w:t>4</w:t>
      </w:r>
      <w:r>
        <w:rPr>
          <w:rFonts w:ascii="宋体" w:hAnsi="宋体" w:cs="宋体" w:hint="eastAsia"/>
          <w:lang w:bidi="ar"/>
        </w:rPr>
        <w:t>月</w:t>
      </w:r>
      <w:r>
        <w:rPr>
          <w:rFonts w:cs="Calibri"/>
          <w:lang w:bidi="ar"/>
        </w:rPr>
        <w:t>25</w:t>
      </w:r>
      <w:r>
        <w:rPr>
          <w:rFonts w:ascii="宋体" w:hAnsi="宋体" w:cs="宋体" w:hint="eastAsia"/>
          <w:lang w:bidi="ar"/>
        </w:rPr>
        <w:t>日。选择有代表性地块，</w:t>
      </w:r>
      <w:r>
        <w:rPr>
          <w:rFonts w:ascii="宋体" w:hAnsi="宋体" w:cs="Arial" w:hint="eastAsia"/>
          <w:color w:val="333333"/>
          <w:lang w:bidi="ar"/>
        </w:rPr>
        <w:t>按不同土质、地势、茬口、水浇地、旱地等作调查，每个县不少于</w:t>
      </w:r>
      <w:r>
        <w:rPr>
          <w:rFonts w:ascii="Arial" w:hAnsi="Arial" w:cs="Arial"/>
          <w:color w:val="333333"/>
          <w:lang w:bidi="ar"/>
        </w:rPr>
        <w:t>3</w:t>
      </w:r>
      <w:r>
        <w:rPr>
          <w:rFonts w:ascii="宋体" w:hAnsi="宋体" w:cs="Arial" w:hint="eastAsia"/>
          <w:color w:val="333333"/>
          <w:lang w:bidi="ar"/>
        </w:rPr>
        <w:t>个乡镇，每个乡镇不少于</w:t>
      </w:r>
      <w:r>
        <w:rPr>
          <w:rFonts w:ascii="Arial" w:hAnsi="Arial" w:cs="Arial"/>
          <w:color w:val="333333"/>
          <w:lang w:bidi="ar"/>
        </w:rPr>
        <w:t>3</w:t>
      </w:r>
      <w:r>
        <w:rPr>
          <w:rFonts w:ascii="宋体" w:hAnsi="宋体" w:cs="Arial" w:hint="eastAsia"/>
          <w:color w:val="333333"/>
          <w:lang w:bidi="ar"/>
        </w:rPr>
        <w:t>块田。可作对角线或棋盘式</w:t>
      </w:r>
      <w:r>
        <w:rPr>
          <w:rFonts w:ascii="Arial" w:hAnsi="Arial" w:cs="Arial"/>
          <w:color w:val="333333"/>
          <w:lang w:bidi="ar"/>
        </w:rPr>
        <w:t>5</w:t>
      </w:r>
      <w:r>
        <w:rPr>
          <w:rFonts w:ascii="宋体" w:hAnsi="宋体" w:cs="Arial" w:hint="eastAsia"/>
          <w:color w:val="333333"/>
          <w:lang w:bidi="ar"/>
        </w:rPr>
        <w:t>点取样，每点取</w:t>
      </w:r>
      <w:r>
        <w:rPr>
          <w:rFonts w:ascii="Arial" w:hAnsi="Arial" w:cs="Arial"/>
          <w:color w:val="333333"/>
          <w:lang w:bidi="ar"/>
        </w:rPr>
        <w:t>1m</w:t>
      </w:r>
      <w:r>
        <w:rPr>
          <w:rFonts w:ascii="Arial" w:hAnsi="Arial" w:cs="Arial"/>
          <w:color w:val="333333"/>
          <w:vertAlign w:val="superscript"/>
          <w:lang w:bidi="ar"/>
        </w:rPr>
        <w:t>2</w:t>
      </w:r>
      <w:r>
        <w:rPr>
          <w:rFonts w:ascii="宋体" w:hAnsi="宋体" w:cs="Arial" w:hint="eastAsia"/>
          <w:color w:val="333333"/>
          <w:lang w:bidi="ar"/>
        </w:rPr>
        <w:t>。挖土深度可根据土温高低而定。一般地区以</w:t>
      </w:r>
      <w:r>
        <w:rPr>
          <w:rFonts w:ascii="Arial" w:hAnsi="Arial" w:cs="Arial"/>
          <w:color w:val="333333"/>
          <w:lang w:bidi="ar"/>
        </w:rPr>
        <w:t>30-60</w:t>
      </w:r>
      <w:r>
        <w:rPr>
          <w:rFonts w:ascii="Arial" w:hAnsi="Arial" w:cs="Arial" w:hint="eastAsia"/>
          <w:color w:val="333333"/>
          <w:lang w:bidi="ar"/>
        </w:rPr>
        <w:t xml:space="preserve"> </w:t>
      </w:r>
      <w:r>
        <w:rPr>
          <w:rFonts w:ascii="Arial" w:hAnsi="Arial" w:cs="Arial"/>
          <w:color w:val="333333"/>
          <w:lang w:bidi="ar"/>
        </w:rPr>
        <w:t>cm</w:t>
      </w:r>
      <w:r>
        <w:rPr>
          <w:rFonts w:ascii="宋体" w:hAnsi="宋体" w:cs="Arial" w:hint="eastAsia"/>
          <w:color w:val="333333"/>
          <w:lang w:bidi="ar"/>
        </w:rPr>
        <w:t>为宜，</w:t>
      </w:r>
      <w:r>
        <w:rPr>
          <w:rFonts w:ascii="Arial" w:hAnsi="Arial" w:cs="Arial"/>
          <w:color w:val="333333"/>
          <w:lang w:bidi="ar"/>
        </w:rPr>
        <w:t>4</w:t>
      </w:r>
      <w:r>
        <w:rPr>
          <w:rFonts w:ascii="宋体" w:hAnsi="宋体" w:cs="Arial" w:hint="eastAsia"/>
          <w:color w:val="333333"/>
          <w:lang w:bidi="ar"/>
        </w:rPr>
        <w:t>月</w:t>
      </w:r>
      <w:r>
        <w:rPr>
          <w:rFonts w:ascii="Arial" w:hAnsi="Arial" w:cs="Arial"/>
          <w:color w:val="333333"/>
          <w:lang w:bidi="ar"/>
        </w:rPr>
        <w:t>5</w:t>
      </w:r>
      <w:r>
        <w:rPr>
          <w:rFonts w:ascii="宋体" w:hAnsi="宋体" w:cs="Arial" w:hint="eastAsia"/>
          <w:color w:val="333333"/>
          <w:lang w:bidi="ar"/>
        </w:rPr>
        <w:t>日至</w:t>
      </w:r>
      <w:r>
        <w:rPr>
          <w:rFonts w:ascii="Arial" w:hAnsi="Arial" w:cs="Arial"/>
          <w:color w:val="333333"/>
          <w:lang w:bidi="ar"/>
        </w:rPr>
        <w:t>4</w:t>
      </w:r>
      <w:r>
        <w:rPr>
          <w:rFonts w:ascii="宋体" w:hAnsi="宋体" w:cs="Arial" w:hint="eastAsia"/>
          <w:color w:val="333333"/>
          <w:lang w:bidi="ar"/>
        </w:rPr>
        <w:t>月</w:t>
      </w:r>
      <w:r>
        <w:rPr>
          <w:rFonts w:ascii="Arial" w:hAnsi="Arial" w:cs="Arial"/>
          <w:color w:val="333333"/>
          <w:lang w:bidi="ar"/>
        </w:rPr>
        <w:t>15</w:t>
      </w:r>
      <w:r>
        <w:rPr>
          <w:rFonts w:ascii="宋体" w:hAnsi="宋体" w:cs="Arial" w:hint="eastAsia"/>
          <w:color w:val="333333"/>
          <w:lang w:bidi="ar"/>
        </w:rPr>
        <w:t>日须深挖</w:t>
      </w:r>
      <w:r>
        <w:rPr>
          <w:rFonts w:ascii="Arial" w:hAnsi="Arial" w:cs="Arial"/>
          <w:color w:val="333333"/>
          <w:lang w:bidi="ar"/>
        </w:rPr>
        <w:t>60</w:t>
      </w:r>
      <w:r>
        <w:rPr>
          <w:rFonts w:ascii="Arial" w:hAnsi="Arial" w:cs="Arial" w:hint="eastAsia"/>
          <w:color w:val="333333"/>
          <w:lang w:bidi="ar"/>
        </w:rPr>
        <w:t xml:space="preserve"> </w:t>
      </w:r>
      <w:r>
        <w:rPr>
          <w:rFonts w:ascii="Arial" w:hAnsi="Arial" w:cs="Arial"/>
          <w:color w:val="333333"/>
          <w:lang w:bidi="ar"/>
        </w:rPr>
        <w:t>cm</w:t>
      </w:r>
      <w:r>
        <w:rPr>
          <w:rFonts w:ascii="宋体" w:hAnsi="宋体" w:cs="Arial" w:hint="eastAsia"/>
          <w:color w:val="333333"/>
          <w:lang w:bidi="ar"/>
        </w:rPr>
        <w:t>，</w:t>
      </w:r>
      <w:r>
        <w:rPr>
          <w:rFonts w:ascii="Arial" w:hAnsi="Arial" w:cs="Arial"/>
          <w:color w:val="333333"/>
          <w:lang w:bidi="ar"/>
        </w:rPr>
        <w:t>4</w:t>
      </w:r>
      <w:r>
        <w:rPr>
          <w:rFonts w:ascii="宋体" w:hAnsi="宋体" w:cs="Arial" w:hint="eastAsia"/>
          <w:color w:val="333333"/>
          <w:lang w:bidi="ar"/>
        </w:rPr>
        <w:t>月</w:t>
      </w:r>
      <w:r>
        <w:rPr>
          <w:rFonts w:ascii="Arial" w:hAnsi="Arial" w:cs="Arial"/>
          <w:color w:val="333333"/>
          <w:lang w:bidi="ar"/>
        </w:rPr>
        <w:t>16</w:t>
      </w:r>
      <w:r>
        <w:rPr>
          <w:rFonts w:ascii="宋体" w:hAnsi="宋体" w:cs="Arial" w:hint="eastAsia"/>
          <w:color w:val="333333"/>
          <w:lang w:bidi="ar"/>
        </w:rPr>
        <w:t>至</w:t>
      </w:r>
      <w:r>
        <w:rPr>
          <w:rFonts w:ascii="Arial" w:hAnsi="Arial" w:cs="Arial"/>
          <w:color w:val="333333"/>
          <w:lang w:bidi="ar"/>
        </w:rPr>
        <w:t>4</w:t>
      </w:r>
      <w:r>
        <w:rPr>
          <w:rFonts w:ascii="宋体" w:hAnsi="宋体" w:cs="Arial" w:hint="eastAsia"/>
          <w:color w:val="333333"/>
          <w:lang w:bidi="ar"/>
        </w:rPr>
        <w:t>月</w:t>
      </w:r>
      <w:r>
        <w:rPr>
          <w:rFonts w:ascii="Arial" w:hAnsi="Arial" w:cs="Arial"/>
          <w:color w:val="333333"/>
          <w:lang w:bidi="ar"/>
        </w:rPr>
        <w:t>25</w:t>
      </w:r>
      <w:r>
        <w:rPr>
          <w:rFonts w:ascii="宋体" w:hAnsi="宋体" w:cs="Arial" w:hint="eastAsia"/>
          <w:color w:val="333333"/>
          <w:lang w:bidi="ar"/>
        </w:rPr>
        <w:t>日可深挖至</w:t>
      </w:r>
      <w:r>
        <w:rPr>
          <w:rFonts w:ascii="Arial" w:hAnsi="Arial" w:cs="Arial"/>
          <w:color w:val="333333"/>
          <w:lang w:bidi="ar"/>
        </w:rPr>
        <w:t>50-60</w:t>
      </w:r>
      <w:r>
        <w:rPr>
          <w:rFonts w:ascii="Arial" w:hAnsi="Arial" w:cs="Arial" w:hint="eastAsia"/>
          <w:color w:val="333333"/>
          <w:lang w:bidi="ar"/>
        </w:rPr>
        <w:t xml:space="preserve"> </w:t>
      </w:r>
      <w:r>
        <w:rPr>
          <w:rFonts w:ascii="Arial" w:hAnsi="Arial" w:cs="Arial"/>
          <w:color w:val="333333"/>
          <w:lang w:bidi="ar"/>
        </w:rPr>
        <w:t>cm</w:t>
      </w:r>
      <w:r>
        <w:rPr>
          <w:rFonts w:ascii="宋体" w:hAnsi="宋体" w:cs="Arial" w:hint="eastAsia"/>
          <w:color w:val="333333"/>
          <w:lang w:bidi="ar"/>
        </w:rPr>
        <w:t>，边挖土，边拍碎土块，调查地下害虫种类和数量。蝼蛄调查还可采用目测隧道的方法；蛴螬调查只记载当地优势种。</w:t>
      </w:r>
    </w:p>
    <w:p w14:paraId="613C76F8" w14:textId="77777777" w:rsidR="002F06DB" w:rsidRDefault="002F06DB" w:rsidP="002F06DB">
      <w:pPr>
        <w:pStyle w:val="aff2"/>
        <w:spacing w:before="156" w:after="156"/>
        <w:rPr>
          <w:rFonts w:ascii="Arial" w:hAnsi="Arial"/>
        </w:rPr>
      </w:pPr>
      <w:r>
        <w:t>主要地下害虫冬后基数调查表</w:t>
      </w:r>
    </w:p>
    <w:tbl>
      <w:tblPr>
        <w:tblW w:w="10111" w:type="dxa"/>
        <w:tblLook w:val="04A0" w:firstRow="1" w:lastRow="0" w:firstColumn="1" w:lastColumn="0" w:noHBand="0" w:noVBand="1"/>
      </w:tblPr>
      <w:tblGrid>
        <w:gridCol w:w="923"/>
        <w:gridCol w:w="753"/>
        <w:gridCol w:w="753"/>
        <w:gridCol w:w="756"/>
        <w:gridCol w:w="756"/>
        <w:gridCol w:w="756"/>
        <w:gridCol w:w="756"/>
        <w:gridCol w:w="1143"/>
        <w:gridCol w:w="914"/>
        <w:gridCol w:w="914"/>
        <w:gridCol w:w="934"/>
        <w:gridCol w:w="753"/>
      </w:tblGrid>
      <w:tr w:rsidR="002F06DB" w14:paraId="4CF36A25" w14:textId="77777777" w:rsidTr="00BF017D">
        <w:trPr>
          <w:trHeight w:val="680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ACE90D" w14:textId="77777777" w:rsidR="002F06DB" w:rsidRDefault="002F06DB" w:rsidP="00BF017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调查日期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757335" w14:textId="77777777" w:rsidR="002F06DB" w:rsidRDefault="002F06DB" w:rsidP="00BF017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调查地点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D1B025" w14:textId="77777777" w:rsidR="002F06DB" w:rsidRDefault="002F06DB" w:rsidP="00BF017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取样面积（m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vertAlign w:val="superscript"/>
                <w:lang w:bidi="ar"/>
              </w:rPr>
              <w:t>2）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5F2089" w14:textId="77777777" w:rsidR="002F06DB" w:rsidRDefault="002F06DB" w:rsidP="00BF017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蝼蛄数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br/>
              <w:t>（头）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6FD7DF" w14:textId="77777777" w:rsidR="002F06DB" w:rsidRDefault="002F06DB" w:rsidP="00BF017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蛴螬虫数（头）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B97760" w14:textId="77777777" w:rsidR="002F06DB" w:rsidRDefault="002F06DB" w:rsidP="00BF017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金针虫数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br/>
              <w:t>（头）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259742" w14:textId="77777777" w:rsidR="002F06DB" w:rsidRDefault="002F06DB" w:rsidP="00BF017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其它虫数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br/>
              <w:t>（头）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28A2B5" w14:textId="77777777" w:rsidR="002F06DB" w:rsidRDefault="002F06DB" w:rsidP="00BF017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蝼蛄平均密度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br/>
              <w:t>（头/m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vertAlign w:val="superscript"/>
                <w:lang w:bidi="ar"/>
              </w:rPr>
              <w:t>2）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F6CA88" w14:textId="77777777" w:rsidR="002F06DB" w:rsidRDefault="002F06DB" w:rsidP="00BF017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蛴螬虫平均密度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br/>
              <w:t>（头/m2）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C46F8B" w14:textId="77777777" w:rsidR="002F06DB" w:rsidRDefault="002F06DB" w:rsidP="00BF017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金针虫平均密度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br/>
              <w:t>（头/m2）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F7DA73" w14:textId="77777777" w:rsidR="002F06DB" w:rsidRDefault="002F06DB" w:rsidP="00BF017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其它虫平均密度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br/>
              <w:t>（头/m2）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843509" w14:textId="77777777" w:rsidR="002F06DB" w:rsidRDefault="002F06DB" w:rsidP="00BF017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备注</w:t>
            </w:r>
          </w:p>
        </w:tc>
      </w:tr>
      <w:tr w:rsidR="002F06DB" w14:paraId="4DA4A204" w14:textId="77777777" w:rsidTr="00BF017D">
        <w:trPr>
          <w:trHeight w:val="226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3BD90C" w14:textId="77777777" w:rsidR="002F06DB" w:rsidRDefault="002F06DB" w:rsidP="00BF017D">
            <w:pPr>
              <w:rPr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025F66" w14:textId="77777777" w:rsidR="002F06DB" w:rsidRDefault="002F06DB" w:rsidP="00BF017D">
            <w:pPr>
              <w:rPr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12B52E" w14:textId="77777777" w:rsidR="002F06DB" w:rsidRDefault="002F06DB" w:rsidP="00BF017D">
            <w:pPr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BD797C" w14:textId="77777777" w:rsidR="002F06DB" w:rsidRDefault="002F06DB" w:rsidP="00BF017D">
            <w:pPr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EA405F" w14:textId="77777777" w:rsidR="002F06DB" w:rsidRDefault="002F06DB" w:rsidP="00BF017D">
            <w:pPr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B44A70" w14:textId="77777777" w:rsidR="002F06DB" w:rsidRDefault="002F06DB" w:rsidP="00BF017D">
            <w:pPr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9880EE" w14:textId="77777777" w:rsidR="002F06DB" w:rsidRDefault="002F06DB" w:rsidP="00BF017D">
            <w:pPr>
              <w:rPr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9706EC" w14:textId="77777777" w:rsidR="002F06DB" w:rsidRDefault="002F06DB" w:rsidP="00BF017D">
            <w:pPr>
              <w:rPr>
                <w:sz w:val="20"/>
                <w:szCs w:val="20"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F16B1D" w14:textId="77777777" w:rsidR="002F06DB" w:rsidRDefault="002F06DB" w:rsidP="00BF017D">
            <w:pPr>
              <w:rPr>
                <w:sz w:val="20"/>
                <w:szCs w:val="20"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A74082" w14:textId="77777777" w:rsidR="002F06DB" w:rsidRDefault="002F06DB" w:rsidP="00BF017D">
            <w:pPr>
              <w:rPr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627034" w14:textId="77777777" w:rsidR="002F06DB" w:rsidRDefault="002F06DB" w:rsidP="00BF017D">
            <w:pPr>
              <w:rPr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773E79" w14:textId="77777777" w:rsidR="002F06DB" w:rsidRDefault="002F06DB" w:rsidP="00BF017D">
            <w:pPr>
              <w:rPr>
                <w:sz w:val="20"/>
                <w:szCs w:val="20"/>
              </w:rPr>
            </w:pPr>
          </w:p>
        </w:tc>
      </w:tr>
    </w:tbl>
    <w:p w14:paraId="3FE8492C" w14:textId="77777777" w:rsidR="002F06DB" w:rsidRDefault="002F06DB" w:rsidP="002F06DB">
      <w:pPr>
        <w:pStyle w:val="affc"/>
        <w:spacing w:before="312" w:after="312"/>
      </w:pPr>
      <w:r>
        <w:t>成虫数量调查</w:t>
      </w:r>
    </w:p>
    <w:p w14:paraId="4D4BEF08" w14:textId="77777777" w:rsidR="002F06DB" w:rsidRDefault="002F06DB" w:rsidP="002F06DB">
      <w:pPr>
        <w:ind w:firstLineChars="200" w:firstLine="420"/>
        <w:jc w:val="left"/>
        <w:rPr>
          <w:rFonts w:ascii="Arial" w:hAnsi="Arial" w:cs="Arial"/>
          <w:color w:val="333333"/>
        </w:rPr>
      </w:pPr>
      <w:r>
        <w:rPr>
          <w:rFonts w:ascii="宋体" w:hAnsi="宋体" w:cs="Arial" w:hint="eastAsia"/>
          <w:color w:val="333333"/>
          <w:lang w:bidi="ar"/>
        </w:rPr>
        <w:lastRenderedPageBreak/>
        <w:t>因地因虫制宜，可以从</w:t>
      </w:r>
      <w:r>
        <w:rPr>
          <w:rFonts w:ascii="Arial" w:hAnsi="Arial" w:cs="Arial"/>
          <w:color w:val="333333"/>
          <w:lang w:bidi="ar"/>
        </w:rPr>
        <w:t>6</w:t>
      </w:r>
      <w:r>
        <w:rPr>
          <w:rFonts w:ascii="宋体" w:hAnsi="宋体" w:cs="Arial" w:hint="eastAsia"/>
          <w:color w:val="333333"/>
          <w:lang w:bidi="ar"/>
        </w:rPr>
        <w:t>月上旬开始，至</w:t>
      </w:r>
      <w:r>
        <w:rPr>
          <w:rFonts w:ascii="Arial" w:hAnsi="Arial" w:cs="Arial"/>
          <w:color w:val="333333"/>
          <w:lang w:bidi="ar"/>
        </w:rPr>
        <w:t>9</w:t>
      </w:r>
      <w:r>
        <w:rPr>
          <w:rFonts w:ascii="宋体" w:hAnsi="宋体" w:cs="Arial" w:hint="eastAsia"/>
          <w:color w:val="333333"/>
          <w:lang w:bidi="ar"/>
        </w:rPr>
        <w:t>月底止。用</w:t>
      </w:r>
      <w:r>
        <w:rPr>
          <w:rFonts w:ascii="Arial" w:hAnsi="Arial" w:cs="Arial"/>
          <w:color w:val="333333"/>
          <w:lang w:bidi="ar"/>
        </w:rPr>
        <w:t>20W</w:t>
      </w:r>
      <w:r>
        <w:rPr>
          <w:rFonts w:ascii="宋体" w:hAnsi="宋体" w:cs="Arial" w:hint="eastAsia"/>
          <w:color w:val="333333"/>
          <w:lang w:bidi="ar"/>
        </w:rPr>
        <w:t>黑光灯或</w:t>
      </w:r>
      <w:r>
        <w:rPr>
          <w:rFonts w:ascii="Arial" w:hAnsi="Arial" w:cs="Arial"/>
          <w:color w:val="333333"/>
          <w:lang w:bidi="ar"/>
        </w:rPr>
        <w:t>100W</w:t>
      </w:r>
      <w:r>
        <w:rPr>
          <w:rFonts w:ascii="宋体" w:hAnsi="宋体" w:cs="Arial" w:hint="eastAsia"/>
          <w:color w:val="333333"/>
          <w:lang w:bidi="ar"/>
        </w:rPr>
        <w:t>白炽灯，每日诱测。对无趋光性或白天活动的金龟甲而又在当地为害严重，必须进行成虫防治的地区，可定人、定时观察，定寄主和定地段进行观测和捕捉。观察记载当地主要地下害虫种类的成虫</w:t>
      </w:r>
      <w:r>
        <w:rPr>
          <w:rFonts w:ascii="Arial" w:hAnsi="Arial" w:cs="Arial"/>
          <w:color w:val="333333"/>
          <w:lang w:bidi="ar"/>
        </w:rPr>
        <w:t>(</w:t>
      </w:r>
      <w:r>
        <w:rPr>
          <w:rFonts w:ascii="宋体" w:hAnsi="宋体" w:cs="Arial" w:hint="eastAsia"/>
          <w:color w:val="333333"/>
          <w:lang w:bidi="ar"/>
        </w:rPr>
        <w:t>如蝼蛄和金龟甲优势种</w:t>
      </w:r>
      <w:r>
        <w:rPr>
          <w:rFonts w:ascii="Arial" w:hAnsi="Arial" w:cs="Arial"/>
          <w:color w:val="333333"/>
          <w:lang w:bidi="ar"/>
        </w:rPr>
        <w:t>)</w:t>
      </w:r>
      <w:r>
        <w:rPr>
          <w:rFonts w:ascii="宋体" w:hAnsi="宋体" w:cs="Arial" w:hint="eastAsia"/>
          <w:color w:val="333333"/>
          <w:lang w:bidi="ar"/>
        </w:rPr>
        <w:t>发生消长情况和活动特性等，掌握其发生期和发生量，以便预测成虫防治适期和估计以后土中幼虫数量。将结果记入表</w:t>
      </w:r>
      <w:r>
        <w:rPr>
          <w:rFonts w:ascii="Arial" w:hAnsi="Arial" w:cs="Arial"/>
          <w:color w:val="333333"/>
          <w:lang w:bidi="ar"/>
        </w:rPr>
        <w:t>3</w:t>
      </w:r>
      <w:r>
        <w:rPr>
          <w:rFonts w:ascii="Arial" w:hAnsi="Arial" w:cs="Arial" w:hint="eastAsia"/>
          <w:color w:val="333333"/>
          <w:lang w:bidi="ar"/>
        </w:rPr>
        <w:t>。</w:t>
      </w:r>
    </w:p>
    <w:p w14:paraId="751DDBC5" w14:textId="77777777" w:rsidR="002F06DB" w:rsidRDefault="002F06DB" w:rsidP="002F06DB">
      <w:pPr>
        <w:pStyle w:val="aff2"/>
        <w:spacing w:before="156" w:after="156"/>
        <w:rPr>
          <w:rFonts w:ascii="Arial" w:hAnsi="Arial"/>
        </w:rPr>
      </w:pPr>
      <w:r>
        <w:t>主要地下害虫成虫发生消长调查表</w:t>
      </w:r>
    </w:p>
    <w:tbl>
      <w:tblPr>
        <w:tblStyle w:val="affff7"/>
        <w:tblW w:w="0" w:type="auto"/>
        <w:tblLayout w:type="fixed"/>
        <w:tblLook w:val="04A0" w:firstRow="1" w:lastRow="0" w:firstColumn="1" w:lastColumn="0" w:noHBand="0" w:noVBand="1"/>
      </w:tblPr>
      <w:tblGrid>
        <w:gridCol w:w="651"/>
        <w:gridCol w:w="613"/>
        <w:gridCol w:w="687"/>
        <w:gridCol w:w="539"/>
        <w:gridCol w:w="482"/>
        <w:gridCol w:w="567"/>
        <w:gridCol w:w="567"/>
        <w:gridCol w:w="425"/>
        <w:gridCol w:w="567"/>
        <w:gridCol w:w="993"/>
        <w:gridCol w:w="963"/>
        <w:gridCol w:w="891"/>
        <w:gridCol w:w="577"/>
      </w:tblGrid>
      <w:tr w:rsidR="002F06DB" w14:paraId="24DDD06B" w14:textId="77777777" w:rsidTr="00BF017D">
        <w:tc>
          <w:tcPr>
            <w:tcW w:w="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851AEA" w14:textId="77777777" w:rsidR="002F06DB" w:rsidRDefault="002F06DB" w:rsidP="00BF017D">
            <w:pPr>
              <w:jc w:val="left"/>
              <w:rPr>
                <w:rFonts w:ascii="Arial" w:hAnsi="Arial" w:cs="Arial"/>
                <w:color w:val="333333"/>
              </w:rPr>
            </w:pPr>
            <w:r>
              <w:rPr>
                <w:rFonts w:ascii="宋体" w:hAnsi="宋体" w:cs="Arial" w:hint="eastAsia"/>
                <w:color w:val="333333"/>
                <w:lang w:bidi="ar"/>
              </w:rPr>
              <w:t>调查日期（月</w:t>
            </w:r>
            <w:r>
              <w:rPr>
                <w:rFonts w:ascii="Arial" w:hAnsi="Arial" w:cs="Arial"/>
                <w:color w:val="333333"/>
                <w:lang w:bidi="ar"/>
              </w:rPr>
              <w:t>/</w:t>
            </w:r>
            <w:r>
              <w:rPr>
                <w:rFonts w:ascii="宋体" w:hAnsi="宋体" w:cs="Arial" w:hint="eastAsia"/>
                <w:color w:val="333333"/>
                <w:lang w:bidi="ar"/>
              </w:rPr>
              <w:t>日）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6650B6" w14:textId="77777777" w:rsidR="002F06DB" w:rsidRDefault="002F06DB" w:rsidP="00BF017D">
            <w:pPr>
              <w:jc w:val="left"/>
              <w:rPr>
                <w:rFonts w:ascii="Arial" w:hAnsi="Arial" w:cs="Arial"/>
                <w:color w:val="333333"/>
              </w:rPr>
            </w:pPr>
            <w:r>
              <w:rPr>
                <w:rFonts w:ascii="宋体" w:hAnsi="宋体" w:cs="Arial" w:hint="eastAsia"/>
                <w:color w:val="333333"/>
                <w:lang w:bidi="ar"/>
              </w:rPr>
              <w:t>地点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331775" w14:textId="77777777" w:rsidR="002F06DB" w:rsidRDefault="002F06DB" w:rsidP="00BF017D">
            <w:pPr>
              <w:jc w:val="left"/>
              <w:rPr>
                <w:rFonts w:ascii="Arial" w:hAnsi="Arial" w:cs="Arial"/>
                <w:color w:val="333333"/>
              </w:rPr>
            </w:pPr>
            <w:r>
              <w:rPr>
                <w:rFonts w:ascii="宋体" w:hAnsi="宋体" w:cs="Arial" w:hint="eastAsia"/>
                <w:color w:val="333333"/>
                <w:lang w:bidi="ar"/>
              </w:rPr>
              <w:t>诱测方法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17A5F8" w14:textId="77777777" w:rsidR="002F06DB" w:rsidRDefault="002F06DB" w:rsidP="00BF017D">
            <w:pPr>
              <w:jc w:val="left"/>
              <w:rPr>
                <w:rFonts w:ascii="Arial" w:hAnsi="Arial" w:cs="Arial"/>
                <w:color w:val="333333"/>
              </w:rPr>
            </w:pPr>
            <w:r>
              <w:rPr>
                <w:rFonts w:ascii="宋体" w:hAnsi="宋体" w:cs="Arial" w:hint="eastAsia"/>
                <w:color w:val="333333"/>
                <w:lang w:bidi="ar"/>
              </w:rPr>
              <w:t>蝼蛄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46D2FD" w14:textId="77777777" w:rsidR="002F06DB" w:rsidRDefault="002F06DB" w:rsidP="00BF017D">
            <w:pPr>
              <w:jc w:val="left"/>
              <w:rPr>
                <w:rFonts w:ascii="Arial" w:hAnsi="Arial" w:cs="Arial"/>
                <w:color w:val="333333"/>
              </w:rPr>
            </w:pPr>
            <w:r>
              <w:rPr>
                <w:rFonts w:ascii="宋体" w:hAnsi="宋体" w:cs="Arial" w:hint="eastAsia"/>
                <w:color w:val="333333"/>
                <w:lang w:bidi="ar"/>
              </w:rPr>
              <w:t>金龟子</w:t>
            </w:r>
          </w:p>
        </w:tc>
        <w:tc>
          <w:tcPr>
            <w:tcW w:w="2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192114" w14:textId="77777777" w:rsidR="002F06DB" w:rsidRDefault="002F06DB" w:rsidP="00BF017D">
            <w:pPr>
              <w:jc w:val="left"/>
              <w:rPr>
                <w:rFonts w:ascii="Arial" w:hAnsi="Arial" w:cs="Arial"/>
                <w:color w:val="333333"/>
              </w:rPr>
            </w:pPr>
            <w:r>
              <w:rPr>
                <w:rFonts w:ascii="宋体" w:hAnsi="宋体" w:cs="Arial" w:hint="eastAsia"/>
                <w:color w:val="333333"/>
                <w:lang w:bidi="ar"/>
              </w:rPr>
              <w:t>当日气象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16EF0E" w14:textId="77777777" w:rsidR="002F06DB" w:rsidRDefault="002F06DB" w:rsidP="00BF017D">
            <w:pPr>
              <w:jc w:val="left"/>
              <w:rPr>
                <w:rFonts w:ascii="Arial" w:hAnsi="Arial" w:cs="Arial"/>
                <w:color w:val="333333"/>
              </w:rPr>
            </w:pPr>
            <w:r>
              <w:rPr>
                <w:rFonts w:ascii="宋体" w:hAnsi="宋体" w:cs="Arial" w:hint="eastAsia"/>
                <w:color w:val="333333"/>
                <w:lang w:bidi="ar"/>
              </w:rPr>
              <w:t>备注</w:t>
            </w:r>
          </w:p>
        </w:tc>
      </w:tr>
      <w:tr w:rsidR="002F06DB" w14:paraId="05887188" w14:textId="77777777" w:rsidTr="00BF017D">
        <w:tc>
          <w:tcPr>
            <w:tcW w:w="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154A9" w14:textId="77777777" w:rsidR="002F06DB" w:rsidRDefault="002F06DB" w:rsidP="00BF017D">
            <w:pPr>
              <w:rPr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69D5A7" w14:textId="77777777" w:rsidR="002F06DB" w:rsidRDefault="002F06DB" w:rsidP="00BF017D">
            <w:pPr>
              <w:jc w:val="left"/>
              <w:rPr>
                <w:rFonts w:ascii="Arial" w:hAnsi="Arial" w:cs="Arial"/>
                <w:color w:val="333333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61DB1" w14:textId="77777777" w:rsidR="002F06DB" w:rsidRDefault="002F06DB" w:rsidP="00BF017D">
            <w:pPr>
              <w:jc w:val="left"/>
              <w:rPr>
                <w:rFonts w:ascii="Arial" w:hAnsi="Arial" w:cs="Arial"/>
                <w:color w:val="333333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1DE7B8" w14:textId="77777777" w:rsidR="002F06DB" w:rsidRDefault="002F06DB" w:rsidP="00BF017D">
            <w:pPr>
              <w:jc w:val="left"/>
              <w:rPr>
                <w:rFonts w:ascii="Arial" w:hAnsi="Arial" w:cs="Arial"/>
                <w:color w:val="333333"/>
              </w:rPr>
            </w:pPr>
            <w:r>
              <w:rPr>
                <w:rFonts w:ascii="宋体" w:hAnsi="宋体" w:cs="Arial" w:hint="eastAsia"/>
                <w:color w:val="333333"/>
                <w:lang w:bidi="ar"/>
              </w:rPr>
              <w:t>华北蝼蛄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F3E36" w14:textId="77777777" w:rsidR="002F06DB" w:rsidRDefault="002F06DB" w:rsidP="00BF017D">
            <w:pPr>
              <w:jc w:val="left"/>
              <w:rPr>
                <w:rFonts w:ascii="Arial" w:hAnsi="Arial" w:cs="Arial"/>
                <w:color w:val="333333"/>
              </w:rPr>
            </w:pPr>
            <w:r>
              <w:rPr>
                <w:rFonts w:ascii="宋体" w:hAnsi="宋体" w:cs="Arial" w:hint="eastAsia"/>
                <w:color w:val="333333"/>
                <w:lang w:bidi="ar"/>
              </w:rPr>
              <w:t>东方蝼蛄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125237" w14:textId="77777777" w:rsidR="002F06DB" w:rsidRDefault="002F06DB" w:rsidP="00BF017D">
            <w:pPr>
              <w:jc w:val="left"/>
              <w:rPr>
                <w:rFonts w:ascii="Arial" w:hAnsi="Arial" w:cs="Arial"/>
                <w:color w:val="333333"/>
              </w:rPr>
            </w:pPr>
            <w:r>
              <w:rPr>
                <w:rFonts w:ascii="宋体" w:hAnsi="宋体" w:cs="Arial" w:hint="eastAsia"/>
                <w:color w:val="333333"/>
                <w:lang w:bidi="ar"/>
              </w:rPr>
              <w:t>东北大黑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903D1" w14:textId="77777777" w:rsidR="002F06DB" w:rsidRDefault="002F06DB" w:rsidP="00BF017D">
            <w:pPr>
              <w:jc w:val="left"/>
              <w:rPr>
                <w:rFonts w:ascii="Arial" w:hAnsi="Arial" w:cs="Arial"/>
                <w:color w:val="333333"/>
              </w:rPr>
            </w:pPr>
            <w:r>
              <w:rPr>
                <w:rFonts w:ascii="宋体" w:hAnsi="宋体" w:cs="Arial" w:hint="eastAsia"/>
                <w:color w:val="333333"/>
                <w:lang w:bidi="ar"/>
              </w:rPr>
              <w:t>暗黑鳃金龟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44544C" w14:textId="77777777" w:rsidR="002F06DB" w:rsidRDefault="002F06DB" w:rsidP="00BF017D">
            <w:pPr>
              <w:jc w:val="left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 w:hint="eastAsia"/>
                <w:color w:val="333333"/>
                <w:lang w:bidi="ar"/>
              </w:rPr>
              <w:t>白星花金龟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62CC9D" w14:textId="77777777" w:rsidR="002F06DB" w:rsidRDefault="002F06DB" w:rsidP="00BF017D">
            <w:pPr>
              <w:jc w:val="left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 w:hint="eastAsia"/>
                <w:color w:val="333333"/>
                <w:lang w:bidi="ar"/>
              </w:rPr>
              <w:t>铜绿丽金龟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50772F" w14:textId="77777777" w:rsidR="002F06DB" w:rsidRDefault="002F06DB" w:rsidP="00BF017D">
            <w:pPr>
              <w:jc w:val="left"/>
              <w:rPr>
                <w:rFonts w:ascii="Arial" w:hAnsi="Arial" w:cs="Arial"/>
                <w:color w:val="333333"/>
              </w:rPr>
            </w:pPr>
            <w:r>
              <w:rPr>
                <w:rFonts w:ascii="宋体" w:hAnsi="宋体" w:cs="Arial" w:hint="eastAsia"/>
                <w:color w:val="333333"/>
                <w:lang w:bidi="ar"/>
              </w:rPr>
              <w:t>日均温（摄氏度）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F8F8E0" w14:textId="77777777" w:rsidR="002F06DB" w:rsidRDefault="002F06DB" w:rsidP="00BF017D">
            <w:pPr>
              <w:jc w:val="left"/>
              <w:rPr>
                <w:rFonts w:ascii="Arial" w:hAnsi="Arial" w:cs="Arial"/>
                <w:color w:val="333333"/>
              </w:rPr>
            </w:pPr>
            <w:r>
              <w:rPr>
                <w:rFonts w:ascii="宋体" w:hAnsi="宋体" w:cs="Arial" w:hint="eastAsia"/>
                <w:color w:val="333333"/>
                <w:lang w:bidi="ar"/>
              </w:rPr>
              <w:t>相对湿度（</w:t>
            </w:r>
            <w:r>
              <w:rPr>
                <w:rFonts w:ascii="Arial" w:hAnsi="Arial" w:cs="Arial"/>
                <w:color w:val="333333"/>
                <w:lang w:bidi="ar"/>
              </w:rPr>
              <w:t>%</w:t>
            </w:r>
            <w:r>
              <w:rPr>
                <w:rFonts w:ascii="宋体" w:hAnsi="宋体" w:cs="Arial" w:hint="eastAsia"/>
                <w:color w:val="333333"/>
                <w:lang w:bidi="ar"/>
              </w:rPr>
              <w:t>）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708910" w14:textId="77777777" w:rsidR="002F06DB" w:rsidRDefault="002F06DB" w:rsidP="00BF017D">
            <w:pPr>
              <w:jc w:val="left"/>
              <w:rPr>
                <w:rFonts w:ascii="Arial" w:hAnsi="Arial" w:cs="Arial"/>
                <w:color w:val="333333"/>
              </w:rPr>
            </w:pPr>
            <w:r>
              <w:rPr>
                <w:rFonts w:ascii="宋体" w:hAnsi="宋体" w:cs="Arial" w:hint="eastAsia"/>
                <w:color w:val="333333"/>
                <w:lang w:bidi="ar"/>
              </w:rPr>
              <w:t>降雨量（</w:t>
            </w:r>
            <w:r>
              <w:rPr>
                <w:rFonts w:ascii="Arial" w:hAnsi="Arial" w:cs="Arial"/>
                <w:color w:val="333333"/>
                <w:lang w:bidi="ar"/>
              </w:rPr>
              <w:t>mm</w:t>
            </w:r>
            <w:r>
              <w:rPr>
                <w:rFonts w:ascii="宋体" w:hAnsi="宋体" w:cs="Arial" w:hint="eastAsia"/>
                <w:color w:val="333333"/>
                <w:lang w:bidi="ar"/>
              </w:rPr>
              <w:t>）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46DC91" w14:textId="77777777" w:rsidR="002F06DB" w:rsidRDefault="002F06DB" w:rsidP="00BF017D">
            <w:pPr>
              <w:jc w:val="left"/>
              <w:rPr>
                <w:rFonts w:ascii="Arial" w:hAnsi="Arial" w:cs="Arial"/>
                <w:color w:val="333333"/>
              </w:rPr>
            </w:pPr>
          </w:p>
        </w:tc>
      </w:tr>
      <w:tr w:rsidR="002F06DB" w14:paraId="6C0EF51E" w14:textId="77777777" w:rsidTr="00BF017D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8337D" w14:textId="77777777" w:rsidR="002F06DB" w:rsidRDefault="002F06DB" w:rsidP="00BF017D">
            <w:pPr>
              <w:jc w:val="left"/>
              <w:rPr>
                <w:rFonts w:ascii="Arial" w:hAnsi="Arial" w:cs="Arial"/>
                <w:color w:val="333333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5C2E62" w14:textId="77777777" w:rsidR="002F06DB" w:rsidRDefault="002F06DB" w:rsidP="00BF017D">
            <w:pPr>
              <w:jc w:val="left"/>
              <w:rPr>
                <w:rFonts w:ascii="Arial" w:hAnsi="Arial" w:cs="Arial"/>
                <w:color w:val="333333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6C35A1" w14:textId="77777777" w:rsidR="002F06DB" w:rsidRDefault="002F06DB" w:rsidP="00BF017D">
            <w:pPr>
              <w:jc w:val="left"/>
              <w:rPr>
                <w:rFonts w:ascii="Arial" w:hAnsi="Arial" w:cs="Arial"/>
                <w:color w:val="333333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214AB" w14:textId="77777777" w:rsidR="002F06DB" w:rsidRDefault="002F06DB" w:rsidP="00BF017D">
            <w:pPr>
              <w:jc w:val="left"/>
              <w:rPr>
                <w:rFonts w:ascii="Arial" w:hAnsi="Arial" w:cs="Arial"/>
                <w:color w:val="333333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F99EC" w14:textId="77777777" w:rsidR="002F06DB" w:rsidRDefault="002F06DB" w:rsidP="00BF017D">
            <w:pPr>
              <w:jc w:val="left"/>
              <w:rPr>
                <w:rFonts w:ascii="Arial" w:hAnsi="Arial" w:cs="Arial"/>
                <w:color w:val="333333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F0B63E" w14:textId="77777777" w:rsidR="002F06DB" w:rsidRDefault="002F06DB" w:rsidP="00BF017D">
            <w:pPr>
              <w:jc w:val="left"/>
              <w:rPr>
                <w:rFonts w:ascii="Arial" w:hAnsi="Arial" w:cs="Arial"/>
                <w:color w:val="333333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8C5B9D" w14:textId="77777777" w:rsidR="002F06DB" w:rsidRDefault="002F06DB" w:rsidP="00BF017D">
            <w:pPr>
              <w:jc w:val="left"/>
              <w:rPr>
                <w:rFonts w:ascii="Arial" w:hAnsi="Arial" w:cs="Arial"/>
                <w:color w:val="333333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A36FE0" w14:textId="77777777" w:rsidR="002F06DB" w:rsidRDefault="002F06DB" w:rsidP="00BF017D">
            <w:pPr>
              <w:jc w:val="left"/>
              <w:rPr>
                <w:rFonts w:ascii="Arial" w:hAnsi="Arial" w:cs="Arial"/>
                <w:color w:val="333333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7B60C" w14:textId="77777777" w:rsidR="002F06DB" w:rsidRDefault="002F06DB" w:rsidP="00BF017D">
            <w:pPr>
              <w:jc w:val="left"/>
              <w:rPr>
                <w:rFonts w:ascii="Arial" w:hAnsi="Arial" w:cs="Arial"/>
                <w:color w:val="333333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DFC3C0" w14:textId="77777777" w:rsidR="002F06DB" w:rsidRDefault="002F06DB" w:rsidP="00BF017D">
            <w:pPr>
              <w:jc w:val="left"/>
              <w:rPr>
                <w:rFonts w:ascii="Arial" w:hAnsi="Arial" w:cs="Arial"/>
                <w:color w:val="333333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656AFA" w14:textId="77777777" w:rsidR="002F06DB" w:rsidRDefault="002F06DB" w:rsidP="00BF017D">
            <w:pPr>
              <w:jc w:val="left"/>
              <w:rPr>
                <w:rFonts w:ascii="Arial" w:hAnsi="Arial" w:cs="Arial"/>
                <w:color w:val="333333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C5C492" w14:textId="77777777" w:rsidR="002F06DB" w:rsidRDefault="002F06DB" w:rsidP="00BF017D">
            <w:pPr>
              <w:jc w:val="left"/>
              <w:rPr>
                <w:rFonts w:ascii="Arial" w:hAnsi="Arial" w:cs="Arial"/>
                <w:color w:val="333333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130761" w14:textId="77777777" w:rsidR="002F06DB" w:rsidRDefault="002F06DB" w:rsidP="00BF017D">
            <w:pPr>
              <w:jc w:val="left"/>
              <w:rPr>
                <w:rFonts w:ascii="Arial" w:hAnsi="Arial" w:cs="Arial"/>
                <w:color w:val="333333"/>
              </w:rPr>
            </w:pPr>
          </w:p>
        </w:tc>
      </w:tr>
    </w:tbl>
    <w:p w14:paraId="14DE7AC9" w14:textId="77777777" w:rsidR="002F06DB" w:rsidRDefault="002F06DB" w:rsidP="002F06DB">
      <w:pPr>
        <w:pStyle w:val="affc"/>
        <w:spacing w:before="312" w:after="312"/>
      </w:pPr>
      <w:r>
        <w:t>危害情况普查</w:t>
      </w:r>
    </w:p>
    <w:p w14:paraId="3619204D" w14:textId="77777777" w:rsidR="002F06DB" w:rsidRDefault="002F06DB" w:rsidP="002F06DB">
      <w:pPr>
        <w:jc w:val="left"/>
      </w:pPr>
      <w:r>
        <w:rPr>
          <w:lang w:bidi="ar"/>
        </w:rPr>
        <w:t xml:space="preserve">    </w:t>
      </w:r>
      <w:r>
        <w:rPr>
          <w:rFonts w:ascii="宋体" w:hAnsi="宋体" w:cs="宋体" w:hint="eastAsia"/>
          <w:lang w:bidi="ar"/>
        </w:rPr>
        <w:t>一般应在玉米、大豆等作物春播出苗后至定苗前调查</w:t>
      </w:r>
      <w:r>
        <w:rPr>
          <w:rFonts w:cs="Calibri"/>
          <w:lang w:bidi="ar"/>
        </w:rPr>
        <w:t>1</w:t>
      </w:r>
      <w:r>
        <w:rPr>
          <w:rFonts w:ascii="宋体" w:hAnsi="宋体" w:cs="宋体" w:hint="eastAsia"/>
          <w:lang w:bidi="ar"/>
        </w:rPr>
        <w:t>次。花生苗期和收获期各调查</w:t>
      </w:r>
      <w:r>
        <w:rPr>
          <w:rFonts w:cs="Calibri"/>
          <w:lang w:bidi="ar"/>
        </w:rPr>
        <w:t>1</w:t>
      </w:r>
      <w:r>
        <w:rPr>
          <w:rFonts w:ascii="宋体" w:hAnsi="宋体" w:cs="宋体" w:hint="eastAsia"/>
          <w:lang w:bidi="ar"/>
        </w:rPr>
        <w:t>次。可选择玉米田、谷子田、花生田、大豆田、蔬菜田等进行调查。</w:t>
      </w:r>
      <w:r>
        <w:rPr>
          <w:rFonts w:ascii="宋体" w:hAnsi="宋体" w:cs="Arial" w:hint="eastAsia"/>
          <w:color w:val="333333"/>
          <w:lang w:bidi="ar"/>
        </w:rPr>
        <w:t>每个县不少于</w:t>
      </w:r>
      <w:r>
        <w:rPr>
          <w:rFonts w:ascii="Arial" w:hAnsi="Arial" w:cs="Arial"/>
          <w:color w:val="333333"/>
          <w:lang w:bidi="ar"/>
        </w:rPr>
        <w:t>3</w:t>
      </w:r>
      <w:r>
        <w:rPr>
          <w:rFonts w:ascii="宋体" w:hAnsi="宋体" w:cs="Arial" w:hint="eastAsia"/>
          <w:color w:val="333333"/>
          <w:lang w:bidi="ar"/>
        </w:rPr>
        <w:t>个乡镇，每个乡镇不少于</w:t>
      </w:r>
      <w:r>
        <w:rPr>
          <w:rFonts w:ascii="Arial" w:hAnsi="Arial" w:cs="Arial"/>
          <w:color w:val="333333"/>
          <w:lang w:bidi="ar"/>
        </w:rPr>
        <w:t>3</w:t>
      </w:r>
      <w:r>
        <w:rPr>
          <w:rFonts w:ascii="宋体" w:hAnsi="宋体" w:cs="Arial" w:hint="eastAsia"/>
          <w:color w:val="333333"/>
          <w:lang w:bidi="ar"/>
        </w:rPr>
        <w:t>块田。</w:t>
      </w:r>
      <w:r>
        <w:rPr>
          <w:rFonts w:ascii="宋体" w:hAnsi="宋体" w:cs="宋体" w:hint="eastAsia"/>
          <w:lang w:bidi="ar"/>
        </w:rPr>
        <w:t>选择不同土壤类型、不同作物田，进行随机抽样、棋盘式或对角线五点抽样，每次调查</w:t>
      </w:r>
      <w:r>
        <w:rPr>
          <w:rFonts w:cs="Calibri"/>
          <w:lang w:bidi="ar"/>
        </w:rPr>
        <w:t>10</w:t>
      </w:r>
      <w:r>
        <w:rPr>
          <w:rFonts w:ascii="宋体" w:hAnsi="宋体" w:cs="宋体" w:hint="eastAsia"/>
          <w:lang w:bidi="ar"/>
        </w:rPr>
        <w:t>个点，每个点调查</w:t>
      </w:r>
      <w:r>
        <w:rPr>
          <w:rFonts w:cs="Calibri"/>
          <w:lang w:bidi="ar"/>
        </w:rPr>
        <w:t>1</w:t>
      </w:r>
      <w:r>
        <w:rPr>
          <w:rFonts w:ascii="宋体" w:hAnsi="宋体" w:cs="宋体" w:hint="eastAsia"/>
          <w:lang w:bidi="ar"/>
        </w:rPr>
        <w:t>平方米，株距较大的作物如玉米、高粱等作物可调查</w:t>
      </w:r>
      <w:r>
        <w:rPr>
          <w:rFonts w:cs="Calibri"/>
          <w:lang w:bidi="ar"/>
        </w:rPr>
        <w:t>3</w:t>
      </w:r>
      <w:r>
        <w:rPr>
          <w:rFonts w:ascii="宋体" w:hAnsi="宋体" w:cs="宋体" w:hint="eastAsia"/>
          <w:lang w:bidi="ar"/>
        </w:rPr>
        <w:t>米单行，或调查相应的株数，分别记录健苗和被害苗数，最后计算地下害虫危害时期、危害率。结果记入表</w:t>
      </w:r>
      <w:r>
        <w:rPr>
          <w:rFonts w:cs="Calibri"/>
          <w:lang w:bidi="ar"/>
        </w:rPr>
        <w:t>4</w:t>
      </w:r>
      <w:r>
        <w:rPr>
          <w:rFonts w:ascii="宋体" w:hAnsi="宋体" w:cs="宋体" w:hint="eastAsia"/>
          <w:lang w:bidi="ar"/>
        </w:rPr>
        <w:t>。</w:t>
      </w:r>
    </w:p>
    <w:p w14:paraId="7CF8F50C" w14:textId="77777777" w:rsidR="002F06DB" w:rsidRDefault="002F06DB" w:rsidP="002F06DB">
      <w:pPr>
        <w:pStyle w:val="aff2"/>
        <w:spacing w:before="156" w:after="156"/>
      </w:pPr>
      <w:r>
        <w:t>地下害虫危害情况调查表</w:t>
      </w:r>
    </w:p>
    <w:tbl>
      <w:tblPr>
        <w:tblStyle w:val="affff7"/>
        <w:tblW w:w="0" w:type="auto"/>
        <w:tblLook w:val="04A0" w:firstRow="1" w:lastRow="0" w:firstColumn="1" w:lastColumn="0" w:noHBand="0" w:noVBand="1"/>
      </w:tblPr>
      <w:tblGrid>
        <w:gridCol w:w="636"/>
        <w:gridCol w:w="532"/>
        <w:gridCol w:w="532"/>
        <w:gridCol w:w="532"/>
        <w:gridCol w:w="532"/>
        <w:gridCol w:w="636"/>
        <w:gridCol w:w="533"/>
        <w:gridCol w:w="533"/>
        <w:gridCol w:w="846"/>
        <w:gridCol w:w="533"/>
        <w:gridCol w:w="533"/>
        <w:gridCol w:w="533"/>
        <w:gridCol w:w="533"/>
        <w:gridCol w:w="533"/>
        <w:gridCol w:w="787"/>
        <w:gridCol w:w="533"/>
      </w:tblGrid>
      <w:tr w:rsidR="002F06DB" w14:paraId="4A586D83" w14:textId="77777777" w:rsidTr="00BF017D">
        <w:trPr>
          <w:trHeight w:val="453"/>
        </w:trPr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DDCDB5" w14:textId="77777777" w:rsidR="002F06DB" w:rsidRDefault="002F06DB" w:rsidP="00BF017D">
            <w:pPr>
              <w:jc w:val="left"/>
            </w:pPr>
            <w:r>
              <w:rPr>
                <w:rFonts w:ascii="宋体" w:hAnsi="宋体" w:cs="宋体" w:hint="eastAsia"/>
                <w:lang w:bidi="ar"/>
              </w:rPr>
              <w:t>调查日期（月</w:t>
            </w:r>
            <w:r>
              <w:rPr>
                <w:rFonts w:cs="Calibri"/>
                <w:lang w:bidi="ar"/>
              </w:rPr>
              <w:t>/</w:t>
            </w:r>
            <w:r>
              <w:rPr>
                <w:rFonts w:ascii="宋体" w:hAnsi="宋体" w:cs="宋体" w:hint="eastAsia"/>
                <w:lang w:bidi="ar"/>
              </w:rPr>
              <w:t>日）</w:t>
            </w:r>
          </w:p>
        </w:tc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99ECD" w14:textId="77777777" w:rsidR="002F06DB" w:rsidRDefault="002F06DB" w:rsidP="00BF017D">
            <w:pPr>
              <w:jc w:val="left"/>
            </w:pPr>
            <w:r>
              <w:rPr>
                <w:rFonts w:ascii="宋体" w:hAnsi="宋体" w:cs="宋体" w:hint="eastAsia"/>
                <w:lang w:bidi="ar"/>
              </w:rPr>
              <w:t>地点</w:t>
            </w:r>
          </w:p>
        </w:tc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BDF6AA" w14:textId="77777777" w:rsidR="002F06DB" w:rsidRDefault="002F06DB" w:rsidP="00BF017D">
            <w:pPr>
              <w:jc w:val="left"/>
            </w:pPr>
            <w:r>
              <w:rPr>
                <w:rFonts w:ascii="宋体" w:hAnsi="宋体" w:cs="宋体" w:hint="eastAsia"/>
                <w:lang w:bidi="ar"/>
              </w:rPr>
              <w:t>地势土壤</w:t>
            </w:r>
          </w:p>
        </w:tc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ACA995" w14:textId="77777777" w:rsidR="002F06DB" w:rsidRDefault="002F06DB" w:rsidP="00BF017D">
            <w:pPr>
              <w:jc w:val="left"/>
            </w:pPr>
            <w:r>
              <w:rPr>
                <w:rFonts w:ascii="宋体" w:hAnsi="宋体" w:cs="宋体" w:hint="eastAsia"/>
                <w:lang w:bidi="ar"/>
              </w:rPr>
              <w:t>前茬</w:t>
            </w:r>
          </w:p>
        </w:tc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F27A18" w14:textId="77777777" w:rsidR="002F06DB" w:rsidRDefault="002F06DB" w:rsidP="00BF017D">
            <w:pPr>
              <w:jc w:val="left"/>
            </w:pPr>
            <w:r>
              <w:rPr>
                <w:rFonts w:ascii="宋体" w:hAnsi="宋体" w:cs="宋体" w:hint="eastAsia"/>
                <w:lang w:bidi="ar"/>
              </w:rPr>
              <w:t>作物种类</w:t>
            </w:r>
          </w:p>
        </w:tc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42B0B4" w14:textId="77777777" w:rsidR="002F06DB" w:rsidRDefault="002F06DB" w:rsidP="00BF017D">
            <w:pPr>
              <w:jc w:val="left"/>
            </w:pPr>
            <w:r>
              <w:rPr>
                <w:rFonts w:ascii="宋体" w:hAnsi="宋体" w:cs="宋体" w:hint="eastAsia"/>
                <w:lang w:bidi="ar"/>
              </w:rPr>
              <w:t>播种日期（月</w:t>
            </w:r>
            <w:r>
              <w:rPr>
                <w:rFonts w:cs="Calibri"/>
                <w:lang w:bidi="ar"/>
              </w:rPr>
              <w:t>/</w:t>
            </w:r>
            <w:r>
              <w:rPr>
                <w:rFonts w:ascii="宋体" w:hAnsi="宋体" w:cs="宋体" w:hint="eastAsia"/>
                <w:lang w:bidi="ar"/>
              </w:rPr>
              <w:t>日）</w:t>
            </w:r>
          </w:p>
        </w:tc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81B5E5" w14:textId="77777777" w:rsidR="002F06DB" w:rsidRDefault="002F06DB" w:rsidP="00BF017D">
            <w:pPr>
              <w:jc w:val="left"/>
            </w:pPr>
            <w:r>
              <w:rPr>
                <w:rFonts w:ascii="宋体" w:hAnsi="宋体" w:cs="宋体" w:hint="eastAsia"/>
                <w:lang w:bidi="ar"/>
              </w:rPr>
              <w:t>调查方法</w:t>
            </w:r>
          </w:p>
        </w:tc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2BD721" w14:textId="77777777" w:rsidR="002F06DB" w:rsidRDefault="002F06DB" w:rsidP="00BF017D">
            <w:pPr>
              <w:jc w:val="left"/>
            </w:pPr>
            <w:r>
              <w:rPr>
                <w:rFonts w:ascii="宋体" w:hAnsi="宋体" w:cs="宋体" w:hint="eastAsia"/>
                <w:lang w:bidi="ar"/>
              </w:rPr>
              <w:t>取样数量</w:t>
            </w:r>
          </w:p>
        </w:tc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E8C4AA" w14:textId="77777777" w:rsidR="002F06DB" w:rsidRDefault="002F06DB" w:rsidP="00BF017D">
            <w:pPr>
              <w:jc w:val="left"/>
            </w:pPr>
            <w:r>
              <w:rPr>
                <w:rFonts w:ascii="宋体" w:hAnsi="宋体" w:cs="宋体" w:hint="eastAsia"/>
                <w:lang w:bidi="ar"/>
              </w:rPr>
              <w:t>健苗数（株）</w:t>
            </w:r>
          </w:p>
        </w:tc>
        <w:tc>
          <w:tcPr>
            <w:tcW w:w="26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CD5FA9" w14:textId="77777777" w:rsidR="002F06DB" w:rsidRDefault="002F06DB" w:rsidP="00BF017D">
            <w:pPr>
              <w:jc w:val="left"/>
            </w:pPr>
            <w:r>
              <w:rPr>
                <w:rFonts w:ascii="宋体" w:hAnsi="宋体" w:cs="宋体" w:hint="eastAsia"/>
                <w:lang w:bidi="ar"/>
              </w:rPr>
              <w:t>被害苗数（株）</w:t>
            </w:r>
          </w:p>
        </w:tc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DBAF2F" w14:textId="77777777" w:rsidR="002F06DB" w:rsidRDefault="002F06DB" w:rsidP="00BF017D">
            <w:pPr>
              <w:jc w:val="left"/>
            </w:pPr>
            <w:r>
              <w:rPr>
                <w:rFonts w:ascii="宋体" w:hAnsi="宋体" w:cs="宋体" w:hint="eastAsia"/>
                <w:lang w:bidi="ar"/>
              </w:rPr>
              <w:t>危害率（</w:t>
            </w:r>
            <w:r>
              <w:rPr>
                <w:rFonts w:cs="Calibri"/>
                <w:lang w:bidi="ar"/>
              </w:rPr>
              <w:t>%</w:t>
            </w:r>
            <w:r>
              <w:rPr>
                <w:rFonts w:ascii="宋体" w:hAnsi="宋体" w:cs="宋体" w:hint="eastAsia"/>
                <w:lang w:bidi="ar"/>
              </w:rPr>
              <w:t>）</w:t>
            </w:r>
          </w:p>
        </w:tc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DC8147" w14:textId="77777777" w:rsidR="002F06DB" w:rsidRDefault="002F06DB" w:rsidP="00BF017D">
            <w:pPr>
              <w:jc w:val="left"/>
            </w:pPr>
            <w:r>
              <w:rPr>
                <w:rFonts w:ascii="宋体" w:hAnsi="宋体" w:cs="宋体" w:hint="eastAsia"/>
                <w:lang w:bidi="ar"/>
              </w:rPr>
              <w:t>备注</w:t>
            </w:r>
          </w:p>
        </w:tc>
      </w:tr>
      <w:tr w:rsidR="002F06DB" w14:paraId="13A42EC4" w14:textId="77777777" w:rsidTr="00BF017D">
        <w:trPr>
          <w:trHeight w:val="524"/>
        </w:trPr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6E2A02" w14:textId="77777777" w:rsidR="002F06DB" w:rsidRDefault="002F06DB" w:rsidP="00BF017D">
            <w:pPr>
              <w:rPr>
                <w:sz w:val="20"/>
                <w:szCs w:val="20"/>
              </w:rPr>
            </w:pPr>
          </w:p>
        </w:tc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4E6C63" w14:textId="77777777" w:rsidR="002F06DB" w:rsidRDefault="002F06DB" w:rsidP="00BF017D">
            <w:pPr>
              <w:rPr>
                <w:sz w:val="20"/>
                <w:szCs w:val="20"/>
              </w:rPr>
            </w:pPr>
          </w:p>
        </w:tc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A0EDC0" w14:textId="77777777" w:rsidR="002F06DB" w:rsidRDefault="002F06DB" w:rsidP="00BF017D">
            <w:pPr>
              <w:rPr>
                <w:sz w:val="20"/>
                <w:szCs w:val="20"/>
              </w:rPr>
            </w:pPr>
          </w:p>
        </w:tc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DCC25" w14:textId="77777777" w:rsidR="002F06DB" w:rsidRDefault="002F06DB" w:rsidP="00BF017D">
            <w:pPr>
              <w:rPr>
                <w:sz w:val="20"/>
                <w:szCs w:val="20"/>
              </w:rPr>
            </w:pPr>
          </w:p>
        </w:tc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D88C7" w14:textId="77777777" w:rsidR="002F06DB" w:rsidRDefault="002F06DB" w:rsidP="00BF017D">
            <w:pPr>
              <w:rPr>
                <w:sz w:val="20"/>
                <w:szCs w:val="20"/>
              </w:rPr>
            </w:pPr>
          </w:p>
        </w:tc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14EBE5" w14:textId="77777777" w:rsidR="002F06DB" w:rsidRDefault="002F06DB" w:rsidP="00BF017D">
            <w:pPr>
              <w:rPr>
                <w:sz w:val="20"/>
                <w:szCs w:val="20"/>
              </w:rPr>
            </w:pPr>
          </w:p>
        </w:tc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AA9378" w14:textId="77777777" w:rsidR="002F06DB" w:rsidRDefault="002F06DB" w:rsidP="00BF017D">
            <w:pPr>
              <w:rPr>
                <w:sz w:val="20"/>
                <w:szCs w:val="20"/>
              </w:rPr>
            </w:pPr>
          </w:p>
        </w:tc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E85649" w14:textId="77777777" w:rsidR="002F06DB" w:rsidRDefault="002F06DB" w:rsidP="00BF017D">
            <w:pPr>
              <w:rPr>
                <w:sz w:val="20"/>
                <w:szCs w:val="20"/>
              </w:rPr>
            </w:pPr>
          </w:p>
        </w:tc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42F361" w14:textId="77777777" w:rsidR="002F06DB" w:rsidRDefault="002F06DB" w:rsidP="00BF017D">
            <w:pPr>
              <w:rPr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7FA74F" w14:textId="77777777" w:rsidR="002F06DB" w:rsidRDefault="002F06DB" w:rsidP="00BF017D">
            <w:pPr>
              <w:jc w:val="left"/>
            </w:pPr>
            <w:r>
              <w:rPr>
                <w:rFonts w:ascii="宋体" w:hAnsi="宋体" w:cs="宋体" w:hint="eastAsia"/>
                <w:lang w:bidi="ar"/>
              </w:rPr>
              <w:t>蝼蛄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4237B8" w14:textId="77777777" w:rsidR="002F06DB" w:rsidRDefault="002F06DB" w:rsidP="00BF017D">
            <w:pPr>
              <w:jc w:val="left"/>
            </w:pPr>
            <w:r>
              <w:rPr>
                <w:rFonts w:ascii="宋体" w:hAnsi="宋体" w:cs="宋体" w:hint="eastAsia"/>
                <w:lang w:bidi="ar"/>
              </w:rPr>
              <w:t>蛴螬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608CA0" w14:textId="77777777" w:rsidR="002F06DB" w:rsidRDefault="002F06DB" w:rsidP="00BF017D">
            <w:pPr>
              <w:jc w:val="left"/>
            </w:pPr>
            <w:r>
              <w:rPr>
                <w:rFonts w:ascii="宋体" w:hAnsi="宋体" w:cs="宋体" w:hint="eastAsia"/>
                <w:lang w:bidi="ar"/>
              </w:rPr>
              <w:t>金针虫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FF967E" w14:textId="77777777" w:rsidR="002F06DB" w:rsidRDefault="002F06DB" w:rsidP="00BF017D">
            <w:pPr>
              <w:jc w:val="left"/>
            </w:pPr>
            <w:r>
              <w:rPr>
                <w:rFonts w:ascii="宋体" w:hAnsi="宋体" w:cs="宋体" w:hint="eastAsia"/>
                <w:lang w:bidi="ar"/>
              </w:rPr>
              <w:t>其他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D145F" w14:textId="77777777" w:rsidR="002F06DB" w:rsidRDefault="002F06DB" w:rsidP="00BF017D">
            <w:pPr>
              <w:jc w:val="left"/>
            </w:pPr>
            <w:r>
              <w:rPr>
                <w:rFonts w:ascii="宋体" w:hAnsi="宋体" w:cs="宋体" w:hint="eastAsia"/>
                <w:lang w:bidi="ar"/>
              </w:rPr>
              <w:t>合计</w:t>
            </w:r>
          </w:p>
        </w:tc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436DFC" w14:textId="77777777" w:rsidR="002F06DB" w:rsidRDefault="002F06DB" w:rsidP="00BF017D">
            <w:pPr>
              <w:rPr>
                <w:sz w:val="20"/>
                <w:szCs w:val="20"/>
              </w:rPr>
            </w:pPr>
          </w:p>
        </w:tc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DF1E90" w14:textId="77777777" w:rsidR="002F06DB" w:rsidRDefault="002F06DB" w:rsidP="00BF017D">
            <w:pPr>
              <w:rPr>
                <w:sz w:val="20"/>
                <w:szCs w:val="20"/>
              </w:rPr>
            </w:pPr>
          </w:p>
        </w:tc>
      </w:tr>
      <w:tr w:rsidR="002F06DB" w14:paraId="325C47B7" w14:textId="77777777" w:rsidTr="00BF017D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2CE60" w14:textId="77777777" w:rsidR="002F06DB" w:rsidRDefault="002F06DB" w:rsidP="00BF017D">
            <w:pPr>
              <w:jc w:val="left"/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D4030E" w14:textId="77777777" w:rsidR="002F06DB" w:rsidRDefault="002F06DB" w:rsidP="00BF017D">
            <w:pPr>
              <w:jc w:val="left"/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6032E" w14:textId="77777777" w:rsidR="002F06DB" w:rsidRDefault="002F06DB" w:rsidP="00BF017D">
            <w:pPr>
              <w:jc w:val="left"/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34E669" w14:textId="77777777" w:rsidR="002F06DB" w:rsidRDefault="002F06DB" w:rsidP="00BF017D">
            <w:pPr>
              <w:jc w:val="left"/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7816CC" w14:textId="77777777" w:rsidR="002F06DB" w:rsidRDefault="002F06DB" w:rsidP="00BF017D">
            <w:pPr>
              <w:jc w:val="left"/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0F62FA" w14:textId="77777777" w:rsidR="002F06DB" w:rsidRDefault="002F06DB" w:rsidP="00BF017D">
            <w:pPr>
              <w:jc w:val="left"/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550CFA" w14:textId="77777777" w:rsidR="002F06DB" w:rsidRDefault="002F06DB" w:rsidP="00BF017D">
            <w:pPr>
              <w:jc w:val="left"/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DFABE8" w14:textId="77777777" w:rsidR="002F06DB" w:rsidRDefault="002F06DB" w:rsidP="00BF017D">
            <w:pPr>
              <w:jc w:val="left"/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D2E25C" w14:textId="77777777" w:rsidR="002F06DB" w:rsidRDefault="002F06DB" w:rsidP="00BF017D">
            <w:pPr>
              <w:jc w:val="left"/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42BFA9" w14:textId="77777777" w:rsidR="002F06DB" w:rsidRDefault="002F06DB" w:rsidP="00BF017D">
            <w:pPr>
              <w:jc w:val="left"/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BF80DF" w14:textId="77777777" w:rsidR="002F06DB" w:rsidRDefault="002F06DB" w:rsidP="00BF017D">
            <w:pPr>
              <w:jc w:val="left"/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BFD9FC" w14:textId="77777777" w:rsidR="002F06DB" w:rsidRDefault="002F06DB" w:rsidP="00BF017D">
            <w:pPr>
              <w:jc w:val="left"/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1A4C65" w14:textId="77777777" w:rsidR="002F06DB" w:rsidRDefault="002F06DB" w:rsidP="00BF017D">
            <w:pPr>
              <w:jc w:val="left"/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F1B335" w14:textId="77777777" w:rsidR="002F06DB" w:rsidRDefault="002F06DB" w:rsidP="00BF017D">
            <w:pPr>
              <w:jc w:val="left"/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74C881" w14:textId="77777777" w:rsidR="002F06DB" w:rsidRDefault="002F06DB" w:rsidP="00BF017D">
            <w:pPr>
              <w:jc w:val="left"/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3CC4F2" w14:textId="77777777" w:rsidR="002F06DB" w:rsidRDefault="002F06DB" w:rsidP="00BF017D">
            <w:pPr>
              <w:jc w:val="left"/>
            </w:pPr>
          </w:p>
        </w:tc>
      </w:tr>
      <w:tr w:rsidR="002F06DB" w14:paraId="7B23210B" w14:textId="77777777" w:rsidTr="00BF017D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7FC1E" w14:textId="77777777" w:rsidR="002F06DB" w:rsidRDefault="002F06DB" w:rsidP="00BF017D">
            <w:pPr>
              <w:jc w:val="left"/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CFCD10" w14:textId="77777777" w:rsidR="002F06DB" w:rsidRDefault="002F06DB" w:rsidP="00BF017D">
            <w:pPr>
              <w:jc w:val="left"/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FAA133" w14:textId="77777777" w:rsidR="002F06DB" w:rsidRDefault="002F06DB" w:rsidP="00BF017D">
            <w:pPr>
              <w:jc w:val="left"/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06F8D2" w14:textId="77777777" w:rsidR="002F06DB" w:rsidRDefault="002F06DB" w:rsidP="00BF017D">
            <w:pPr>
              <w:jc w:val="left"/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845B37" w14:textId="77777777" w:rsidR="002F06DB" w:rsidRDefault="002F06DB" w:rsidP="00BF017D">
            <w:pPr>
              <w:jc w:val="left"/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AC3F65" w14:textId="77777777" w:rsidR="002F06DB" w:rsidRDefault="002F06DB" w:rsidP="00BF017D">
            <w:pPr>
              <w:jc w:val="left"/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08ED9D" w14:textId="77777777" w:rsidR="002F06DB" w:rsidRDefault="002F06DB" w:rsidP="00BF017D">
            <w:pPr>
              <w:jc w:val="left"/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909DD8" w14:textId="77777777" w:rsidR="002F06DB" w:rsidRDefault="002F06DB" w:rsidP="00BF017D">
            <w:pPr>
              <w:jc w:val="left"/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041A0D" w14:textId="77777777" w:rsidR="002F06DB" w:rsidRDefault="002F06DB" w:rsidP="00BF017D">
            <w:pPr>
              <w:jc w:val="left"/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680924" w14:textId="77777777" w:rsidR="002F06DB" w:rsidRDefault="002F06DB" w:rsidP="00BF017D">
            <w:pPr>
              <w:jc w:val="left"/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336831" w14:textId="77777777" w:rsidR="002F06DB" w:rsidRDefault="002F06DB" w:rsidP="00BF017D">
            <w:pPr>
              <w:jc w:val="left"/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310FE5" w14:textId="77777777" w:rsidR="002F06DB" w:rsidRDefault="002F06DB" w:rsidP="00BF017D">
            <w:pPr>
              <w:jc w:val="left"/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3B93D7" w14:textId="77777777" w:rsidR="002F06DB" w:rsidRDefault="002F06DB" w:rsidP="00BF017D">
            <w:pPr>
              <w:jc w:val="left"/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A37C2A" w14:textId="77777777" w:rsidR="002F06DB" w:rsidRDefault="002F06DB" w:rsidP="00BF017D">
            <w:pPr>
              <w:jc w:val="left"/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DF4806" w14:textId="77777777" w:rsidR="002F06DB" w:rsidRDefault="002F06DB" w:rsidP="00BF017D">
            <w:pPr>
              <w:jc w:val="left"/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DAF62E" w14:textId="77777777" w:rsidR="002F06DB" w:rsidRDefault="002F06DB" w:rsidP="00BF017D">
            <w:pPr>
              <w:jc w:val="left"/>
            </w:pPr>
          </w:p>
        </w:tc>
      </w:tr>
    </w:tbl>
    <w:p w14:paraId="0DB79723" w14:textId="77777777" w:rsidR="002F06DB" w:rsidRDefault="002F06DB" w:rsidP="002F06DB">
      <w:pPr>
        <w:pStyle w:val="affc"/>
        <w:spacing w:before="312" w:after="312"/>
        <w:rPr>
          <w:rFonts w:ascii="Arial" w:hAnsi="Arial"/>
        </w:rPr>
      </w:pPr>
      <w:r>
        <w:t>数据整理、审核与报送</w:t>
      </w:r>
    </w:p>
    <w:p w14:paraId="572DE22B" w14:textId="77777777" w:rsidR="002F06DB" w:rsidRDefault="002F06DB" w:rsidP="002F06DB">
      <w:pPr>
        <w:ind w:firstLineChars="200" w:firstLine="420"/>
        <w:jc w:val="left"/>
      </w:pPr>
      <w:r w:rsidRPr="00BF017D">
        <w:rPr>
          <w:rFonts w:ascii="Arial" w:hAnsi="Arial" w:cs="Arial" w:hint="eastAsia"/>
          <w:color w:val="333333"/>
          <w:kern w:val="0"/>
          <w:lang w:bidi="ar"/>
        </w:rPr>
        <w:lastRenderedPageBreak/>
        <w:t>每次调查结束后，按照调查记载表统一格式、时间和内容记载汇总，通过互联网传输等方式上报上级，年末将测报资料进行整理保存。</w:t>
      </w:r>
      <w:r>
        <w:rPr>
          <w:lang w:bidi="ar"/>
        </w:rPr>
        <w:t xml:space="preserve"> </w:t>
      </w:r>
    </w:p>
    <w:p w14:paraId="164A7E44" w14:textId="77777777" w:rsidR="002F06DB" w:rsidRDefault="002F06DB" w:rsidP="002F06DB">
      <w:pPr>
        <w:pStyle w:val="affc"/>
        <w:spacing w:before="312" w:after="312"/>
      </w:pPr>
      <w:r>
        <w:t>预测预报</w:t>
      </w:r>
    </w:p>
    <w:p w14:paraId="42DAA6BB" w14:textId="77777777" w:rsidR="002F06DB" w:rsidRDefault="002F06DB" w:rsidP="002F06DB">
      <w:pPr>
        <w:pStyle w:val="affd"/>
        <w:spacing w:before="156" w:after="156"/>
        <w:textAlignment w:val="baseline"/>
      </w:pPr>
      <w:r>
        <w:t>发生趋势预测</w:t>
      </w:r>
    </w:p>
    <w:p w14:paraId="593B3E55" w14:textId="77777777" w:rsidR="002F06DB" w:rsidRDefault="002F06DB" w:rsidP="002F06DB">
      <w:pPr>
        <w:ind w:firstLineChars="200" w:firstLine="420"/>
        <w:jc w:val="left"/>
        <w:rPr>
          <w:rFonts w:ascii="Arial" w:hAnsi="Arial" w:cs="Arial"/>
          <w:color w:val="333333"/>
        </w:rPr>
      </w:pPr>
      <w:r>
        <w:rPr>
          <w:rFonts w:ascii="宋体" w:hAnsi="宋体" w:cs="Arial" w:hint="eastAsia"/>
          <w:color w:val="333333"/>
          <w:lang w:bidi="ar"/>
        </w:rPr>
        <w:t>根据地下害虫种类和虫口密度的调查结果，结合害虫发生规律和天气预报综合分析，提出下一年或下一茬作物主要地下害虫发生趋势预报。</w:t>
      </w:r>
    </w:p>
    <w:p w14:paraId="50D31A05" w14:textId="77777777" w:rsidR="002F06DB" w:rsidRDefault="002F06DB" w:rsidP="002F06DB">
      <w:pPr>
        <w:pStyle w:val="affd"/>
        <w:spacing w:before="156" w:after="156"/>
        <w:textAlignment w:val="baseline"/>
        <w:rPr>
          <w:rFonts w:ascii="Arial" w:hAnsi="Arial"/>
        </w:rPr>
      </w:pPr>
      <w:r>
        <w:t>防治适期预测</w:t>
      </w:r>
    </w:p>
    <w:p w14:paraId="4D9A152C" w14:textId="77777777" w:rsidR="002F06DB" w:rsidRPr="00BF017D" w:rsidRDefault="002F06DB" w:rsidP="002F06DB">
      <w:pPr>
        <w:shd w:val="clear" w:color="auto" w:fill="FFFFFF"/>
        <w:ind w:firstLineChars="200" w:firstLine="420"/>
        <w:rPr>
          <w:rFonts w:ascii="宋体" w:hAnsi="宋体" w:cs="Arial" w:hint="eastAsia"/>
          <w:color w:val="333333"/>
          <w:lang w:bidi="ar"/>
        </w:rPr>
      </w:pPr>
      <w:r w:rsidRPr="00BF017D">
        <w:rPr>
          <w:rFonts w:ascii="宋体" w:hAnsi="宋体" w:cs="Arial" w:hint="eastAsia"/>
          <w:color w:val="333333"/>
          <w:lang w:bidi="ar"/>
        </w:rPr>
        <w:t>根据地下害虫的冬前、冬后基数调查结果，结合地下害虫发生规律、气象因素、作物苗情等因素，综合分析，研判地下害虫发生趋势，做出发生预报和防治适期预报。</w:t>
      </w:r>
    </w:p>
    <w:p w14:paraId="2B2B0D48" w14:textId="77777777" w:rsidR="002F06DB" w:rsidRDefault="002F06DB" w:rsidP="002F06DB">
      <w:pPr>
        <w:pStyle w:val="affe"/>
        <w:widowControl/>
        <w:spacing w:before="156" w:after="156"/>
        <w:rPr>
          <w:rFonts w:ascii="Arial" w:hAnsi="Arial"/>
        </w:rPr>
      </w:pPr>
      <w:r>
        <w:t>蝼蛄防治适期预测</w:t>
      </w:r>
    </w:p>
    <w:p w14:paraId="2DA943E5" w14:textId="77777777" w:rsidR="002F06DB" w:rsidRPr="00BF017D" w:rsidRDefault="002F06DB" w:rsidP="002F06DB">
      <w:pPr>
        <w:shd w:val="clear" w:color="auto" w:fill="FFFFFF"/>
        <w:ind w:firstLineChars="200" w:firstLine="420"/>
        <w:rPr>
          <w:rFonts w:asciiTheme="minorHAnsi" w:hAnsiTheme="minorHAnsi" w:cs="Arial" w:hint="eastAsia"/>
          <w:color w:val="333333"/>
          <w:lang w:bidi="ar"/>
        </w:rPr>
      </w:pPr>
      <w:r w:rsidRPr="00BF017D">
        <w:rPr>
          <w:rFonts w:asciiTheme="minorHAnsi" w:hAnsiTheme="minorHAnsi" w:cs="Arial" w:hint="eastAsia"/>
          <w:color w:val="333333"/>
          <w:lang w:bidi="ar"/>
        </w:rPr>
        <w:t>春季当蝼蛄已上升至表土层</w:t>
      </w:r>
      <w:r w:rsidRPr="00BF017D">
        <w:rPr>
          <w:rFonts w:asciiTheme="minorHAnsi" w:hAnsiTheme="minorHAnsi" w:cs="Arial"/>
          <w:color w:val="333333"/>
          <w:lang w:bidi="ar"/>
        </w:rPr>
        <w:t>10</w:t>
      </w:r>
      <w:r>
        <w:rPr>
          <w:rFonts w:asciiTheme="minorHAnsi" w:hAnsiTheme="minorHAnsi" w:cs="Arial" w:hint="eastAsia"/>
          <w:color w:val="333333"/>
          <w:lang w:bidi="ar"/>
        </w:rPr>
        <w:t xml:space="preserve"> </w:t>
      </w:r>
      <w:r w:rsidRPr="00BF017D">
        <w:rPr>
          <w:rFonts w:asciiTheme="minorHAnsi" w:hAnsiTheme="minorHAnsi" w:cs="Arial"/>
          <w:color w:val="333333"/>
          <w:lang w:bidi="ar"/>
        </w:rPr>
        <w:t>cm</w:t>
      </w:r>
      <w:r w:rsidRPr="00BF017D">
        <w:rPr>
          <w:rFonts w:asciiTheme="minorHAnsi" w:hAnsiTheme="minorHAnsi" w:cs="Arial" w:hint="eastAsia"/>
          <w:color w:val="333333"/>
          <w:lang w:bidi="ar"/>
        </w:rPr>
        <w:t>左右，此时，垄台可见拱起</w:t>
      </w:r>
      <w:r w:rsidRPr="00BF017D">
        <w:rPr>
          <w:rFonts w:asciiTheme="minorHAnsi" w:hAnsiTheme="minorHAnsi" w:cs="Arial"/>
          <w:color w:val="333333"/>
          <w:lang w:bidi="ar"/>
        </w:rPr>
        <w:t>1</w:t>
      </w:r>
      <w:r w:rsidRPr="00BF017D">
        <w:rPr>
          <w:rFonts w:asciiTheme="minorHAnsi" w:hAnsiTheme="minorHAnsi" w:cs="Arial" w:hint="eastAsia"/>
          <w:color w:val="333333"/>
          <w:lang w:bidi="ar"/>
        </w:rPr>
        <w:t>条</w:t>
      </w:r>
      <w:r w:rsidRPr="00BF017D">
        <w:rPr>
          <w:rFonts w:asciiTheme="minorHAnsi" w:hAnsiTheme="minorHAnsi" w:cs="Arial"/>
          <w:color w:val="333333"/>
          <w:lang w:bidi="ar"/>
        </w:rPr>
        <w:t>10</w:t>
      </w:r>
      <w:r>
        <w:rPr>
          <w:rFonts w:asciiTheme="minorHAnsi" w:hAnsiTheme="minorHAnsi" w:cs="Arial" w:hint="eastAsia"/>
          <w:color w:val="333333"/>
          <w:lang w:bidi="ar"/>
        </w:rPr>
        <w:t xml:space="preserve"> </w:t>
      </w:r>
      <w:r w:rsidRPr="00BF017D">
        <w:rPr>
          <w:rFonts w:asciiTheme="minorHAnsi" w:hAnsiTheme="minorHAnsi" w:cs="Arial"/>
          <w:color w:val="333333"/>
          <w:lang w:bidi="ar"/>
        </w:rPr>
        <w:t>cm</w:t>
      </w:r>
      <w:r w:rsidRPr="00BF017D">
        <w:rPr>
          <w:rFonts w:asciiTheme="minorHAnsi" w:hAnsiTheme="minorHAnsi" w:cs="Arial" w:hint="eastAsia"/>
          <w:color w:val="333333"/>
          <w:lang w:bidi="ar"/>
        </w:rPr>
        <w:t>新鲜虚土隧道（单刺蝼蛄），或拱起</w:t>
      </w:r>
      <w:r w:rsidRPr="00BF017D">
        <w:rPr>
          <w:rFonts w:asciiTheme="minorHAnsi" w:hAnsiTheme="minorHAnsi" w:cs="Arial"/>
          <w:color w:val="333333"/>
          <w:lang w:bidi="ar"/>
        </w:rPr>
        <w:t>1</w:t>
      </w:r>
      <w:r w:rsidRPr="00BF017D">
        <w:rPr>
          <w:rFonts w:asciiTheme="minorHAnsi" w:hAnsiTheme="minorHAnsi" w:cs="Arial" w:hint="eastAsia"/>
          <w:color w:val="333333"/>
          <w:lang w:bidi="ar"/>
        </w:rPr>
        <w:t>小堆新鲜虚土（东方蝼蛄），如果虚土出现空洞，表示开始进入发生盛期，应结合天气形势，发出防治预报。</w:t>
      </w:r>
    </w:p>
    <w:p w14:paraId="519E7FA2" w14:textId="77777777" w:rsidR="002F06DB" w:rsidRDefault="002F06DB" w:rsidP="002F06DB">
      <w:pPr>
        <w:pStyle w:val="affe"/>
        <w:widowControl/>
        <w:spacing w:before="156" w:after="156"/>
        <w:rPr>
          <w:rFonts w:ascii="Arial" w:hAnsi="Arial"/>
        </w:rPr>
      </w:pPr>
      <w:r>
        <w:t>黑绒金龟等成虫防治适期预测</w:t>
      </w:r>
    </w:p>
    <w:p w14:paraId="489342B7" w14:textId="77777777" w:rsidR="002F06DB" w:rsidRPr="00BF017D" w:rsidRDefault="002F06DB" w:rsidP="002F06DB">
      <w:pPr>
        <w:shd w:val="clear" w:color="auto" w:fill="FFFFFF"/>
        <w:ind w:firstLineChars="200" w:firstLine="420"/>
        <w:rPr>
          <w:rFonts w:asciiTheme="minorHAnsi" w:hAnsiTheme="minorHAnsi" w:cs="Arial" w:hint="eastAsia"/>
          <w:color w:val="333333"/>
          <w:lang w:bidi="ar"/>
        </w:rPr>
      </w:pPr>
      <w:r w:rsidRPr="00BF017D">
        <w:rPr>
          <w:rFonts w:asciiTheme="minorHAnsi" w:hAnsiTheme="minorHAnsi" w:cs="Arial" w:hint="eastAsia"/>
          <w:color w:val="333333"/>
          <w:lang w:bidi="ar"/>
        </w:rPr>
        <w:t>根据黑绒金龟等害虫出蛰后</w:t>
      </w:r>
      <w:r w:rsidRPr="00BF017D">
        <w:rPr>
          <w:rFonts w:asciiTheme="minorHAnsi" w:hAnsiTheme="minorHAnsi" w:cs="Arial"/>
          <w:color w:val="333333"/>
          <w:lang w:bidi="ar"/>
        </w:rPr>
        <w:t>5-7</w:t>
      </w:r>
      <w:r w:rsidRPr="00BF017D">
        <w:rPr>
          <w:rFonts w:asciiTheme="minorHAnsi" w:hAnsiTheme="minorHAnsi" w:cs="Arial" w:hint="eastAsia"/>
          <w:color w:val="333333"/>
          <w:lang w:bidi="ar"/>
        </w:rPr>
        <w:t>天内，体壁较软，急于取食，抗药能力差等特点，应在黑绒金龟等苗期害虫出</w:t>
      </w:r>
      <w:r>
        <w:rPr>
          <w:rFonts w:asciiTheme="minorHAnsi" w:hAnsiTheme="minorHAnsi" w:cs="Arial" w:hint="eastAsia"/>
          <w:color w:val="333333"/>
          <w:lang w:bidi="ar"/>
        </w:rPr>
        <w:t>土</w:t>
      </w:r>
      <w:r w:rsidRPr="00BF017D">
        <w:rPr>
          <w:rFonts w:asciiTheme="minorHAnsi" w:hAnsiTheme="minorHAnsi" w:cs="Arial" w:hint="eastAsia"/>
          <w:color w:val="333333"/>
          <w:lang w:bidi="ar"/>
        </w:rPr>
        <w:t>始期发出黑绒金龟等成虫防治适期预报。</w:t>
      </w:r>
    </w:p>
    <w:p w14:paraId="547350A7" w14:textId="77777777" w:rsidR="002F06DB" w:rsidRDefault="002F06DB" w:rsidP="002F06DB">
      <w:pPr>
        <w:pStyle w:val="affe"/>
        <w:widowControl/>
        <w:spacing w:before="156" w:after="156"/>
        <w:rPr>
          <w:rFonts w:ascii="Arial" w:hAnsi="Arial"/>
        </w:rPr>
      </w:pPr>
      <w:r>
        <w:t>东北大黑鳃金龟成虫防治预报</w:t>
      </w:r>
    </w:p>
    <w:p w14:paraId="66E9FF44" w14:textId="77777777" w:rsidR="002F06DB" w:rsidRPr="00BF017D" w:rsidRDefault="002F06DB" w:rsidP="002F06DB">
      <w:pPr>
        <w:shd w:val="clear" w:color="auto" w:fill="FFFFFF"/>
        <w:ind w:firstLine="420"/>
        <w:rPr>
          <w:rFonts w:asciiTheme="minorHAnsi" w:hAnsiTheme="minorHAnsi" w:cs="Arial" w:hint="eastAsia"/>
          <w:color w:val="333333"/>
          <w:lang w:bidi="ar"/>
        </w:rPr>
      </w:pPr>
      <w:r w:rsidRPr="00BF017D">
        <w:rPr>
          <w:rFonts w:asciiTheme="minorHAnsi" w:hAnsiTheme="minorHAnsi" w:cs="Arial" w:hint="eastAsia"/>
          <w:color w:val="333333"/>
          <w:lang w:bidi="ar"/>
        </w:rPr>
        <w:t>根据田间观测，当成虫发生盛期，即雌雄比例接近</w:t>
      </w:r>
      <w:r w:rsidRPr="00BF017D">
        <w:rPr>
          <w:rFonts w:asciiTheme="minorHAnsi" w:hAnsiTheme="minorHAnsi" w:cs="Arial"/>
          <w:color w:val="333333"/>
          <w:lang w:bidi="ar"/>
        </w:rPr>
        <w:t>1:1</w:t>
      </w:r>
      <w:r w:rsidRPr="00BF017D">
        <w:rPr>
          <w:rFonts w:asciiTheme="minorHAnsi" w:hAnsiTheme="minorHAnsi" w:cs="Arial" w:hint="eastAsia"/>
          <w:color w:val="333333"/>
          <w:lang w:bidi="ar"/>
        </w:rPr>
        <w:t>时，应立即发出成虫防治适期预报，从成虫发生盛期开始</w:t>
      </w:r>
      <w:r w:rsidRPr="00BF017D">
        <w:rPr>
          <w:rFonts w:asciiTheme="minorHAnsi" w:hAnsiTheme="minorHAnsi" w:cs="Arial"/>
          <w:color w:val="333333"/>
          <w:lang w:bidi="ar"/>
        </w:rPr>
        <w:t>10</w:t>
      </w:r>
      <w:r w:rsidRPr="00BF017D">
        <w:rPr>
          <w:rFonts w:asciiTheme="minorHAnsi" w:hAnsiTheme="minorHAnsi" w:cs="Arial" w:hint="eastAsia"/>
          <w:color w:val="333333"/>
          <w:lang w:bidi="ar"/>
        </w:rPr>
        <w:t>天内，为防治适期。</w:t>
      </w:r>
    </w:p>
    <w:p w14:paraId="39F2C36C" w14:textId="77777777" w:rsidR="002F06DB" w:rsidRDefault="002F06DB" w:rsidP="002F06DB">
      <w:pPr>
        <w:pStyle w:val="affe"/>
        <w:widowControl/>
        <w:spacing w:before="156" w:after="156"/>
        <w:rPr>
          <w:rFonts w:ascii="Arial" w:hAnsi="Arial"/>
        </w:rPr>
      </w:pPr>
      <w:r>
        <w:t>蛴螬、金针虫防治适期预报</w:t>
      </w:r>
    </w:p>
    <w:p w14:paraId="313FD968" w14:textId="77777777" w:rsidR="002F06DB" w:rsidRPr="00BF017D" w:rsidRDefault="002F06DB" w:rsidP="002F06DB">
      <w:pPr>
        <w:shd w:val="clear" w:color="auto" w:fill="FFFFFF"/>
        <w:ind w:firstLineChars="200" w:firstLine="420"/>
        <w:rPr>
          <w:rFonts w:asciiTheme="minorHAnsi" w:hAnsiTheme="minorHAnsi" w:cs="Arial" w:hint="eastAsia"/>
          <w:color w:val="333333"/>
          <w:lang w:bidi="ar"/>
        </w:rPr>
      </w:pPr>
      <w:r w:rsidRPr="00BF017D">
        <w:rPr>
          <w:rFonts w:asciiTheme="minorHAnsi" w:hAnsiTheme="minorHAnsi" w:cs="Arial" w:hint="eastAsia"/>
          <w:color w:val="333333"/>
          <w:lang w:bidi="ar"/>
        </w:rPr>
        <w:t>蛴螬和金针虫在</w:t>
      </w:r>
      <w:r>
        <w:rPr>
          <w:rFonts w:asciiTheme="minorHAnsi" w:hAnsiTheme="minorHAnsi" w:cs="Arial"/>
          <w:color w:val="333333"/>
          <w:lang w:bidi="ar"/>
        </w:rPr>
        <w:t>表土层</w:t>
      </w:r>
      <w:r w:rsidRPr="00BF017D">
        <w:rPr>
          <w:rFonts w:asciiTheme="minorHAnsi" w:hAnsiTheme="minorHAnsi" w:cs="Arial"/>
          <w:color w:val="333333"/>
          <w:lang w:bidi="ar"/>
        </w:rPr>
        <w:t>10cm</w:t>
      </w:r>
      <w:r w:rsidRPr="00BF017D">
        <w:rPr>
          <w:rFonts w:asciiTheme="minorHAnsi" w:hAnsiTheme="minorHAnsi" w:cs="Arial" w:hint="eastAsia"/>
          <w:color w:val="333333"/>
          <w:lang w:bidi="ar"/>
        </w:rPr>
        <w:t>左右，开始发出防治适期预报。花生产区要结合当地蛴螬种类的发生规律，当花生开花、扎针时期，正是一些蛴螬孵化盛期和低龄幼虫期，</w:t>
      </w:r>
      <w:r>
        <w:rPr>
          <w:rFonts w:asciiTheme="minorHAnsi" w:hAnsiTheme="minorHAnsi" w:cs="Arial" w:hint="eastAsia"/>
          <w:color w:val="333333"/>
          <w:lang w:bidi="ar"/>
        </w:rPr>
        <w:t>为</w:t>
      </w:r>
      <w:r w:rsidRPr="00BF017D">
        <w:rPr>
          <w:rFonts w:asciiTheme="minorHAnsi" w:hAnsiTheme="minorHAnsi" w:cs="Arial" w:hint="eastAsia"/>
          <w:color w:val="333333"/>
          <w:lang w:bidi="ar"/>
        </w:rPr>
        <w:t>预报花生生长期</w:t>
      </w:r>
      <w:r>
        <w:rPr>
          <w:rFonts w:asciiTheme="minorHAnsi" w:hAnsiTheme="minorHAnsi" w:cs="Arial" w:hint="eastAsia"/>
          <w:color w:val="333333"/>
          <w:lang w:bidi="ar"/>
        </w:rPr>
        <w:t>和</w:t>
      </w:r>
      <w:r w:rsidRPr="00BF017D">
        <w:rPr>
          <w:rFonts w:asciiTheme="minorHAnsi" w:hAnsiTheme="minorHAnsi" w:cs="Arial" w:hint="eastAsia"/>
          <w:color w:val="333333"/>
          <w:lang w:bidi="ar"/>
        </w:rPr>
        <w:t>防治适期。</w:t>
      </w:r>
    </w:p>
    <w:p w14:paraId="79843615" w14:textId="77777777" w:rsidR="002F06DB" w:rsidRDefault="002F06DB" w:rsidP="002F06DB">
      <w:pPr>
        <w:jc w:val="left"/>
      </w:pPr>
      <w:r>
        <w:rPr>
          <w:lang w:bidi="ar"/>
        </w:rPr>
        <w:t xml:space="preserve"> </w:t>
      </w:r>
    </w:p>
    <w:p w14:paraId="601BB285" w14:textId="77777777" w:rsidR="002F06DB" w:rsidRDefault="002F06DB" w:rsidP="002F06DB"/>
    <w:p w14:paraId="14E61A2E" w14:textId="77777777" w:rsidR="009411F8" w:rsidRDefault="00000000">
      <w:pPr>
        <w:pStyle w:val="afffff5"/>
        <w:ind w:firstLineChars="0" w:firstLine="0"/>
        <w:jc w:val="center"/>
      </w:pPr>
      <w:r>
        <w:rPr>
          <w:rFonts w:hint="eastAsia"/>
          <w:noProof/>
        </w:rPr>
        <w:drawing>
          <wp:inline distT="0" distB="0" distL="0" distR="0" wp14:anchorId="1AD0E874" wp14:editId="5B7267A8">
            <wp:extent cx="1485900" cy="317500"/>
            <wp:effectExtent l="0" t="0" r="0" b="6350"/>
            <wp:docPr id="737517377" name="图片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7517377" name="图片 3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38"/>
    </w:p>
    <w:sectPr w:rsidR="009411F8">
      <w:pgSz w:w="11906" w:h="16838"/>
      <w:pgMar w:top="1928" w:right="1134" w:bottom="1134" w:left="1134" w:header="1418" w:footer="1134" w:gutter="284"/>
      <w:cols w:space="425"/>
      <w:formProt w:val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7E64F1" w14:textId="77777777" w:rsidR="00E55F48" w:rsidRDefault="00E55F48">
      <w:pPr>
        <w:spacing w:line="240" w:lineRule="auto"/>
      </w:pPr>
      <w:r>
        <w:separator/>
      </w:r>
    </w:p>
  </w:endnote>
  <w:endnote w:type="continuationSeparator" w:id="0">
    <w:p w14:paraId="2E32A668" w14:textId="77777777" w:rsidR="00E55F48" w:rsidRDefault="00E55F4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46F73A" w14:textId="77777777" w:rsidR="009411F8" w:rsidRDefault="00000000">
    <w:pPr>
      <w:pStyle w:val="afffe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047120" w14:textId="77777777" w:rsidR="009411F8" w:rsidRDefault="009411F8">
    <w:pPr>
      <w:pStyle w:val="afff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61C352" w14:textId="77777777" w:rsidR="009411F8" w:rsidRDefault="009411F8">
    <w:pPr>
      <w:pStyle w:val="afffe"/>
      <w:ind w:right="720"/>
      <w:jc w:val="both"/>
      <w:rPr>
        <w:sz w:val="2"/>
        <w:szCs w:val="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896845" w14:textId="77777777" w:rsidR="009411F8" w:rsidRDefault="00000000">
    <w:pPr>
      <w:pStyle w:val="afffff2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49674B" w14:textId="77777777" w:rsidR="00E55F48" w:rsidRDefault="00E55F48">
      <w:pPr>
        <w:spacing w:line="240" w:lineRule="auto"/>
      </w:pPr>
      <w:r>
        <w:separator/>
      </w:r>
    </w:p>
  </w:footnote>
  <w:footnote w:type="continuationSeparator" w:id="0">
    <w:p w14:paraId="444CA12D" w14:textId="77777777" w:rsidR="00E55F48" w:rsidRDefault="00E55F4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A6153F" w14:textId="77777777" w:rsidR="009411F8" w:rsidRDefault="009411F8">
    <w:pPr>
      <w:pStyle w:val="affff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5059D1" w14:textId="77777777" w:rsidR="009411F8" w:rsidRDefault="00000000">
    <w:pPr>
      <w:pStyle w:val="affff0"/>
      <w:wordWrap w:val="0"/>
      <w:jc w:val="right"/>
      <w:rPr>
        <w:rFonts w:ascii="黑体" w:eastAsia="黑体" w:hAnsi="黑体" w:hint="eastAsia"/>
      </w:rPr>
    </w:pPr>
    <w:r>
      <w:rPr>
        <w:rFonts w:ascii="黑体" w:eastAsia="黑体" w:hAnsi="黑体"/>
      </w:rPr>
      <w:t>Q/LB.</w:t>
    </w:r>
    <w:r>
      <w:rPr>
        <w:rFonts w:ascii="黑体" w:eastAsia="黑体" w:hAnsi="黑体" w:hint="eastAsia"/>
      </w:rPr>
      <w:t>□</w:t>
    </w:r>
    <w:r>
      <w:rPr>
        <w:rFonts w:ascii="黑体" w:eastAsia="黑体" w:hAnsi="黑体"/>
      </w:rPr>
      <w:t>XXXXX-XXXX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76ED5A" w14:textId="77777777" w:rsidR="009411F8" w:rsidRDefault="009411F8">
    <w:pPr>
      <w:pStyle w:val="affff0"/>
      <w:jc w:val="both"/>
      <w:rPr>
        <w:sz w:val="2"/>
        <w:szCs w:val="2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7511C2" w14:textId="77777777" w:rsidR="009411F8" w:rsidRDefault="00000000">
    <w:pPr>
      <w:pStyle w:val="affff0"/>
      <w:jc w:val="right"/>
      <w:rPr>
        <w:lang w:val="fr-FR"/>
      </w:rPr>
    </w:pPr>
    <w:r>
      <w:fldChar w:fldCharType="begin"/>
    </w:r>
    <w:r>
      <w:rPr>
        <w:lang w:val="fr-FR"/>
      </w:rPr>
      <w:instrText xml:space="preserve"> STYLEREF  </w:instrText>
    </w:r>
    <w:r>
      <w:instrText>标准文件</w:instrText>
    </w:r>
    <w:r>
      <w:rPr>
        <w:lang w:val="fr-FR"/>
      </w:rPr>
      <w:instrText>_</w:instrText>
    </w:r>
    <w:r>
      <w:instrText>文件编号</w:instrText>
    </w:r>
    <w:r>
      <w:rPr>
        <w:lang w:val="fr-FR"/>
      </w:rPr>
      <w:instrText xml:space="preserve">  \* MERGEFORMAT </w:instrText>
    </w:r>
    <w:r>
      <w:fldChar w:fldCharType="separate"/>
    </w:r>
    <w:r>
      <w:rPr>
        <w:lang w:val="fr-FR"/>
      </w:rPr>
      <w:t>DB XX/T XXXX—XXXX</w:t>
    </w:r>
    <w:r>
      <w:fldChar w:fldCharType="end"/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9CEF15" w14:textId="14FE2954" w:rsidR="009411F8" w:rsidRDefault="00000000">
    <w:pPr>
      <w:pStyle w:val="afffffa"/>
      <w:rPr>
        <w:rFonts w:hint="eastAsia"/>
      </w:rPr>
    </w:pPr>
    <w:r>
      <w:fldChar w:fldCharType="begin"/>
    </w:r>
    <w:r>
      <w:instrText xml:space="preserve"> STYLEREF  标准文件_文件编号  \* MERGEFORMAT </w:instrText>
    </w:r>
    <w:r>
      <w:fldChar w:fldCharType="separate"/>
    </w:r>
    <w:r w:rsidR="00341147">
      <w:rPr>
        <w:rFonts w:hint="eastAsia"/>
        <w:noProof/>
      </w:rPr>
      <w:t>DB XX/T XXXX—XXXX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837933"/>
    <w:multiLevelType w:val="multilevel"/>
    <w:tmpl w:val="02837933"/>
    <w:lvl w:ilvl="0">
      <w:start w:val="1"/>
      <w:numFmt w:val="decimal"/>
      <w:pStyle w:val="a"/>
      <w:lvlText w:val="[%1]"/>
      <w:lvlJc w:val="left"/>
      <w:pPr>
        <w:tabs>
          <w:tab w:val="left" w:pos="1646"/>
        </w:tabs>
        <w:ind w:left="1646" w:hanging="648"/>
      </w:pPr>
    </w:lvl>
    <w:lvl w:ilvl="1">
      <w:start w:val="1"/>
      <w:numFmt w:val="lowerLetter"/>
      <w:lvlText w:val="%2)"/>
      <w:lvlJc w:val="left"/>
      <w:pPr>
        <w:tabs>
          <w:tab w:val="left" w:pos="1838"/>
        </w:tabs>
        <w:ind w:left="1838" w:hanging="420"/>
      </w:pPr>
    </w:lvl>
    <w:lvl w:ilvl="2">
      <w:start w:val="1"/>
      <w:numFmt w:val="lowerRoman"/>
      <w:lvlText w:val="%3."/>
      <w:lvlJc w:val="right"/>
      <w:pPr>
        <w:tabs>
          <w:tab w:val="left" w:pos="2258"/>
        </w:tabs>
        <w:ind w:left="2258" w:hanging="420"/>
      </w:pPr>
    </w:lvl>
    <w:lvl w:ilvl="3">
      <w:start w:val="1"/>
      <w:numFmt w:val="decimal"/>
      <w:lvlText w:val="%4."/>
      <w:lvlJc w:val="left"/>
      <w:pPr>
        <w:tabs>
          <w:tab w:val="left" w:pos="2678"/>
        </w:tabs>
        <w:ind w:left="2678" w:hanging="420"/>
      </w:pPr>
    </w:lvl>
    <w:lvl w:ilvl="4">
      <w:start w:val="1"/>
      <w:numFmt w:val="lowerLetter"/>
      <w:lvlText w:val="%5)"/>
      <w:lvlJc w:val="left"/>
      <w:pPr>
        <w:tabs>
          <w:tab w:val="left" w:pos="3098"/>
        </w:tabs>
        <w:ind w:left="3098" w:hanging="420"/>
      </w:pPr>
    </w:lvl>
    <w:lvl w:ilvl="5">
      <w:start w:val="1"/>
      <w:numFmt w:val="lowerRoman"/>
      <w:lvlText w:val="%6."/>
      <w:lvlJc w:val="right"/>
      <w:pPr>
        <w:tabs>
          <w:tab w:val="left" w:pos="3518"/>
        </w:tabs>
        <w:ind w:left="3518" w:hanging="420"/>
      </w:pPr>
    </w:lvl>
    <w:lvl w:ilvl="6">
      <w:start w:val="1"/>
      <w:numFmt w:val="decimal"/>
      <w:lvlText w:val="%7."/>
      <w:lvlJc w:val="left"/>
      <w:pPr>
        <w:tabs>
          <w:tab w:val="left" w:pos="3938"/>
        </w:tabs>
        <w:ind w:left="3938" w:hanging="420"/>
      </w:pPr>
    </w:lvl>
    <w:lvl w:ilvl="7">
      <w:start w:val="1"/>
      <w:numFmt w:val="lowerLetter"/>
      <w:lvlText w:val="%8)"/>
      <w:lvlJc w:val="left"/>
      <w:pPr>
        <w:tabs>
          <w:tab w:val="left" w:pos="4358"/>
        </w:tabs>
        <w:ind w:left="4358" w:hanging="420"/>
      </w:pPr>
    </w:lvl>
    <w:lvl w:ilvl="8">
      <w:start w:val="1"/>
      <w:numFmt w:val="lowerRoman"/>
      <w:lvlText w:val="%9."/>
      <w:lvlJc w:val="right"/>
      <w:pPr>
        <w:tabs>
          <w:tab w:val="left" w:pos="4778"/>
        </w:tabs>
        <w:ind w:left="4778" w:hanging="420"/>
      </w:pPr>
    </w:lvl>
  </w:abstractNum>
  <w:abstractNum w:abstractNumId="1" w15:restartNumberingAfterBreak="0">
    <w:nsid w:val="040A15CD"/>
    <w:multiLevelType w:val="multilevel"/>
    <w:tmpl w:val="040A15CD"/>
    <w:lvl w:ilvl="0">
      <w:start w:val="1"/>
      <w:numFmt w:val="none"/>
      <w:suff w:val="nothing"/>
      <w:lvlText w:val="　"/>
      <w:lvlJc w:val="left"/>
      <w:pPr>
        <w:ind w:left="0" w:firstLine="0"/>
      </w:pPr>
    </w:lvl>
    <w:lvl w:ilvl="1">
      <w:start w:val="1"/>
      <w:numFmt w:val="decimal"/>
      <w:isLgl/>
      <w:suff w:val="nothing"/>
      <w:lvlText w:val="%2　"/>
      <w:lvlJc w:val="left"/>
      <w:pPr>
        <w:ind w:left="0" w:firstLine="0"/>
      </w:pPr>
    </w:lvl>
    <w:lvl w:ilvl="2">
      <w:start w:val="1"/>
      <w:numFmt w:val="decimal"/>
      <w:pStyle w:val="a0"/>
      <w:suff w:val="nothing"/>
      <w:lvlText w:val="%1%2.%3　"/>
      <w:lvlJc w:val="left"/>
      <w:pPr>
        <w:ind w:left="0" w:firstLine="0"/>
      </w:pPr>
    </w:lvl>
    <w:lvl w:ilvl="3">
      <w:start w:val="1"/>
      <w:numFmt w:val="decimal"/>
      <w:pStyle w:val="a1"/>
      <w:suff w:val="nothing"/>
      <w:lvlText w:val="%1%2.%3.%4　"/>
      <w:lvlJc w:val="left"/>
      <w:pPr>
        <w:ind w:left="0" w:firstLine="0"/>
      </w:pPr>
    </w:lvl>
    <w:lvl w:ilvl="4">
      <w:start w:val="1"/>
      <w:numFmt w:val="decimal"/>
      <w:pStyle w:val="a2"/>
      <w:suff w:val="nothing"/>
      <w:lvlText w:val="%1%2.%3.%4.%5　"/>
      <w:lvlJc w:val="left"/>
      <w:pPr>
        <w:ind w:left="0" w:firstLine="0"/>
      </w:pPr>
    </w:lvl>
    <w:lvl w:ilvl="5">
      <w:start w:val="1"/>
      <w:numFmt w:val="decimal"/>
      <w:pStyle w:val="a3"/>
      <w:suff w:val="nothing"/>
      <w:lvlText w:val="%1%2.%3.%4.%5.%6　"/>
      <w:lvlJc w:val="left"/>
      <w:pPr>
        <w:ind w:left="0" w:firstLine="0"/>
      </w:pPr>
    </w:lvl>
    <w:lvl w:ilvl="6">
      <w:start w:val="1"/>
      <w:numFmt w:val="decimal"/>
      <w:pStyle w:val="a4"/>
      <w:suff w:val="nothing"/>
      <w:lvlText w:val="%1%2.%3.%4.%5.%6.%7　"/>
      <w:lvlJc w:val="left"/>
      <w:pPr>
        <w:ind w:left="0" w:firstLine="0"/>
      </w:pPr>
    </w:lvl>
    <w:lvl w:ilvl="7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</w:lvl>
  </w:abstractNum>
  <w:abstractNum w:abstractNumId="2" w15:restartNumberingAfterBreak="0">
    <w:nsid w:val="079102AD"/>
    <w:multiLevelType w:val="multilevel"/>
    <w:tmpl w:val="079102AD"/>
    <w:lvl w:ilvl="0">
      <w:start w:val="1"/>
      <w:numFmt w:val="decimal"/>
      <w:pStyle w:val="a5"/>
      <w:suff w:val="nothing"/>
      <w:lvlText w:val="注%1："/>
      <w:lvlJc w:val="left"/>
      <w:pPr>
        <w:ind w:left="811" w:hanging="448"/>
      </w:pPr>
      <w:rPr>
        <w:rFonts w:ascii="黑体" w:eastAsia="黑体" w:hint="eastAsia"/>
        <w:b w:val="0"/>
        <w:i w:val="0"/>
        <w:sz w:val="18"/>
      </w:rPr>
    </w:lvl>
    <w:lvl w:ilvl="1">
      <w:start w:val="1"/>
      <w:numFmt w:val="lowerLetter"/>
      <w:lvlText w:val="%2)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992" w:hanging="629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992" w:hanging="629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992" w:hanging="629"/>
      </w:pPr>
      <w:rPr>
        <w:rFonts w:hint="eastAsia"/>
      </w:rPr>
    </w:lvl>
  </w:abstractNum>
  <w:abstractNum w:abstractNumId="3" w15:restartNumberingAfterBreak="0">
    <w:nsid w:val="07ED3FEA"/>
    <w:multiLevelType w:val="multilevel"/>
    <w:tmpl w:val="07ED3FEA"/>
    <w:lvl w:ilvl="0">
      <w:start w:val="1"/>
      <w:numFmt w:val="none"/>
      <w:pStyle w:val="a6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pStyle w:val="a7"/>
      <w:suff w:val="nothing"/>
      <w:lvlText w:val="%10.%2 "/>
      <w:lvlJc w:val="left"/>
      <w:pPr>
        <w:ind w:left="0" w:firstLine="0"/>
      </w:pPr>
      <w:rPr>
        <w:rFonts w:ascii="黑体" w:eastAsia="黑体" w:hAnsiTheme="minorHAnsi" w:hint="eastAsia"/>
        <w:b w:val="0"/>
        <w:i w:val="0"/>
        <w:sz w:val="21"/>
      </w:rPr>
    </w:lvl>
    <w:lvl w:ilvl="2">
      <w:start w:val="1"/>
      <w:numFmt w:val="decimal"/>
      <w:pStyle w:val="a8"/>
      <w:suff w:val="nothing"/>
      <w:lvlText w:val="%10.%2.%3 "/>
      <w:lvlJc w:val="left"/>
      <w:pPr>
        <w:ind w:left="0" w:firstLine="0"/>
      </w:pPr>
      <w:rPr>
        <w:rFonts w:ascii="黑体" w:eastAsia="黑体" w:hAnsiTheme="minorHAnsi" w:hint="eastAsia"/>
        <w:b w:val="0"/>
        <w:i w:val="0"/>
        <w:sz w:val="21"/>
      </w:rPr>
    </w:lvl>
    <w:lvl w:ilvl="3">
      <w:start w:val="1"/>
      <w:numFmt w:val="decimal"/>
      <w:pStyle w:val="a9"/>
      <w:suff w:val="nothing"/>
      <w:lvlText w:val="%10.%2.%3.%4 "/>
      <w:lvlJc w:val="left"/>
      <w:pPr>
        <w:ind w:left="0" w:firstLine="0"/>
      </w:pPr>
      <w:rPr>
        <w:rFonts w:ascii="黑体" w:eastAsia="黑体" w:hAnsiTheme="minorHAnsi" w:hint="eastAsia"/>
        <w:b w:val="0"/>
        <w:i w:val="0"/>
        <w:sz w:val="21"/>
      </w:rPr>
    </w:lvl>
    <w:lvl w:ilvl="4">
      <w:start w:val="1"/>
      <w:numFmt w:val="decimal"/>
      <w:pStyle w:val="aa"/>
      <w:suff w:val="nothing"/>
      <w:lvlText w:val="%10.%2.%3.%4.%5 "/>
      <w:lvlJc w:val="left"/>
      <w:pPr>
        <w:ind w:left="0" w:firstLine="0"/>
      </w:pPr>
      <w:rPr>
        <w:rFonts w:ascii="黑体" w:eastAsia="黑体" w:hAnsiTheme="minorHAnsi" w:hint="eastAsia"/>
        <w:b w:val="0"/>
        <w:i w:val="0"/>
        <w:sz w:val="21"/>
      </w:rPr>
    </w:lvl>
    <w:lvl w:ilvl="5">
      <w:start w:val="1"/>
      <w:numFmt w:val="decimal"/>
      <w:pStyle w:val="ab"/>
      <w:suff w:val="nothing"/>
      <w:lvlText w:val="%10.%2.%3.%4.%5.%6 "/>
      <w:lvlJc w:val="left"/>
      <w:pPr>
        <w:ind w:left="0" w:firstLine="0"/>
      </w:pPr>
      <w:rPr>
        <w:rFonts w:ascii="黑体" w:eastAsia="黑体" w:hAnsiTheme="minorHAnsi" w:hint="eastAsia"/>
        <w:b w:val="0"/>
        <w:i w:val="0"/>
        <w:sz w:val="21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4" w15:restartNumberingAfterBreak="0">
    <w:nsid w:val="0AE367E9"/>
    <w:multiLevelType w:val="multilevel"/>
    <w:tmpl w:val="0AE367E9"/>
    <w:lvl w:ilvl="0">
      <w:start w:val="1"/>
      <w:numFmt w:val="none"/>
      <w:pStyle w:val="ac"/>
      <w:suff w:val="nothing"/>
      <w:lvlText w:val="%1示例："/>
      <w:lvlJc w:val="left"/>
      <w:pPr>
        <w:ind w:left="0" w:firstLine="363"/>
      </w:pPr>
      <w:rPr>
        <w:rFonts w:ascii="黑体" w:eastAsia="黑体" w:hint="eastAsia"/>
        <w:b w:val="0"/>
        <w:i w:val="0"/>
        <w:sz w:val="18"/>
      </w:rPr>
    </w:lvl>
    <w:lvl w:ilvl="1">
      <w:start w:val="1"/>
      <w:numFmt w:val="lowerLetter"/>
      <w:lvlText w:val="%2)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left" w:pos="363"/>
        </w:tabs>
        <w:ind w:left="0" w:firstLine="363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left" w:pos="363"/>
        </w:tabs>
        <w:ind w:left="0" w:firstLine="363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left" w:pos="363"/>
        </w:tabs>
        <w:ind w:left="0" w:firstLine="363"/>
      </w:pPr>
      <w:rPr>
        <w:rFonts w:hint="eastAsia"/>
      </w:rPr>
    </w:lvl>
  </w:abstractNum>
  <w:abstractNum w:abstractNumId="5" w15:restartNumberingAfterBreak="0">
    <w:nsid w:val="0BDC1670"/>
    <w:multiLevelType w:val="multilevel"/>
    <w:tmpl w:val="0BDC1670"/>
    <w:lvl w:ilvl="0">
      <w:start w:val="1"/>
      <w:numFmt w:val="decimal"/>
      <w:pStyle w:val="ad"/>
      <w:lvlText w:val="[%1]"/>
      <w:lvlJc w:val="left"/>
      <w:pPr>
        <w:ind w:left="823" w:hanging="420"/>
      </w:p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6" w15:restartNumberingAfterBreak="0">
    <w:nsid w:val="0D051F45"/>
    <w:multiLevelType w:val="multilevel"/>
    <w:tmpl w:val="0D051F45"/>
    <w:lvl w:ilvl="0">
      <w:start w:val="1"/>
      <w:numFmt w:val="lowerRoman"/>
      <w:pStyle w:val="ae"/>
      <w:lvlText w:val="%1)"/>
      <w:lvlJc w:val="left"/>
      <w:pPr>
        <w:tabs>
          <w:tab w:val="left" w:pos="851"/>
        </w:tabs>
        <w:ind w:left="851" w:hanging="426"/>
      </w:pPr>
      <w:rPr>
        <w:rFonts w:ascii="宋体" w:eastAsia="宋体" w:hAnsi="Times New Roman" w:hint="eastAsia"/>
        <w:sz w:val="21"/>
      </w:rPr>
    </w:lvl>
    <w:lvl w:ilvl="1">
      <w:start w:val="1"/>
      <w:numFmt w:val="lowerLetter"/>
      <w:lvlText w:val="%2)"/>
      <w:lvlJc w:val="left"/>
      <w:pPr>
        <w:tabs>
          <w:tab w:val="left" w:pos="1543"/>
        </w:tabs>
        <w:ind w:left="1543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left" w:pos="1963"/>
        </w:tabs>
        <w:ind w:left="1963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left" w:pos="2383"/>
        </w:tabs>
        <w:ind w:left="2383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left" w:pos="2803"/>
        </w:tabs>
        <w:ind w:left="2803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left" w:pos="3223"/>
        </w:tabs>
        <w:ind w:left="3223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left" w:pos="3643"/>
        </w:tabs>
        <w:ind w:left="3643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left" w:pos="4063"/>
        </w:tabs>
        <w:ind w:left="4063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left" w:pos="4483"/>
        </w:tabs>
        <w:ind w:left="4483" w:hanging="420"/>
      </w:pPr>
      <w:rPr>
        <w:rFonts w:hint="eastAsia"/>
      </w:rPr>
    </w:lvl>
  </w:abstractNum>
  <w:abstractNum w:abstractNumId="7" w15:restartNumberingAfterBreak="0">
    <w:nsid w:val="1AD20F90"/>
    <w:multiLevelType w:val="multilevel"/>
    <w:tmpl w:val="1AD20F90"/>
    <w:lvl w:ilvl="0">
      <w:start w:val="1"/>
      <w:numFmt w:val="none"/>
      <w:pStyle w:val="af"/>
      <w:lvlText w:val="%1注："/>
      <w:lvlJc w:val="left"/>
      <w:pPr>
        <w:tabs>
          <w:tab w:val="left" w:pos="845"/>
        </w:tabs>
        <w:ind w:left="-102" w:firstLine="419"/>
      </w:p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8" w15:restartNumberingAfterBreak="0">
    <w:nsid w:val="1AF15012"/>
    <w:multiLevelType w:val="multilevel"/>
    <w:tmpl w:val="1AF15012"/>
    <w:lvl w:ilvl="0">
      <w:start w:val="1"/>
      <w:numFmt w:val="upperLetter"/>
      <w:pStyle w:val="af0"/>
      <w:suff w:val="nothing"/>
      <w:lvlText w:val="附 录(Annex) %1"/>
      <w:lvlJc w:val="left"/>
      <w:pPr>
        <w:ind w:left="0" w:firstLine="0"/>
      </w:pPr>
    </w:lvl>
    <w:lvl w:ilvl="1">
      <w:start w:val="1"/>
      <w:numFmt w:val="decimal"/>
      <w:suff w:val="nothing"/>
      <w:lvlText w:val="%1.%2　"/>
      <w:lvlJc w:val="left"/>
      <w:pPr>
        <w:ind w:left="0" w:firstLine="0"/>
      </w:pPr>
    </w:lvl>
    <w:lvl w:ilvl="2">
      <w:start w:val="1"/>
      <w:numFmt w:val="decimal"/>
      <w:suff w:val="nothing"/>
      <w:lvlText w:val="%1.%2.%3　"/>
      <w:lvlJc w:val="left"/>
      <w:pPr>
        <w:ind w:left="0" w:firstLine="0"/>
      </w:pPr>
    </w:lvl>
    <w:lvl w:ilvl="3">
      <w:start w:val="1"/>
      <w:numFmt w:val="decimal"/>
      <w:suff w:val="nothing"/>
      <w:lvlText w:val="%1.%2.%3.%4　"/>
      <w:lvlJc w:val="left"/>
      <w:pPr>
        <w:ind w:left="0" w:firstLine="0"/>
      </w:pPr>
    </w:lvl>
    <w:lvl w:ilvl="4">
      <w:start w:val="1"/>
      <w:numFmt w:val="decimal"/>
      <w:suff w:val="nothing"/>
      <w:lvlText w:val="%1.%2.%3.%4.%5　"/>
      <w:lvlJc w:val="left"/>
      <w:pPr>
        <w:ind w:left="0" w:firstLine="0"/>
      </w:pPr>
    </w:lvl>
    <w:lvl w:ilvl="5">
      <w:start w:val="1"/>
      <w:numFmt w:val="decimal"/>
      <w:suff w:val="nothing"/>
      <w:lvlText w:val="%1.%2.%3.%4.%5.%6　"/>
      <w:lvlJc w:val="left"/>
      <w:pPr>
        <w:ind w:left="0" w:firstLine="0"/>
      </w:pPr>
    </w:lvl>
    <w:lvl w:ilvl="6">
      <w:start w:val="1"/>
      <w:numFmt w:val="decimal"/>
      <w:suff w:val="nothing"/>
      <w:lvlText w:val="%1.%2.%3.%4.%5.%6.%7　"/>
      <w:lvlJc w:val="left"/>
      <w:pPr>
        <w:ind w:left="0" w:firstLine="0"/>
      </w:pPr>
    </w:lvl>
    <w:lvl w:ilvl="7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</w:lvl>
  </w:abstractNum>
  <w:abstractNum w:abstractNumId="9" w15:restartNumberingAfterBreak="0">
    <w:nsid w:val="1EAA1992"/>
    <w:multiLevelType w:val="multilevel"/>
    <w:tmpl w:val="1EAA1992"/>
    <w:lvl w:ilvl="0">
      <w:start w:val="1"/>
      <w:numFmt w:val="none"/>
      <w:pStyle w:val="af1"/>
      <w:suff w:val="nothing"/>
      <w:lvlText w:val="——"/>
      <w:lvlJc w:val="left"/>
      <w:pPr>
        <w:ind w:left="794" w:hanging="397"/>
      </w:pPr>
    </w:lvl>
    <w:lvl w:ilvl="1">
      <w:start w:val="1"/>
      <w:numFmt w:val="decimal"/>
      <w:suff w:val="nothing"/>
      <w:lvlText w:val="%1.%2　"/>
      <w:lvlJc w:val="left"/>
      <w:pPr>
        <w:ind w:left="397" w:firstLine="0"/>
      </w:pPr>
    </w:lvl>
    <w:lvl w:ilvl="2">
      <w:start w:val="1"/>
      <w:numFmt w:val="decimal"/>
      <w:suff w:val="nothing"/>
      <w:lvlText w:val="%1.%2.%3　"/>
      <w:lvlJc w:val="left"/>
      <w:pPr>
        <w:ind w:left="397" w:firstLine="0"/>
      </w:pPr>
    </w:lvl>
    <w:lvl w:ilvl="3">
      <w:start w:val="1"/>
      <w:numFmt w:val="decimal"/>
      <w:suff w:val="nothing"/>
      <w:lvlText w:val="%1.%2.%3.%4　"/>
      <w:lvlJc w:val="left"/>
      <w:pPr>
        <w:ind w:left="397" w:firstLine="0"/>
      </w:pPr>
    </w:lvl>
    <w:lvl w:ilvl="4">
      <w:start w:val="1"/>
      <w:numFmt w:val="decimal"/>
      <w:suff w:val="nothing"/>
      <w:lvlText w:val="%1.%2.%3.%4.%5　"/>
      <w:lvlJc w:val="left"/>
      <w:pPr>
        <w:ind w:left="397" w:firstLine="0"/>
      </w:pPr>
    </w:lvl>
    <w:lvl w:ilvl="5">
      <w:start w:val="1"/>
      <w:numFmt w:val="decimal"/>
      <w:suff w:val="nothing"/>
      <w:lvlText w:val="%1.%2.%3.%4.%5.%6　"/>
      <w:lvlJc w:val="left"/>
      <w:pPr>
        <w:ind w:left="397" w:firstLine="0"/>
      </w:pPr>
    </w:lvl>
    <w:lvl w:ilvl="6">
      <w:start w:val="1"/>
      <w:numFmt w:val="decimal"/>
      <w:suff w:val="nothing"/>
      <w:lvlText w:val="%1.%2.%3.%4.%5.%6.%7　"/>
      <w:lvlJc w:val="left"/>
      <w:pPr>
        <w:ind w:left="397" w:firstLine="0"/>
      </w:pPr>
    </w:lvl>
    <w:lvl w:ilvl="7">
      <w:start w:val="1"/>
      <w:numFmt w:val="decimal"/>
      <w:lvlText w:val="%1.%2.%3.%4.%5.%6.%7.%8"/>
      <w:lvlJc w:val="left"/>
      <w:pPr>
        <w:tabs>
          <w:tab w:val="left" w:pos="4791"/>
        </w:tabs>
        <w:ind w:left="4791" w:hanging="1418"/>
      </w:pPr>
    </w:lvl>
    <w:lvl w:ilvl="8">
      <w:start w:val="1"/>
      <w:numFmt w:val="decimal"/>
      <w:lvlText w:val="%1.%2.%3.%4.%5.%6.%7.%8.%9"/>
      <w:lvlJc w:val="left"/>
      <w:pPr>
        <w:tabs>
          <w:tab w:val="left" w:pos="5499"/>
        </w:tabs>
        <w:ind w:left="5499" w:hanging="1700"/>
      </w:pPr>
    </w:lvl>
  </w:abstractNum>
  <w:abstractNum w:abstractNumId="10" w15:restartNumberingAfterBreak="0">
    <w:nsid w:val="2C5917C3"/>
    <w:multiLevelType w:val="multilevel"/>
    <w:tmpl w:val="2C5917C3"/>
    <w:lvl w:ilvl="0">
      <w:start w:val="1"/>
      <w:numFmt w:val="none"/>
      <w:pStyle w:val="af2"/>
      <w:lvlText w:val="%1——"/>
      <w:lvlJc w:val="left"/>
      <w:pPr>
        <w:tabs>
          <w:tab w:val="left" w:pos="851"/>
        </w:tabs>
        <w:ind w:left="851" w:hanging="426"/>
      </w:pPr>
      <w:rPr>
        <w:rFonts w:ascii="宋体" w:eastAsia="宋体" w:hAnsi="Times New Roman" w:hint="eastAsia"/>
        <w:b w:val="0"/>
        <w:i w:val="0"/>
        <w:sz w:val="21"/>
      </w:rPr>
    </w:lvl>
    <w:lvl w:ilvl="1">
      <w:start w:val="1"/>
      <w:numFmt w:val="none"/>
      <w:pStyle w:val="2"/>
      <w:lvlText w:val=""/>
      <w:lvlJc w:val="left"/>
      <w:pPr>
        <w:ind w:left="851" w:hanging="431"/>
      </w:pPr>
      <w:rPr>
        <w:rFonts w:ascii="Symbol" w:hAnsi="Symbol" w:hint="default"/>
        <w:sz w:val="21"/>
      </w:rPr>
    </w:lvl>
    <w:lvl w:ilvl="2">
      <w:start w:val="1"/>
      <w:numFmt w:val="bullet"/>
      <w:pStyle w:val="af3"/>
      <w:lvlText w:val=""/>
      <w:lvlJc w:val="left"/>
      <w:pPr>
        <w:ind w:left="851" w:hanging="426"/>
      </w:pPr>
      <w:rPr>
        <w:rFonts w:ascii="Wingdings" w:hAnsi="Wingdings" w:hint="default"/>
        <w:sz w:val="21"/>
      </w:rPr>
    </w:lvl>
    <w:lvl w:ilvl="3">
      <w:start w:val="1"/>
      <w:numFmt w:val="decimal"/>
      <w:lvlText w:val="%4."/>
      <w:lvlJc w:val="left"/>
      <w:pPr>
        <w:tabs>
          <w:tab w:val="left" w:pos="2071"/>
        </w:tabs>
        <w:ind w:left="1884" w:hanging="528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left" w:pos="2383"/>
        </w:tabs>
        <w:ind w:left="2196" w:hanging="528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left" w:pos="2695"/>
        </w:tabs>
        <w:ind w:left="2508" w:hanging="528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left" w:pos="3007"/>
        </w:tabs>
        <w:ind w:left="2820" w:hanging="528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left" w:pos="3319"/>
        </w:tabs>
        <w:ind w:left="3132" w:hanging="528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left" w:pos="3631"/>
        </w:tabs>
        <w:ind w:left="3444" w:hanging="528"/>
      </w:pPr>
      <w:rPr>
        <w:rFonts w:hint="eastAsia"/>
      </w:rPr>
    </w:lvl>
  </w:abstractNum>
  <w:abstractNum w:abstractNumId="11" w15:restartNumberingAfterBreak="0">
    <w:nsid w:val="32F04FB2"/>
    <w:multiLevelType w:val="multilevel"/>
    <w:tmpl w:val="32F04FB2"/>
    <w:lvl w:ilvl="0">
      <w:start w:val="1"/>
      <w:numFmt w:val="lowerLetter"/>
      <w:pStyle w:val="af4"/>
      <w:lvlText w:val="%1"/>
      <w:lvlJc w:val="left"/>
      <w:pPr>
        <w:tabs>
          <w:tab w:val="left" w:pos="539"/>
        </w:tabs>
        <w:ind w:left="539" w:hanging="119"/>
      </w:pPr>
      <w:rPr>
        <w:rFonts w:hint="eastAsia"/>
        <w:caps w:val="0"/>
        <w:strike w:val="0"/>
        <w:dstrike w:val="0"/>
        <w:vanish w:val="0"/>
        <w:vertAlign w:val="superscript"/>
      </w:rPr>
    </w:lvl>
    <w:lvl w:ilvl="1">
      <w:start w:val="1"/>
      <w:numFmt w:val="lowerLetter"/>
      <w:lvlText w:val="%2)"/>
      <w:lvlJc w:val="left"/>
      <w:pPr>
        <w:ind w:left="10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8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3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7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1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5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980" w:hanging="420"/>
      </w:pPr>
      <w:rPr>
        <w:rFonts w:hint="eastAsia"/>
      </w:rPr>
    </w:lvl>
  </w:abstractNum>
  <w:abstractNum w:abstractNumId="12" w15:restartNumberingAfterBreak="0">
    <w:nsid w:val="44C50F90"/>
    <w:multiLevelType w:val="multilevel"/>
    <w:tmpl w:val="44C50F90"/>
    <w:lvl w:ilvl="0">
      <w:start w:val="1"/>
      <w:numFmt w:val="lowerLetter"/>
      <w:pStyle w:val="af5"/>
      <w:lvlText w:val="%1)"/>
      <w:lvlJc w:val="left"/>
      <w:pPr>
        <w:tabs>
          <w:tab w:val="left" w:pos="851"/>
        </w:tabs>
        <w:ind w:left="851" w:hanging="426"/>
      </w:pPr>
      <w:rPr>
        <w:rFonts w:ascii="宋体" w:eastAsia="宋体" w:hAnsi="Times New Roman" w:hint="eastAsia"/>
        <w:sz w:val="21"/>
      </w:rPr>
    </w:lvl>
    <w:lvl w:ilvl="1">
      <w:start w:val="1"/>
      <w:numFmt w:val="decimal"/>
      <w:pStyle w:val="af6"/>
      <w:lvlText w:val="%2)"/>
      <w:lvlJc w:val="left"/>
      <w:pPr>
        <w:tabs>
          <w:tab w:val="left" w:pos="1276"/>
        </w:tabs>
        <w:ind w:left="1276" w:hanging="425"/>
      </w:pPr>
      <w:rPr>
        <w:rFonts w:ascii="宋体" w:eastAsia="宋体" w:hAnsi="Times New Roman" w:hint="eastAsia"/>
        <w:sz w:val="21"/>
      </w:rPr>
    </w:lvl>
    <w:lvl w:ilvl="2">
      <w:start w:val="1"/>
      <w:numFmt w:val="decimal"/>
      <w:pStyle w:val="af7"/>
      <w:lvlText w:val="(%3)"/>
      <w:lvlJc w:val="left"/>
      <w:pPr>
        <w:ind w:left="1701" w:hanging="425"/>
      </w:pPr>
      <w:rPr>
        <w:rFonts w:ascii="宋体" w:eastAsia="宋体" w:hAnsi="Times New Roman" w:hint="eastAsia"/>
        <w:sz w:val="21"/>
      </w:rPr>
    </w:lvl>
    <w:lvl w:ilvl="3">
      <w:start w:val="1"/>
      <w:numFmt w:val="decimal"/>
      <w:lvlText w:val="%4."/>
      <w:lvlJc w:val="left"/>
      <w:pPr>
        <w:tabs>
          <w:tab w:val="left" w:pos="2100"/>
        </w:tabs>
        <w:ind w:left="2099" w:hanging="419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left" w:pos="2520"/>
        </w:tabs>
        <w:ind w:left="2519" w:hanging="419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left" w:pos="2940"/>
        </w:tabs>
        <w:ind w:left="2939" w:hanging="419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left" w:pos="3360"/>
        </w:tabs>
        <w:ind w:left="3359" w:hanging="419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left" w:pos="3780"/>
        </w:tabs>
        <w:ind w:left="3779" w:hanging="419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left" w:pos="4200"/>
        </w:tabs>
        <w:ind w:left="4199" w:hanging="419"/>
      </w:pPr>
      <w:rPr>
        <w:rFonts w:hint="eastAsia"/>
      </w:rPr>
    </w:lvl>
  </w:abstractNum>
  <w:abstractNum w:abstractNumId="13" w15:restartNumberingAfterBreak="0">
    <w:nsid w:val="48802D1C"/>
    <w:multiLevelType w:val="multilevel"/>
    <w:tmpl w:val="48802D1C"/>
    <w:lvl w:ilvl="0">
      <w:start w:val="1"/>
      <w:numFmt w:val="upperLetter"/>
      <w:pStyle w:val="af8"/>
      <w:lvlText w:val="%1"/>
      <w:lvlJc w:val="left"/>
      <w:pPr>
        <w:ind w:left="420" w:hanging="420"/>
      </w:pPr>
      <w:rPr>
        <w:rFonts w:hint="eastAsia"/>
      </w:rPr>
    </w:lvl>
    <w:lvl w:ilvl="1">
      <w:start w:val="1"/>
      <w:numFmt w:val="decimal"/>
      <w:pStyle w:val="af9"/>
      <w:suff w:val="space"/>
      <w:lvlText w:val="图%1.%2"/>
      <w:lvlJc w:val="center"/>
      <w:pPr>
        <w:ind w:left="0" w:firstLine="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14" w15:restartNumberingAfterBreak="0">
    <w:nsid w:val="4B733A5F"/>
    <w:multiLevelType w:val="multilevel"/>
    <w:tmpl w:val="4B733A5F"/>
    <w:lvl w:ilvl="0">
      <w:start w:val="1"/>
      <w:numFmt w:val="decimal"/>
      <w:pStyle w:val="afa"/>
      <w:suff w:val="nothing"/>
      <w:lvlText w:val="示例%1："/>
      <w:lvlJc w:val="left"/>
      <w:pPr>
        <w:ind w:left="0" w:firstLine="363"/>
      </w:pPr>
      <w:rPr>
        <w:rFonts w:ascii="黑体" w:eastAsia="黑体" w:hint="eastAsia"/>
        <w:b w:val="0"/>
        <w:i w:val="0"/>
        <w:sz w:val="18"/>
      </w:rPr>
    </w:lvl>
    <w:lvl w:ilvl="1">
      <w:start w:val="1"/>
      <w:numFmt w:val="none"/>
      <w:suff w:val="space"/>
      <w:lvlText w:val="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suff w:val="space"/>
      <w:lvlText w:val="2.2.%3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992" w:hanging="629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992" w:hanging="629"/>
      </w:pPr>
      <w:rPr>
        <w:rFonts w:hint="eastAsia"/>
      </w:rPr>
    </w:lvl>
  </w:abstractNum>
  <w:abstractNum w:abstractNumId="15" w15:restartNumberingAfterBreak="0">
    <w:nsid w:val="4E5D0534"/>
    <w:multiLevelType w:val="multilevel"/>
    <w:tmpl w:val="4E5D0534"/>
    <w:lvl w:ilvl="0">
      <w:start w:val="1"/>
      <w:numFmt w:val="decimal"/>
      <w:pStyle w:val="afb"/>
      <w:suff w:val="nothing"/>
      <w:lvlText w:val="Figure %1　"/>
      <w:lvlJc w:val="left"/>
      <w:pPr>
        <w:ind w:left="0" w:firstLine="0"/>
      </w:pPr>
    </w:lvl>
    <w:lvl w:ilvl="1">
      <w:start w:val="1"/>
      <w:numFmt w:val="decimal"/>
      <w:suff w:val="nothing"/>
      <w:lvlText w:val="%1%2　"/>
      <w:lvlJc w:val="left"/>
      <w:pPr>
        <w:ind w:left="0" w:firstLine="0"/>
      </w:pPr>
    </w:lvl>
    <w:lvl w:ilvl="2">
      <w:start w:val="1"/>
      <w:numFmt w:val="decimal"/>
      <w:suff w:val="nothing"/>
      <w:lvlText w:val="%1%2.%3　"/>
      <w:lvlJc w:val="left"/>
      <w:pPr>
        <w:ind w:left="0" w:firstLine="0"/>
      </w:pPr>
    </w:lvl>
    <w:lvl w:ilvl="3">
      <w:start w:val="1"/>
      <w:numFmt w:val="decimal"/>
      <w:suff w:val="nothing"/>
      <w:lvlText w:val="%1%2.%3.%4　"/>
      <w:lvlJc w:val="left"/>
      <w:pPr>
        <w:ind w:left="0" w:firstLine="0"/>
      </w:pPr>
    </w:lvl>
    <w:lvl w:ilvl="4">
      <w:start w:val="1"/>
      <w:numFmt w:val="decimal"/>
      <w:suff w:val="nothing"/>
      <w:lvlText w:val="%1%2.%3.%4.%5　"/>
      <w:lvlJc w:val="left"/>
      <w:pPr>
        <w:ind w:left="0" w:firstLine="0"/>
      </w:pPr>
    </w:lvl>
    <w:lvl w:ilvl="5">
      <w:start w:val="1"/>
      <w:numFmt w:val="decimal"/>
      <w:suff w:val="nothing"/>
      <w:lvlText w:val="%1%2.%3.%4.%5.%6　"/>
      <w:lvlJc w:val="left"/>
      <w:pPr>
        <w:ind w:left="0" w:firstLine="0"/>
      </w:p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</w:lvl>
    <w:lvl w:ilvl="7">
      <w:start w:val="1"/>
      <w:numFmt w:val="decimal"/>
      <w:lvlText w:val="%1.%2.%3.%4.%5.%6.%7.%8"/>
      <w:lvlJc w:val="left"/>
      <w:pPr>
        <w:tabs>
          <w:tab w:val="left" w:pos="4348"/>
        </w:tabs>
        <w:ind w:left="3969" w:hanging="1418"/>
      </w:pPr>
    </w:lvl>
    <w:lvl w:ilvl="8">
      <w:start w:val="1"/>
      <w:numFmt w:val="decimal"/>
      <w:lvlText w:val="%1.%2.%3.%4.%5.%6.%7.%8.%9"/>
      <w:lvlJc w:val="left"/>
      <w:pPr>
        <w:tabs>
          <w:tab w:val="left" w:pos="4774"/>
        </w:tabs>
        <w:ind w:left="4677" w:hanging="1701"/>
      </w:pPr>
    </w:lvl>
  </w:abstractNum>
  <w:abstractNum w:abstractNumId="16" w15:restartNumberingAfterBreak="0">
    <w:nsid w:val="54632751"/>
    <w:multiLevelType w:val="multilevel"/>
    <w:tmpl w:val="54632751"/>
    <w:lvl w:ilvl="0">
      <w:start w:val="1"/>
      <w:numFmt w:val="none"/>
      <w:pStyle w:val="afc"/>
      <w:suff w:val="nothing"/>
      <w:lvlText w:val="——"/>
      <w:lvlJc w:val="left"/>
      <w:pPr>
        <w:ind w:left="1588" w:firstLine="0"/>
      </w:pPr>
    </w:lvl>
    <w:lvl w:ilvl="1">
      <w:start w:val="1"/>
      <w:numFmt w:val="decimal"/>
      <w:suff w:val="nothing"/>
      <w:lvlText w:val="%1.%2　"/>
      <w:lvlJc w:val="left"/>
      <w:pPr>
        <w:ind w:left="1588" w:firstLine="0"/>
      </w:pPr>
    </w:lvl>
    <w:lvl w:ilvl="2">
      <w:start w:val="1"/>
      <w:numFmt w:val="decimal"/>
      <w:suff w:val="nothing"/>
      <w:lvlText w:val="%1.%2.%3　"/>
      <w:lvlJc w:val="left"/>
      <w:pPr>
        <w:ind w:left="1588" w:firstLine="0"/>
      </w:pPr>
    </w:lvl>
    <w:lvl w:ilvl="3">
      <w:start w:val="1"/>
      <w:numFmt w:val="decimal"/>
      <w:suff w:val="nothing"/>
      <w:lvlText w:val="%1.%2.%3.%4　"/>
      <w:lvlJc w:val="left"/>
      <w:pPr>
        <w:ind w:left="1588" w:firstLine="0"/>
      </w:pPr>
    </w:lvl>
    <w:lvl w:ilvl="4">
      <w:start w:val="1"/>
      <w:numFmt w:val="decimal"/>
      <w:suff w:val="nothing"/>
      <w:lvlText w:val="%1.%2.%3.%4.%5　"/>
      <w:lvlJc w:val="left"/>
      <w:pPr>
        <w:ind w:left="1588" w:firstLine="0"/>
      </w:pPr>
    </w:lvl>
    <w:lvl w:ilvl="5">
      <w:start w:val="1"/>
      <w:numFmt w:val="decimal"/>
      <w:suff w:val="nothing"/>
      <w:lvlText w:val="%1.%2.%3.%4.%5.%6　"/>
      <w:lvlJc w:val="left"/>
      <w:pPr>
        <w:ind w:left="1588" w:firstLine="0"/>
      </w:pPr>
    </w:lvl>
    <w:lvl w:ilvl="6">
      <w:start w:val="1"/>
      <w:numFmt w:val="decimal"/>
      <w:suff w:val="nothing"/>
      <w:lvlText w:val="%1.%2.%3.%4.%5.%6.%7　"/>
      <w:lvlJc w:val="left"/>
      <w:pPr>
        <w:ind w:left="1588" w:firstLine="0"/>
      </w:pPr>
    </w:lvl>
    <w:lvl w:ilvl="7">
      <w:start w:val="1"/>
      <w:numFmt w:val="decimal"/>
      <w:lvlText w:val="%1.%2.%3.%4.%5.%6.%7.%8"/>
      <w:lvlJc w:val="left"/>
      <w:pPr>
        <w:tabs>
          <w:tab w:val="left" w:pos="5982"/>
        </w:tabs>
        <w:ind w:left="5982" w:hanging="1418"/>
      </w:pPr>
    </w:lvl>
    <w:lvl w:ilvl="8">
      <w:start w:val="1"/>
      <w:numFmt w:val="decimal"/>
      <w:lvlText w:val="%1.%2.%3.%4.%5.%6.%7.%8.%9"/>
      <w:lvlJc w:val="left"/>
      <w:pPr>
        <w:tabs>
          <w:tab w:val="left" w:pos="6690"/>
        </w:tabs>
        <w:ind w:left="6690" w:hanging="1700"/>
      </w:pPr>
    </w:lvl>
  </w:abstractNum>
  <w:abstractNum w:abstractNumId="17" w15:restartNumberingAfterBreak="0">
    <w:nsid w:val="557C2AF5"/>
    <w:multiLevelType w:val="multilevel"/>
    <w:tmpl w:val="557C2AF5"/>
    <w:lvl w:ilvl="0">
      <w:start w:val="1"/>
      <w:numFmt w:val="decimal"/>
      <w:pStyle w:val="afd"/>
      <w:suff w:val="nothing"/>
      <w:lvlText w:val="图%1　"/>
      <w:lvlJc w:val="left"/>
      <w:pPr>
        <w:ind w:left="0" w:firstLine="0"/>
      </w:pPr>
    </w:lvl>
    <w:lvl w:ilvl="1">
      <w:start w:val="1"/>
      <w:numFmt w:val="decimal"/>
      <w:suff w:val="nothing"/>
      <w:lvlText w:val="%1%2　"/>
      <w:lvlJc w:val="left"/>
      <w:pPr>
        <w:ind w:left="0" w:firstLine="0"/>
      </w:pPr>
    </w:lvl>
    <w:lvl w:ilvl="2">
      <w:start w:val="1"/>
      <w:numFmt w:val="decimal"/>
      <w:suff w:val="nothing"/>
      <w:lvlText w:val="%1%2.%3　"/>
      <w:lvlJc w:val="left"/>
      <w:pPr>
        <w:ind w:left="0" w:firstLine="0"/>
      </w:pPr>
    </w:lvl>
    <w:lvl w:ilvl="3">
      <w:start w:val="1"/>
      <w:numFmt w:val="decimal"/>
      <w:suff w:val="nothing"/>
      <w:lvlText w:val="%1%2.%3.%4　"/>
      <w:lvlJc w:val="left"/>
      <w:pPr>
        <w:ind w:left="0" w:firstLine="0"/>
      </w:pPr>
    </w:lvl>
    <w:lvl w:ilvl="4">
      <w:start w:val="1"/>
      <w:numFmt w:val="decimal"/>
      <w:suff w:val="nothing"/>
      <w:lvlText w:val="%1%2.%3.%4.%5　"/>
      <w:lvlJc w:val="left"/>
      <w:pPr>
        <w:ind w:left="0" w:firstLine="0"/>
      </w:pPr>
    </w:lvl>
    <w:lvl w:ilvl="5">
      <w:start w:val="1"/>
      <w:numFmt w:val="decimal"/>
      <w:suff w:val="nothing"/>
      <w:lvlText w:val="%1%2.%3.%4.%5.%6　"/>
      <w:lvlJc w:val="left"/>
      <w:pPr>
        <w:ind w:left="0" w:firstLine="0"/>
      </w:p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</w:lvl>
    <w:lvl w:ilvl="7">
      <w:start w:val="1"/>
      <w:numFmt w:val="decimal"/>
      <w:lvlText w:val="%1.%2.%3.%4.%5.%6.%7.%8"/>
      <w:lvlJc w:val="left"/>
      <w:pPr>
        <w:tabs>
          <w:tab w:val="left" w:pos="4348"/>
        </w:tabs>
        <w:ind w:left="3969" w:hanging="1418"/>
      </w:pPr>
    </w:lvl>
    <w:lvl w:ilvl="8">
      <w:start w:val="1"/>
      <w:numFmt w:val="decimal"/>
      <w:lvlText w:val="%1.%2.%3.%4.%5.%6.%7.%8.%9"/>
      <w:lvlJc w:val="left"/>
      <w:pPr>
        <w:tabs>
          <w:tab w:val="left" w:pos="4774"/>
        </w:tabs>
        <w:ind w:left="4677" w:hanging="1701"/>
      </w:pPr>
    </w:lvl>
  </w:abstractNum>
  <w:abstractNum w:abstractNumId="18" w15:restartNumberingAfterBreak="0">
    <w:nsid w:val="5603797C"/>
    <w:multiLevelType w:val="multilevel"/>
    <w:tmpl w:val="5603797C"/>
    <w:lvl w:ilvl="0">
      <w:start w:val="1"/>
      <w:numFmt w:val="upperLetter"/>
      <w:pStyle w:val="afe"/>
      <w:suff w:val="space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pStyle w:val="aff"/>
      <w:suff w:val="space"/>
      <w:lvlText w:val="表%1.%2"/>
      <w:lvlJc w:val="center"/>
      <w:pPr>
        <w:ind w:left="0" w:firstLine="0"/>
      </w:pPr>
      <w:rPr>
        <w:rFonts w:ascii="黑体" w:eastAsia="黑体" w:hint="eastAsia"/>
        <w:sz w:val="21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9" w15:restartNumberingAfterBreak="0">
    <w:nsid w:val="564D2089"/>
    <w:multiLevelType w:val="multilevel"/>
    <w:tmpl w:val="564D2089"/>
    <w:lvl w:ilvl="0">
      <w:start w:val="1"/>
      <w:numFmt w:val="none"/>
      <w:pStyle w:val="aff0"/>
      <w:lvlText w:val="%1注"/>
      <w:lvlJc w:val="left"/>
      <w:pPr>
        <w:tabs>
          <w:tab w:val="left" w:pos="760"/>
        </w:tabs>
        <w:ind w:left="760" w:hanging="284"/>
      </w:p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0" w15:restartNumberingAfterBreak="0">
    <w:nsid w:val="644622F9"/>
    <w:multiLevelType w:val="multilevel"/>
    <w:tmpl w:val="644622F9"/>
    <w:lvl w:ilvl="0">
      <w:start w:val="1"/>
      <w:numFmt w:val="upperRoman"/>
      <w:pStyle w:val="aff1"/>
      <w:lvlText w:val="%1)"/>
      <w:lvlJc w:val="left"/>
      <w:pPr>
        <w:tabs>
          <w:tab w:val="left" w:pos="851"/>
        </w:tabs>
        <w:ind w:left="851" w:hanging="426"/>
      </w:pPr>
      <w:rPr>
        <w:rFonts w:ascii="宋体" w:eastAsia="宋体" w:hAnsi="Times New Roman" w:hint="eastAsia"/>
        <w:sz w:val="21"/>
      </w:rPr>
    </w:lvl>
    <w:lvl w:ilvl="1">
      <w:start w:val="1"/>
      <w:numFmt w:val="lowerLetter"/>
      <w:lvlText w:val="%2)"/>
      <w:lvlJc w:val="left"/>
      <w:pPr>
        <w:tabs>
          <w:tab w:val="left" w:pos="1310"/>
        </w:tabs>
        <w:ind w:left="131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left" w:pos="1730"/>
        </w:tabs>
        <w:ind w:left="173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left" w:pos="2150"/>
        </w:tabs>
        <w:ind w:left="215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left" w:pos="2570"/>
        </w:tabs>
        <w:ind w:left="257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left" w:pos="2990"/>
        </w:tabs>
        <w:ind w:left="299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left" w:pos="3410"/>
        </w:tabs>
        <w:ind w:left="341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left" w:pos="3830"/>
        </w:tabs>
        <w:ind w:left="383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left" w:pos="4250"/>
        </w:tabs>
        <w:ind w:left="4250" w:hanging="420"/>
      </w:pPr>
      <w:rPr>
        <w:rFonts w:hint="eastAsia"/>
      </w:rPr>
    </w:lvl>
  </w:abstractNum>
  <w:abstractNum w:abstractNumId="21" w15:restartNumberingAfterBreak="0">
    <w:nsid w:val="646260FA"/>
    <w:multiLevelType w:val="multilevel"/>
    <w:tmpl w:val="646260FA"/>
    <w:lvl w:ilvl="0">
      <w:start w:val="1"/>
      <w:numFmt w:val="decimal"/>
      <w:pStyle w:val="aff2"/>
      <w:suff w:val="nothing"/>
      <w:lvlText w:val="表%1　"/>
      <w:lvlJc w:val="left"/>
      <w:pPr>
        <w:ind w:left="0" w:firstLine="0"/>
      </w:pPr>
    </w:lvl>
    <w:lvl w:ilvl="1">
      <w:start w:val="1"/>
      <w:numFmt w:val="decimal"/>
      <w:lvlText w:val="%1.%2"/>
      <w:lvlJc w:val="left"/>
      <w:pPr>
        <w:tabs>
          <w:tab w:val="left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left" w:pos="1417"/>
        </w:tabs>
        <w:ind w:left="1417" w:hanging="567"/>
      </w:pPr>
    </w:lvl>
    <w:lvl w:ilvl="3">
      <w:start w:val="1"/>
      <w:numFmt w:val="decimal"/>
      <w:lvlText w:val="%1.%2.%3.%4"/>
      <w:lvlJc w:val="left"/>
      <w:pPr>
        <w:tabs>
          <w:tab w:val="left" w:pos="1984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left" w:pos="255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left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left" w:pos="3827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</w:lvl>
  </w:abstractNum>
  <w:abstractNum w:abstractNumId="22" w15:restartNumberingAfterBreak="0">
    <w:nsid w:val="654A26C9"/>
    <w:multiLevelType w:val="multilevel"/>
    <w:tmpl w:val="654A26C9"/>
    <w:lvl w:ilvl="0">
      <w:start w:val="1"/>
      <w:numFmt w:val="none"/>
      <w:pStyle w:val="20"/>
      <w:lvlText w:val="──"/>
      <w:lvlJc w:val="left"/>
      <w:pPr>
        <w:ind w:left="851" w:firstLine="0"/>
      </w:pPr>
      <w:rPr>
        <w:rFonts w:ascii="宋体" w:eastAsia="宋体" w:hAnsiTheme="majorHAnsi" w:hint="eastAsia"/>
        <w:b w:val="0"/>
        <w:i w:val="0"/>
        <w:sz w:val="21"/>
      </w:rPr>
    </w:lvl>
    <w:lvl w:ilvl="1">
      <w:start w:val="1"/>
      <w:numFmt w:val="bullet"/>
      <w:lvlText w:val=""/>
      <w:lvlJc w:val="left"/>
      <w:pPr>
        <w:ind w:left="1276" w:hanging="425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76" w:hanging="236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3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7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5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23" w15:restartNumberingAfterBreak="0">
    <w:nsid w:val="657D3FBC"/>
    <w:multiLevelType w:val="multilevel"/>
    <w:tmpl w:val="657D3FBC"/>
    <w:lvl w:ilvl="0">
      <w:start w:val="1"/>
      <w:numFmt w:val="upperLetter"/>
      <w:pStyle w:val="aff3"/>
      <w:suff w:val="nothing"/>
      <w:lvlText w:val="附录%1"/>
      <w:lvlJc w:val="left"/>
      <w:pPr>
        <w:ind w:left="0" w:firstLine="0"/>
      </w:pPr>
      <w:rPr>
        <w:rFonts w:hint="eastAsia"/>
        <w:spacing w:val="100"/>
      </w:rPr>
    </w:lvl>
    <w:lvl w:ilvl="1">
      <w:start w:val="1"/>
      <w:numFmt w:val="decimal"/>
      <w:pStyle w:val="aff4"/>
      <w:suff w:val="nothing"/>
      <w:lvlText w:val="%1.%2　"/>
      <w:lvlJc w:val="left"/>
      <w:pPr>
        <w:ind w:left="0" w:firstLine="0"/>
      </w:pPr>
      <w:rPr>
        <w:rFonts w:ascii="黑体" w:eastAsia="黑体" w:hint="eastAsia"/>
        <w:b w:val="0"/>
        <w:i w:val="0"/>
        <w:sz w:val="21"/>
      </w:rPr>
    </w:lvl>
    <w:lvl w:ilvl="2">
      <w:start w:val="1"/>
      <w:numFmt w:val="decimal"/>
      <w:pStyle w:val="aff5"/>
      <w:suff w:val="nothing"/>
      <w:lvlText w:val="%1.%2.%3　"/>
      <w:lvlJc w:val="left"/>
      <w:pPr>
        <w:ind w:left="0" w:firstLine="0"/>
      </w:pPr>
      <w:rPr>
        <w:rFonts w:ascii="黑体" w:eastAsia="黑体" w:hint="eastAsia"/>
        <w:b w:val="0"/>
        <w:i w:val="0"/>
        <w:sz w:val="21"/>
      </w:rPr>
    </w:lvl>
    <w:lvl w:ilvl="3">
      <w:start w:val="1"/>
      <w:numFmt w:val="decimal"/>
      <w:pStyle w:val="aff6"/>
      <w:suff w:val="nothing"/>
      <w:lvlText w:val="%1.%2.%3.%4　"/>
      <w:lvlJc w:val="left"/>
      <w:pPr>
        <w:ind w:left="0" w:firstLine="0"/>
      </w:pPr>
      <w:rPr>
        <w:rFonts w:ascii="黑体" w:eastAsia="黑体" w:hint="eastAsia"/>
        <w:b w:val="0"/>
        <w:i w:val="0"/>
        <w:sz w:val="21"/>
      </w:rPr>
    </w:lvl>
    <w:lvl w:ilvl="4">
      <w:start w:val="1"/>
      <w:numFmt w:val="decimal"/>
      <w:pStyle w:val="aff7"/>
      <w:suff w:val="nothing"/>
      <w:lvlText w:val="%1.%2.%3.%4.%5　"/>
      <w:lvlJc w:val="left"/>
      <w:pPr>
        <w:ind w:left="0" w:firstLine="0"/>
      </w:pPr>
      <w:rPr>
        <w:rFonts w:ascii="黑体" w:eastAsia="黑体" w:hint="eastAsia"/>
        <w:b w:val="0"/>
        <w:i w:val="0"/>
        <w:sz w:val="21"/>
      </w:rPr>
    </w:lvl>
    <w:lvl w:ilvl="5">
      <w:start w:val="1"/>
      <w:numFmt w:val="decimal"/>
      <w:pStyle w:val="aff8"/>
      <w:suff w:val="nothing"/>
      <w:lvlText w:val="%1.%2.%3.%4.%5.%6　"/>
      <w:lvlJc w:val="left"/>
      <w:pPr>
        <w:ind w:left="0" w:firstLine="0"/>
      </w:pPr>
      <w:rPr>
        <w:rFonts w:ascii="黑体" w:eastAsia="黑体" w:hint="eastAsia"/>
        <w:b w:val="0"/>
        <w:i w:val="0"/>
        <w:sz w:val="21"/>
      </w:rPr>
    </w:lvl>
    <w:lvl w:ilvl="6">
      <w:start w:val="1"/>
      <w:numFmt w:val="decimal"/>
      <w:suff w:val="nothing"/>
      <w:lvlText w:val="%1.%2.%3.%4.%5.%6.%7　"/>
      <w:lvlJc w:val="left"/>
      <w:pPr>
        <w:ind w:left="0" w:firstLine="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abstractNum w:abstractNumId="24" w15:restartNumberingAfterBreak="0">
    <w:nsid w:val="69506ABF"/>
    <w:multiLevelType w:val="multilevel"/>
    <w:tmpl w:val="69506ABF"/>
    <w:lvl w:ilvl="0">
      <w:start w:val="1"/>
      <w:numFmt w:val="bullet"/>
      <w:pStyle w:val="21"/>
      <w:lvlText w:val=""/>
      <w:lvlJc w:val="left"/>
      <w:pPr>
        <w:ind w:left="851" w:firstLine="0"/>
      </w:pPr>
      <w:rPr>
        <w:rFonts w:ascii="Wingdings" w:hAnsi="Wingdings" w:hint="default"/>
        <w:color w:val="auto"/>
      </w:rPr>
    </w:lvl>
    <w:lvl w:ilvl="1">
      <w:start w:val="1"/>
      <w:numFmt w:val="lowerLetter"/>
      <w:lvlText w:val="%2)"/>
      <w:lvlJc w:val="left"/>
      <w:pPr>
        <w:ind w:left="10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8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3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7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1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5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980" w:hanging="420"/>
      </w:pPr>
      <w:rPr>
        <w:rFonts w:hint="eastAsia"/>
      </w:rPr>
    </w:lvl>
  </w:abstractNum>
  <w:abstractNum w:abstractNumId="25" w15:restartNumberingAfterBreak="0">
    <w:nsid w:val="6CA41985"/>
    <w:multiLevelType w:val="multilevel"/>
    <w:tmpl w:val="6CA41985"/>
    <w:lvl w:ilvl="0">
      <w:start w:val="1"/>
      <w:numFmt w:val="decimal"/>
      <w:pStyle w:val="aff9"/>
      <w:lvlText w:val="%1)"/>
      <w:lvlJc w:val="left"/>
      <w:pPr>
        <w:tabs>
          <w:tab w:val="left" w:pos="823"/>
        </w:tabs>
        <w:ind w:left="823" w:hanging="420"/>
      </w:p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6" w15:restartNumberingAfterBreak="0">
    <w:nsid w:val="6CE42AC1"/>
    <w:multiLevelType w:val="multilevel"/>
    <w:tmpl w:val="6CE42AC1"/>
    <w:lvl w:ilvl="0">
      <w:start w:val="1"/>
      <w:numFmt w:val="lowerLetter"/>
      <w:pStyle w:val="affa"/>
      <w:lvlText w:val="%1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7" w15:restartNumberingAfterBreak="0">
    <w:nsid w:val="6CEA2025"/>
    <w:multiLevelType w:val="multilevel"/>
    <w:tmpl w:val="6CEA2025"/>
    <w:lvl w:ilvl="0">
      <w:start w:val="1"/>
      <w:numFmt w:val="none"/>
      <w:pStyle w:val="affb"/>
      <w:suff w:val="nothing"/>
      <w:lvlText w:val="%1"/>
      <w:lvlJc w:val="left"/>
      <w:pPr>
        <w:ind w:left="0" w:firstLine="0"/>
      </w:pPr>
      <w:rPr>
        <w:rFonts w:hint="eastAsia"/>
      </w:rPr>
    </w:lvl>
    <w:lvl w:ilvl="1">
      <w:start w:val="1"/>
      <w:numFmt w:val="decimal"/>
      <w:pStyle w:val="affc"/>
      <w:suff w:val="nothing"/>
      <w:lvlText w:val="%1%2　"/>
      <w:lvlJc w:val="left"/>
      <w:pPr>
        <w:ind w:left="0" w:firstLine="0"/>
      </w:pPr>
      <w:rPr>
        <w:rFonts w:ascii="黑体" w:eastAsia="黑体" w:hint="eastAsia"/>
        <w:b w:val="0"/>
        <w:i w:val="0"/>
        <w:sz w:val="21"/>
      </w:rPr>
    </w:lvl>
    <w:lvl w:ilvl="2">
      <w:start w:val="1"/>
      <w:numFmt w:val="decimal"/>
      <w:pStyle w:val="affd"/>
      <w:suff w:val="nothing"/>
      <w:lvlText w:val="%1%2.%3　"/>
      <w:lvlJc w:val="left"/>
      <w:pPr>
        <w:ind w:left="0" w:firstLine="0"/>
      </w:pPr>
      <w:rPr>
        <w:rFonts w:ascii="黑体" w:eastAsia="黑体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1"/>
        <w:u w:val="none"/>
        <w:vertAlign w:val="baseli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</w:rPr>
    </w:lvl>
    <w:lvl w:ilvl="3">
      <w:start w:val="1"/>
      <w:numFmt w:val="decimal"/>
      <w:pStyle w:val="affe"/>
      <w:suff w:val="nothing"/>
      <w:lvlText w:val="%1%2.%3.%4　"/>
      <w:lvlJc w:val="left"/>
      <w:pPr>
        <w:ind w:left="0" w:firstLine="0"/>
      </w:pPr>
      <w:rPr>
        <w:rFonts w:ascii="黑体" w:eastAsia="黑体" w:hint="eastAsia"/>
        <w:b w:val="0"/>
        <w:i w:val="0"/>
        <w:sz w:val="21"/>
      </w:rPr>
    </w:lvl>
    <w:lvl w:ilvl="4">
      <w:start w:val="1"/>
      <w:numFmt w:val="decimal"/>
      <w:pStyle w:val="afff"/>
      <w:suff w:val="nothing"/>
      <w:lvlText w:val="%1%2.%3.%4.%5　"/>
      <w:lvlJc w:val="left"/>
      <w:pPr>
        <w:ind w:left="0" w:firstLine="0"/>
      </w:pPr>
      <w:rPr>
        <w:rFonts w:ascii="黑体" w:eastAsia="黑体" w:hint="eastAsia"/>
        <w:b w:val="0"/>
        <w:i w:val="0"/>
        <w:sz w:val="21"/>
      </w:rPr>
    </w:lvl>
    <w:lvl w:ilvl="5">
      <w:start w:val="1"/>
      <w:numFmt w:val="decimal"/>
      <w:pStyle w:val="afff0"/>
      <w:suff w:val="nothing"/>
      <w:lvlText w:val="%1%2.%3.%4.%5.%6　"/>
      <w:lvlJc w:val="left"/>
      <w:pPr>
        <w:ind w:left="0" w:firstLine="0"/>
      </w:pPr>
      <w:rPr>
        <w:rFonts w:ascii="黑体" w:eastAsia="黑体" w:hint="eastAsia"/>
        <w:b w:val="0"/>
        <w:i w:val="0"/>
        <w:sz w:val="21"/>
      </w:rPr>
    </w:lvl>
    <w:lvl w:ilvl="6">
      <w:start w:val="1"/>
      <w:numFmt w:val="decimal"/>
      <w:pStyle w:val="afff1"/>
      <w:suff w:val="nothing"/>
      <w:lvlText w:val="%1%2.%3.%4.%5.%6.%7　"/>
      <w:lvlJc w:val="left"/>
      <w:pPr>
        <w:ind w:left="0" w:firstLine="0"/>
      </w:pPr>
      <w:rPr>
        <w:rFonts w:ascii="黑体" w:eastAsia="黑体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28" w15:restartNumberingAfterBreak="0">
    <w:nsid w:val="6DBF04F4"/>
    <w:multiLevelType w:val="multilevel"/>
    <w:tmpl w:val="6DBF04F4"/>
    <w:lvl w:ilvl="0">
      <w:start w:val="1"/>
      <w:numFmt w:val="none"/>
      <w:pStyle w:val="afff2"/>
      <w:lvlText w:val="%1注："/>
      <w:lvlJc w:val="left"/>
      <w:pPr>
        <w:ind w:left="737" w:hanging="374"/>
      </w:pPr>
      <w:rPr>
        <w:rFonts w:ascii="黑体" w:eastAsia="黑体" w:hint="eastAsia"/>
        <w:b w:val="0"/>
        <w:i w:val="0"/>
        <w:sz w:val="18"/>
      </w:rPr>
    </w:lvl>
    <w:lvl w:ilvl="1">
      <w:start w:val="1"/>
      <w:numFmt w:val="lowerLetter"/>
      <w:lvlText w:val="%2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left" w:pos="1140"/>
        </w:tabs>
        <w:ind w:left="726" w:hanging="363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left" w:pos="1140"/>
        </w:tabs>
        <w:ind w:left="726" w:hanging="363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left" w:pos="1140"/>
        </w:tabs>
        <w:ind w:left="726" w:hanging="363"/>
      </w:pPr>
      <w:rPr>
        <w:rFonts w:hint="eastAsia"/>
      </w:rPr>
    </w:lvl>
  </w:abstractNum>
  <w:abstractNum w:abstractNumId="29" w15:restartNumberingAfterBreak="0">
    <w:nsid w:val="6DF35F19"/>
    <w:multiLevelType w:val="multilevel"/>
    <w:tmpl w:val="6DF35F19"/>
    <w:lvl w:ilvl="0">
      <w:start w:val="1"/>
      <w:numFmt w:val="decimal"/>
      <w:pStyle w:val="afff3"/>
      <w:suff w:val="nothing"/>
      <w:lvlText w:val="Table %1　"/>
      <w:lvlJc w:val="left"/>
      <w:pPr>
        <w:ind w:left="0" w:firstLine="0"/>
      </w:pPr>
    </w:lvl>
    <w:lvl w:ilvl="1">
      <w:start w:val="1"/>
      <w:numFmt w:val="decimal"/>
      <w:suff w:val="nothing"/>
      <w:lvlText w:val="%1%2　"/>
      <w:lvlJc w:val="left"/>
      <w:pPr>
        <w:ind w:left="0" w:firstLine="0"/>
      </w:pPr>
    </w:lvl>
    <w:lvl w:ilvl="2">
      <w:start w:val="1"/>
      <w:numFmt w:val="decimal"/>
      <w:suff w:val="nothing"/>
      <w:lvlText w:val="%1%2.%3　"/>
      <w:lvlJc w:val="left"/>
      <w:pPr>
        <w:ind w:left="0" w:firstLine="0"/>
      </w:pPr>
    </w:lvl>
    <w:lvl w:ilvl="3">
      <w:start w:val="1"/>
      <w:numFmt w:val="decimal"/>
      <w:suff w:val="nothing"/>
      <w:lvlText w:val="%1%2.%3.%4　"/>
      <w:lvlJc w:val="left"/>
      <w:pPr>
        <w:ind w:left="0" w:firstLine="0"/>
      </w:pPr>
    </w:lvl>
    <w:lvl w:ilvl="4">
      <w:start w:val="1"/>
      <w:numFmt w:val="decimal"/>
      <w:suff w:val="nothing"/>
      <w:lvlText w:val="%1%2.%3.%4.%5　"/>
      <w:lvlJc w:val="left"/>
      <w:pPr>
        <w:ind w:left="0" w:firstLine="0"/>
      </w:pPr>
    </w:lvl>
    <w:lvl w:ilvl="5">
      <w:start w:val="1"/>
      <w:numFmt w:val="decimal"/>
      <w:suff w:val="nothing"/>
      <w:lvlText w:val="%1%2.%3.%4.%5.%6　"/>
      <w:lvlJc w:val="left"/>
      <w:pPr>
        <w:ind w:left="0" w:firstLine="0"/>
      </w:p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</w:lvl>
    <w:lvl w:ilvl="7">
      <w:start w:val="1"/>
      <w:numFmt w:val="decimal"/>
      <w:lvlText w:val="%1.%2.%3.%4.%5.%6.%7.%8"/>
      <w:lvlJc w:val="left"/>
      <w:pPr>
        <w:tabs>
          <w:tab w:val="left" w:pos="4348"/>
        </w:tabs>
        <w:ind w:left="3969" w:hanging="1418"/>
      </w:pPr>
    </w:lvl>
    <w:lvl w:ilvl="8">
      <w:start w:val="1"/>
      <w:numFmt w:val="decimal"/>
      <w:lvlText w:val="%1.%2.%3.%4.%5.%6.%7.%8.%9"/>
      <w:lvlJc w:val="left"/>
      <w:pPr>
        <w:tabs>
          <w:tab w:val="left" w:pos="4774"/>
        </w:tabs>
        <w:ind w:left="4677" w:hanging="1701"/>
      </w:pPr>
    </w:lvl>
  </w:abstractNum>
  <w:abstractNum w:abstractNumId="30" w15:restartNumberingAfterBreak="0">
    <w:nsid w:val="76933334"/>
    <w:multiLevelType w:val="multilevel"/>
    <w:tmpl w:val="76933334"/>
    <w:lvl w:ilvl="0">
      <w:start w:val="1"/>
      <w:numFmt w:val="none"/>
      <w:pStyle w:val="afff4"/>
      <w:lvlText w:val="%1——"/>
      <w:lvlJc w:val="left"/>
      <w:pPr>
        <w:tabs>
          <w:tab w:val="left" w:pos="330"/>
        </w:tabs>
        <w:ind w:left="948" w:hanging="420"/>
      </w:p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 w16cid:durableId="2010063278">
    <w:abstractNumId w:val="0"/>
  </w:num>
  <w:num w:numId="2" w16cid:durableId="1140339063">
    <w:abstractNumId w:val="27"/>
  </w:num>
  <w:num w:numId="3" w16cid:durableId="1588224193">
    <w:abstractNumId w:val="5"/>
  </w:num>
  <w:num w:numId="4" w16cid:durableId="898050386">
    <w:abstractNumId w:val="23"/>
  </w:num>
  <w:num w:numId="5" w16cid:durableId="1165513176">
    <w:abstractNumId w:val="18"/>
  </w:num>
  <w:num w:numId="6" w16cid:durableId="1620067295">
    <w:abstractNumId w:val="13"/>
  </w:num>
  <w:num w:numId="7" w16cid:durableId="1180197869">
    <w:abstractNumId w:val="8"/>
  </w:num>
  <w:num w:numId="8" w16cid:durableId="1262030763">
    <w:abstractNumId w:val="3"/>
  </w:num>
  <w:num w:numId="9" w16cid:durableId="961037731">
    <w:abstractNumId w:val="9"/>
  </w:num>
  <w:num w:numId="10" w16cid:durableId="1238400337">
    <w:abstractNumId w:val="16"/>
  </w:num>
  <w:num w:numId="11" w16cid:durableId="92241399">
    <w:abstractNumId w:val="25"/>
  </w:num>
  <w:num w:numId="12" w16cid:durableId="1703624766">
    <w:abstractNumId w:val="11"/>
  </w:num>
  <w:num w:numId="13" w16cid:durableId="1389694399">
    <w:abstractNumId w:val="12"/>
  </w:num>
  <w:num w:numId="14" w16cid:durableId="1532955791">
    <w:abstractNumId w:val="7"/>
  </w:num>
  <w:num w:numId="15" w16cid:durableId="394864226">
    <w:abstractNumId w:val="19"/>
  </w:num>
  <w:num w:numId="16" w16cid:durableId="1413773220">
    <w:abstractNumId w:val="21"/>
  </w:num>
  <w:num w:numId="17" w16cid:durableId="1069428253">
    <w:abstractNumId w:val="17"/>
  </w:num>
  <w:num w:numId="18" w16cid:durableId="2086760746">
    <w:abstractNumId w:val="29"/>
  </w:num>
  <w:num w:numId="19" w16cid:durableId="2064020982">
    <w:abstractNumId w:val="15"/>
  </w:num>
  <w:num w:numId="20" w16cid:durableId="241792106">
    <w:abstractNumId w:val="1"/>
  </w:num>
  <w:num w:numId="21" w16cid:durableId="1149248750">
    <w:abstractNumId w:val="10"/>
  </w:num>
  <w:num w:numId="22" w16cid:durableId="720442216">
    <w:abstractNumId w:val="30"/>
  </w:num>
  <w:num w:numId="23" w16cid:durableId="1745106405">
    <w:abstractNumId w:val="20"/>
  </w:num>
  <w:num w:numId="24" w16cid:durableId="706031494">
    <w:abstractNumId w:val="6"/>
  </w:num>
  <w:num w:numId="25" w16cid:durableId="538011604">
    <w:abstractNumId w:val="26"/>
  </w:num>
  <w:num w:numId="26" w16cid:durableId="1840458331">
    <w:abstractNumId w:val="28"/>
  </w:num>
  <w:num w:numId="27" w16cid:durableId="1727680787">
    <w:abstractNumId w:val="2"/>
  </w:num>
  <w:num w:numId="28" w16cid:durableId="1144467207">
    <w:abstractNumId w:val="4"/>
  </w:num>
  <w:num w:numId="29" w16cid:durableId="1127503094">
    <w:abstractNumId w:val="14"/>
  </w:num>
  <w:num w:numId="30" w16cid:durableId="85813091">
    <w:abstractNumId w:val="24"/>
  </w:num>
  <w:num w:numId="31" w16cid:durableId="24091885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attachedTemplate r:id="rId1"/>
  <w:documentProtection w:edit="forms" w:enforcement="1" w:cryptProviderType="rsaAES" w:cryptAlgorithmClass="hash" w:cryptAlgorithmType="typeAny" w:cryptAlgorithmSid="14" w:cryptSpinCount="100000" w:hash="RE8jFy3ICzcjJJfP0fr7Zfiw01LzaxbGbgwXMMjeD8rdc7Czcf9EeAd3nMRGAR6bBUuffAxIMB80VJK90V2k/Q==" w:salt="h+E1z2scLjJVt5wNoDVITQ==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DAzYTJjMTFjNzA3OWFlMzAwMWZjZWMxNmMwZDQ0YWMifQ=="/>
  </w:docVars>
  <w:rsids>
    <w:rsidRoot w:val="00071346"/>
    <w:rsid w:val="0000040A"/>
    <w:rsid w:val="00000A94"/>
    <w:rsid w:val="00001972"/>
    <w:rsid w:val="00001D9A"/>
    <w:rsid w:val="00007B3A"/>
    <w:rsid w:val="000107E0"/>
    <w:rsid w:val="00011FDE"/>
    <w:rsid w:val="00012FFD"/>
    <w:rsid w:val="00014162"/>
    <w:rsid w:val="00014340"/>
    <w:rsid w:val="00016A9C"/>
    <w:rsid w:val="00022184"/>
    <w:rsid w:val="00022762"/>
    <w:rsid w:val="000238E0"/>
    <w:rsid w:val="000249DB"/>
    <w:rsid w:val="0002595E"/>
    <w:rsid w:val="000303C3"/>
    <w:rsid w:val="000331D3"/>
    <w:rsid w:val="000346A5"/>
    <w:rsid w:val="000359C3"/>
    <w:rsid w:val="00035A7D"/>
    <w:rsid w:val="000365ED"/>
    <w:rsid w:val="0004249A"/>
    <w:rsid w:val="00043282"/>
    <w:rsid w:val="00044286"/>
    <w:rsid w:val="00047F28"/>
    <w:rsid w:val="000503AA"/>
    <w:rsid w:val="000506A1"/>
    <w:rsid w:val="000515DD"/>
    <w:rsid w:val="0005265A"/>
    <w:rsid w:val="000539DD"/>
    <w:rsid w:val="00053BD3"/>
    <w:rsid w:val="000556ED"/>
    <w:rsid w:val="00055FE2"/>
    <w:rsid w:val="0005616F"/>
    <w:rsid w:val="00060C2E"/>
    <w:rsid w:val="00061033"/>
    <w:rsid w:val="000619E9"/>
    <w:rsid w:val="000622D4"/>
    <w:rsid w:val="0006357D"/>
    <w:rsid w:val="00067F1E"/>
    <w:rsid w:val="00071346"/>
    <w:rsid w:val="00071CC0"/>
    <w:rsid w:val="00073C8C"/>
    <w:rsid w:val="00077B64"/>
    <w:rsid w:val="00080A1C"/>
    <w:rsid w:val="00082317"/>
    <w:rsid w:val="00083D2C"/>
    <w:rsid w:val="00086AA1"/>
    <w:rsid w:val="00087A77"/>
    <w:rsid w:val="00090CA6"/>
    <w:rsid w:val="00092B8A"/>
    <w:rsid w:val="00092FB0"/>
    <w:rsid w:val="000934C5"/>
    <w:rsid w:val="00093D25"/>
    <w:rsid w:val="00093DAB"/>
    <w:rsid w:val="00094D73"/>
    <w:rsid w:val="00096D63"/>
    <w:rsid w:val="000A0B60"/>
    <w:rsid w:val="000A0EB8"/>
    <w:rsid w:val="000A19FC"/>
    <w:rsid w:val="000A296B"/>
    <w:rsid w:val="000A7311"/>
    <w:rsid w:val="000B060F"/>
    <w:rsid w:val="000B1592"/>
    <w:rsid w:val="000B1FF2"/>
    <w:rsid w:val="000B3CDA"/>
    <w:rsid w:val="000B6A0B"/>
    <w:rsid w:val="000C0F6C"/>
    <w:rsid w:val="000C11DB"/>
    <w:rsid w:val="000C1492"/>
    <w:rsid w:val="000C2FBD"/>
    <w:rsid w:val="000C4B41"/>
    <w:rsid w:val="000C57D6"/>
    <w:rsid w:val="000C6362"/>
    <w:rsid w:val="000C7666"/>
    <w:rsid w:val="000D0A9C"/>
    <w:rsid w:val="000D1795"/>
    <w:rsid w:val="000D329A"/>
    <w:rsid w:val="000D4B9C"/>
    <w:rsid w:val="000D4EB6"/>
    <w:rsid w:val="000D753B"/>
    <w:rsid w:val="000E4C9E"/>
    <w:rsid w:val="000E6FD7"/>
    <w:rsid w:val="000F06E1"/>
    <w:rsid w:val="000F0E3C"/>
    <w:rsid w:val="000F19D5"/>
    <w:rsid w:val="000F4AEA"/>
    <w:rsid w:val="000F633F"/>
    <w:rsid w:val="000F67E9"/>
    <w:rsid w:val="00104926"/>
    <w:rsid w:val="00113B1E"/>
    <w:rsid w:val="0011711C"/>
    <w:rsid w:val="0012059C"/>
    <w:rsid w:val="00124E4F"/>
    <w:rsid w:val="001260B7"/>
    <w:rsid w:val="001265CB"/>
    <w:rsid w:val="001321C6"/>
    <w:rsid w:val="001325C4"/>
    <w:rsid w:val="00133010"/>
    <w:rsid w:val="001338EE"/>
    <w:rsid w:val="00133AAE"/>
    <w:rsid w:val="00135323"/>
    <w:rsid w:val="001356C4"/>
    <w:rsid w:val="00141114"/>
    <w:rsid w:val="00142969"/>
    <w:rsid w:val="001446C2"/>
    <w:rsid w:val="001457E7"/>
    <w:rsid w:val="00145D9D"/>
    <w:rsid w:val="00146388"/>
    <w:rsid w:val="001529E5"/>
    <w:rsid w:val="00153C7E"/>
    <w:rsid w:val="00156B25"/>
    <w:rsid w:val="00156E1A"/>
    <w:rsid w:val="00157894"/>
    <w:rsid w:val="00157B55"/>
    <w:rsid w:val="001642FA"/>
    <w:rsid w:val="001649EB"/>
    <w:rsid w:val="00164BAF"/>
    <w:rsid w:val="00164FA8"/>
    <w:rsid w:val="00165065"/>
    <w:rsid w:val="00165434"/>
    <w:rsid w:val="0016580B"/>
    <w:rsid w:val="00165F49"/>
    <w:rsid w:val="00166B88"/>
    <w:rsid w:val="0016770A"/>
    <w:rsid w:val="00170804"/>
    <w:rsid w:val="001708E9"/>
    <w:rsid w:val="0017340B"/>
    <w:rsid w:val="00173FB1"/>
    <w:rsid w:val="00176783"/>
    <w:rsid w:val="00176DFD"/>
    <w:rsid w:val="001852C9"/>
    <w:rsid w:val="00187E31"/>
    <w:rsid w:val="00190087"/>
    <w:rsid w:val="001913C4"/>
    <w:rsid w:val="0019348F"/>
    <w:rsid w:val="00193A07"/>
    <w:rsid w:val="00194C95"/>
    <w:rsid w:val="00195C34"/>
    <w:rsid w:val="00196EF5"/>
    <w:rsid w:val="001A1A53"/>
    <w:rsid w:val="001A234A"/>
    <w:rsid w:val="001A4CF3"/>
    <w:rsid w:val="001B06E8"/>
    <w:rsid w:val="001B71D0"/>
    <w:rsid w:val="001B71EE"/>
    <w:rsid w:val="001C04A8"/>
    <w:rsid w:val="001C2C03"/>
    <w:rsid w:val="001C42F7"/>
    <w:rsid w:val="001C49E5"/>
    <w:rsid w:val="001C680C"/>
    <w:rsid w:val="001C7FEA"/>
    <w:rsid w:val="001D0499"/>
    <w:rsid w:val="001D0BBE"/>
    <w:rsid w:val="001D0ED4"/>
    <w:rsid w:val="001D212F"/>
    <w:rsid w:val="001D29D7"/>
    <w:rsid w:val="001D2DE7"/>
    <w:rsid w:val="001D411C"/>
    <w:rsid w:val="001E1B6A"/>
    <w:rsid w:val="001E2484"/>
    <w:rsid w:val="001E3CC4"/>
    <w:rsid w:val="001E4882"/>
    <w:rsid w:val="001E72DA"/>
    <w:rsid w:val="001E73AB"/>
    <w:rsid w:val="001F092D"/>
    <w:rsid w:val="001F143A"/>
    <w:rsid w:val="001F1605"/>
    <w:rsid w:val="001F2508"/>
    <w:rsid w:val="001F4816"/>
    <w:rsid w:val="001F4EE9"/>
    <w:rsid w:val="001F69B4"/>
    <w:rsid w:val="001F77C7"/>
    <w:rsid w:val="00200183"/>
    <w:rsid w:val="00200333"/>
    <w:rsid w:val="0020107D"/>
    <w:rsid w:val="00202AA4"/>
    <w:rsid w:val="002031F7"/>
    <w:rsid w:val="002040E6"/>
    <w:rsid w:val="0020527B"/>
    <w:rsid w:val="00205F2C"/>
    <w:rsid w:val="00210B15"/>
    <w:rsid w:val="002142EA"/>
    <w:rsid w:val="002204BB"/>
    <w:rsid w:val="00221B79"/>
    <w:rsid w:val="00221C6B"/>
    <w:rsid w:val="002253A1"/>
    <w:rsid w:val="00225CF8"/>
    <w:rsid w:val="0022794E"/>
    <w:rsid w:val="00233D64"/>
    <w:rsid w:val="0023482A"/>
    <w:rsid w:val="002359CB"/>
    <w:rsid w:val="00243540"/>
    <w:rsid w:val="0024497B"/>
    <w:rsid w:val="0024515B"/>
    <w:rsid w:val="00246021"/>
    <w:rsid w:val="0024666E"/>
    <w:rsid w:val="00247F52"/>
    <w:rsid w:val="00250B25"/>
    <w:rsid w:val="00250BBE"/>
    <w:rsid w:val="002515C2"/>
    <w:rsid w:val="0025194F"/>
    <w:rsid w:val="0026148A"/>
    <w:rsid w:val="00262696"/>
    <w:rsid w:val="00263D25"/>
    <w:rsid w:val="002643C3"/>
    <w:rsid w:val="00264A0C"/>
    <w:rsid w:val="00266EEB"/>
    <w:rsid w:val="00267EF4"/>
    <w:rsid w:val="00270CB8"/>
    <w:rsid w:val="00272B08"/>
    <w:rsid w:val="002771AC"/>
    <w:rsid w:val="00281BB8"/>
    <w:rsid w:val="00281E9E"/>
    <w:rsid w:val="00282405"/>
    <w:rsid w:val="00285170"/>
    <w:rsid w:val="00285361"/>
    <w:rsid w:val="00292D60"/>
    <w:rsid w:val="00293B30"/>
    <w:rsid w:val="00294D34"/>
    <w:rsid w:val="00294E3B"/>
    <w:rsid w:val="00296193"/>
    <w:rsid w:val="00296C66"/>
    <w:rsid w:val="00296EBE"/>
    <w:rsid w:val="002974E3"/>
    <w:rsid w:val="002A084B"/>
    <w:rsid w:val="002A1260"/>
    <w:rsid w:val="002A1589"/>
    <w:rsid w:val="002A1608"/>
    <w:rsid w:val="002A25DC"/>
    <w:rsid w:val="002A3AAB"/>
    <w:rsid w:val="002A4CEA"/>
    <w:rsid w:val="002A5977"/>
    <w:rsid w:val="002A5A13"/>
    <w:rsid w:val="002A757F"/>
    <w:rsid w:val="002A7F44"/>
    <w:rsid w:val="002B0C40"/>
    <w:rsid w:val="002B1966"/>
    <w:rsid w:val="002B4508"/>
    <w:rsid w:val="002B5779"/>
    <w:rsid w:val="002B7332"/>
    <w:rsid w:val="002B7F51"/>
    <w:rsid w:val="002C09E7"/>
    <w:rsid w:val="002C1E06"/>
    <w:rsid w:val="002C1E1C"/>
    <w:rsid w:val="002C3F07"/>
    <w:rsid w:val="002C5278"/>
    <w:rsid w:val="002C7EBB"/>
    <w:rsid w:val="002D06C1"/>
    <w:rsid w:val="002D42B5"/>
    <w:rsid w:val="002D4F1A"/>
    <w:rsid w:val="002D6EC6"/>
    <w:rsid w:val="002D79AC"/>
    <w:rsid w:val="002E039D"/>
    <w:rsid w:val="002E4D5A"/>
    <w:rsid w:val="002E6326"/>
    <w:rsid w:val="002F06DB"/>
    <w:rsid w:val="002F30E0"/>
    <w:rsid w:val="002F35E4"/>
    <w:rsid w:val="002F3730"/>
    <w:rsid w:val="002F38E1"/>
    <w:rsid w:val="002F7AF6"/>
    <w:rsid w:val="00300E63"/>
    <w:rsid w:val="00302F5F"/>
    <w:rsid w:val="0030441D"/>
    <w:rsid w:val="00306063"/>
    <w:rsid w:val="00313B85"/>
    <w:rsid w:val="00317988"/>
    <w:rsid w:val="003221B4"/>
    <w:rsid w:val="0032258D"/>
    <w:rsid w:val="00322E62"/>
    <w:rsid w:val="00324D13"/>
    <w:rsid w:val="00324D2A"/>
    <w:rsid w:val="00324EDD"/>
    <w:rsid w:val="003331E4"/>
    <w:rsid w:val="00336C64"/>
    <w:rsid w:val="00337162"/>
    <w:rsid w:val="00341147"/>
    <w:rsid w:val="0034194F"/>
    <w:rsid w:val="00344605"/>
    <w:rsid w:val="003474AA"/>
    <w:rsid w:val="00350D1D"/>
    <w:rsid w:val="00352C83"/>
    <w:rsid w:val="003615D2"/>
    <w:rsid w:val="0036429C"/>
    <w:rsid w:val="00364A53"/>
    <w:rsid w:val="003654CB"/>
    <w:rsid w:val="00365AA9"/>
    <w:rsid w:val="00365F86"/>
    <w:rsid w:val="00365F87"/>
    <w:rsid w:val="00366E89"/>
    <w:rsid w:val="003705F4"/>
    <w:rsid w:val="00370D58"/>
    <w:rsid w:val="00371316"/>
    <w:rsid w:val="00376713"/>
    <w:rsid w:val="00381815"/>
    <w:rsid w:val="003819AF"/>
    <w:rsid w:val="003820E9"/>
    <w:rsid w:val="00382DE7"/>
    <w:rsid w:val="00384FFC"/>
    <w:rsid w:val="003872FC"/>
    <w:rsid w:val="00387ADC"/>
    <w:rsid w:val="00390020"/>
    <w:rsid w:val="003903D6"/>
    <w:rsid w:val="00390EE6"/>
    <w:rsid w:val="0039118F"/>
    <w:rsid w:val="00392AD7"/>
    <w:rsid w:val="003938D9"/>
    <w:rsid w:val="00394376"/>
    <w:rsid w:val="003943FF"/>
    <w:rsid w:val="00395700"/>
    <w:rsid w:val="003974EB"/>
    <w:rsid w:val="00397CC5"/>
    <w:rsid w:val="003A1582"/>
    <w:rsid w:val="003A4077"/>
    <w:rsid w:val="003B09AD"/>
    <w:rsid w:val="003B1F18"/>
    <w:rsid w:val="003B5BF0"/>
    <w:rsid w:val="003B60BF"/>
    <w:rsid w:val="003B6BE3"/>
    <w:rsid w:val="003C010C"/>
    <w:rsid w:val="003C0A6C"/>
    <w:rsid w:val="003C14F8"/>
    <w:rsid w:val="003C5A43"/>
    <w:rsid w:val="003D0519"/>
    <w:rsid w:val="003D0FF6"/>
    <w:rsid w:val="003D262C"/>
    <w:rsid w:val="003D6D61"/>
    <w:rsid w:val="003D79C6"/>
    <w:rsid w:val="003E091D"/>
    <w:rsid w:val="003E1C53"/>
    <w:rsid w:val="003E2A69"/>
    <w:rsid w:val="003E2D49"/>
    <w:rsid w:val="003E2FD4"/>
    <w:rsid w:val="003E49F6"/>
    <w:rsid w:val="003E660F"/>
    <w:rsid w:val="003F0841"/>
    <w:rsid w:val="003F23D3"/>
    <w:rsid w:val="003F3F08"/>
    <w:rsid w:val="003F49F1"/>
    <w:rsid w:val="003F6272"/>
    <w:rsid w:val="00400E72"/>
    <w:rsid w:val="00401400"/>
    <w:rsid w:val="00404869"/>
    <w:rsid w:val="00405884"/>
    <w:rsid w:val="00407D39"/>
    <w:rsid w:val="0041477A"/>
    <w:rsid w:val="004167A3"/>
    <w:rsid w:val="00432DAA"/>
    <w:rsid w:val="00434305"/>
    <w:rsid w:val="00435DF7"/>
    <w:rsid w:val="0044083F"/>
    <w:rsid w:val="00441AE7"/>
    <w:rsid w:val="00445574"/>
    <w:rsid w:val="004467FB"/>
    <w:rsid w:val="00452D6B"/>
    <w:rsid w:val="00454484"/>
    <w:rsid w:val="0045517B"/>
    <w:rsid w:val="00463B77"/>
    <w:rsid w:val="00463C7B"/>
    <w:rsid w:val="004644A6"/>
    <w:rsid w:val="004659BD"/>
    <w:rsid w:val="00470775"/>
    <w:rsid w:val="004746B1"/>
    <w:rsid w:val="0047583F"/>
    <w:rsid w:val="00475DE8"/>
    <w:rsid w:val="00481C44"/>
    <w:rsid w:val="00484936"/>
    <w:rsid w:val="00485C89"/>
    <w:rsid w:val="00486BE3"/>
    <w:rsid w:val="004905E4"/>
    <w:rsid w:val="00490A89"/>
    <w:rsid w:val="00490AB4"/>
    <w:rsid w:val="00492F02"/>
    <w:rsid w:val="004939AE"/>
    <w:rsid w:val="004A12DF"/>
    <w:rsid w:val="004A17E6"/>
    <w:rsid w:val="004A1BA8"/>
    <w:rsid w:val="004A4B57"/>
    <w:rsid w:val="004A63FA"/>
    <w:rsid w:val="004B0272"/>
    <w:rsid w:val="004B2701"/>
    <w:rsid w:val="004B2E1B"/>
    <w:rsid w:val="004B3AA8"/>
    <w:rsid w:val="004B3E93"/>
    <w:rsid w:val="004C1FBC"/>
    <w:rsid w:val="004C3F1D"/>
    <w:rsid w:val="004C458D"/>
    <w:rsid w:val="004C7556"/>
    <w:rsid w:val="004C7E8B"/>
    <w:rsid w:val="004C7E9D"/>
    <w:rsid w:val="004C7F67"/>
    <w:rsid w:val="004D076D"/>
    <w:rsid w:val="004D0EF1"/>
    <w:rsid w:val="004D2253"/>
    <w:rsid w:val="004D4406"/>
    <w:rsid w:val="004D7C42"/>
    <w:rsid w:val="004E0465"/>
    <w:rsid w:val="004E127B"/>
    <w:rsid w:val="004E1C0A"/>
    <w:rsid w:val="004E2B06"/>
    <w:rsid w:val="004E30C5"/>
    <w:rsid w:val="004E4AA5"/>
    <w:rsid w:val="004E4AEE"/>
    <w:rsid w:val="004E59E3"/>
    <w:rsid w:val="004E67C0"/>
    <w:rsid w:val="004F2024"/>
    <w:rsid w:val="004F391A"/>
    <w:rsid w:val="004F3CFB"/>
    <w:rsid w:val="004F6456"/>
    <w:rsid w:val="004F696E"/>
    <w:rsid w:val="004F6C71"/>
    <w:rsid w:val="00501139"/>
    <w:rsid w:val="0050363E"/>
    <w:rsid w:val="005039BC"/>
    <w:rsid w:val="005043BB"/>
    <w:rsid w:val="00504A3D"/>
    <w:rsid w:val="00505767"/>
    <w:rsid w:val="005073F0"/>
    <w:rsid w:val="00510A7B"/>
    <w:rsid w:val="00512F6E"/>
    <w:rsid w:val="00513038"/>
    <w:rsid w:val="00514174"/>
    <w:rsid w:val="00516088"/>
    <w:rsid w:val="00516B0B"/>
    <w:rsid w:val="005220EC"/>
    <w:rsid w:val="00523F95"/>
    <w:rsid w:val="00524D65"/>
    <w:rsid w:val="00525B16"/>
    <w:rsid w:val="00533D04"/>
    <w:rsid w:val="00534804"/>
    <w:rsid w:val="00534BDF"/>
    <w:rsid w:val="005354EA"/>
    <w:rsid w:val="0053585F"/>
    <w:rsid w:val="00535EC4"/>
    <w:rsid w:val="00535ED9"/>
    <w:rsid w:val="0053692B"/>
    <w:rsid w:val="00541853"/>
    <w:rsid w:val="00543BDA"/>
    <w:rsid w:val="005441CC"/>
    <w:rsid w:val="005479DA"/>
    <w:rsid w:val="00547BCC"/>
    <w:rsid w:val="0055013B"/>
    <w:rsid w:val="00551F6F"/>
    <w:rsid w:val="00555044"/>
    <w:rsid w:val="00561475"/>
    <w:rsid w:val="0056487B"/>
    <w:rsid w:val="00564FB9"/>
    <w:rsid w:val="00573D9E"/>
    <w:rsid w:val="005801E3"/>
    <w:rsid w:val="00581802"/>
    <w:rsid w:val="005836A8"/>
    <w:rsid w:val="0058409C"/>
    <w:rsid w:val="00584262"/>
    <w:rsid w:val="00586630"/>
    <w:rsid w:val="00587ADD"/>
    <w:rsid w:val="00591E27"/>
    <w:rsid w:val="00596160"/>
    <w:rsid w:val="005966E2"/>
    <w:rsid w:val="00597007"/>
    <w:rsid w:val="005A0966"/>
    <w:rsid w:val="005A11B7"/>
    <w:rsid w:val="005A260B"/>
    <w:rsid w:val="005A4A1B"/>
    <w:rsid w:val="005A7830"/>
    <w:rsid w:val="005A7FCE"/>
    <w:rsid w:val="005B0F3F"/>
    <w:rsid w:val="005B4903"/>
    <w:rsid w:val="005B51CE"/>
    <w:rsid w:val="005B5885"/>
    <w:rsid w:val="005B5CD7"/>
    <w:rsid w:val="005B6CF6"/>
    <w:rsid w:val="005B7422"/>
    <w:rsid w:val="005C29B8"/>
    <w:rsid w:val="005C5F21"/>
    <w:rsid w:val="005C7156"/>
    <w:rsid w:val="005D0C75"/>
    <w:rsid w:val="005D4171"/>
    <w:rsid w:val="005D6A95"/>
    <w:rsid w:val="005D6B2C"/>
    <w:rsid w:val="005D6D9C"/>
    <w:rsid w:val="005E2335"/>
    <w:rsid w:val="005E34CA"/>
    <w:rsid w:val="005E3C18"/>
    <w:rsid w:val="005E6812"/>
    <w:rsid w:val="005E68B7"/>
    <w:rsid w:val="005E7881"/>
    <w:rsid w:val="005E78E0"/>
    <w:rsid w:val="005F0D9C"/>
    <w:rsid w:val="005F284E"/>
    <w:rsid w:val="005F4712"/>
    <w:rsid w:val="006015CE"/>
    <w:rsid w:val="00604784"/>
    <w:rsid w:val="00606419"/>
    <w:rsid w:val="00607D29"/>
    <w:rsid w:val="00612952"/>
    <w:rsid w:val="00614CC1"/>
    <w:rsid w:val="00615A9D"/>
    <w:rsid w:val="00617387"/>
    <w:rsid w:val="006205D6"/>
    <w:rsid w:val="006252D8"/>
    <w:rsid w:val="006259BC"/>
    <w:rsid w:val="0062636B"/>
    <w:rsid w:val="00632182"/>
    <w:rsid w:val="00632AE0"/>
    <w:rsid w:val="00633C17"/>
    <w:rsid w:val="00634D9E"/>
    <w:rsid w:val="00636E3E"/>
    <w:rsid w:val="006379F7"/>
    <w:rsid w:val="00637E4D"/>
    <w:rsid w:val="00640620"/>
    <w:rsid w:val="00641A1F"/>
    <w:rsid w:val="00642190"/>
    <w:rsid w:val="00645904"/>
    <w:rsid w:val="00651ACB"/>
    <w:rsid w:val="00651C47"/>
    <w:rsid w:val="00652AB2"/>
    <w:rsid w:val="00653FED"/>
    <w:rsid w:val="00654EC0"/>
    <w:rsid w:val="0065525B"/>
    <w:rsid w:val="00655D4F"/>
    <w:rsid w:val="00656D29"/>
    <w:rsid w:val="006640E5"/>
    <w:rsid w:val="006646F1"/>
    <w:rsid w:val="00664929"/>
    <w:rsid w:val="00664F62"/>
    <w:rsid w:val="006655E1"/>
    <w:rsid w:val="00672060"/>
    <w:rsid w:val="00672BFD"/>
    <w:rsid w:val="006770F4"/>
    <w:rsid w:val="00677A84"/>
    <w:rsid w:val="0068026D"/>
    <w:rsid w:val="00680A27"/>
    <w:rsid w:val="006816A4"/>
    <w:rsid w:val="006819B8"/>
    <w:rsid w:val="006840A6"/>
    <w:rsid w:val="006850CD"/>
    <w:rsid w:val="00685AAB"/>
    <w:rsid w:val="00695D22"/>
    <w:rsid w:val="006A07AA"/>
    <w:rsid w:val="006A25E5"/>
    <w:rsid w:val="006A2B46"/>
    <w:rsid w:val="006A336D"/>
    <w:rsid w:val="006A37B9"/>
    <w:rsid w:val="006B2672"/>
    <w:rsid w:val="006B54BF"/>
    <w:rsid w:val="006B5F44"/>
    <w:rsid w:val="006B5F90"/>
    <w:rsid w:val="006B62E4"/>
    <w:rsid w:val="006C1BBA"/>
    <w:rsid w:val="006C2079"/>
    <w:rsid w:val="006C3ABA"/>
    <w:rsid w:val="006C5A62"/>
    <w:rsid w:val="006C5D68"/>
    <w:rsid w:val="006C6976"/>
    <w:rsid w:val="006C6DD0"/>
    <w:rsid w:val="006D04EA"/>
    <w:rsid w:val="006D0AB7"/>
    <w:rsid w:val="006D16C4"/>
    <w:rsid w:val="006D3E96"/>
    <w:rsid w:val="006D4515"/>
    <w:rsid w:val="006D4BB1"/>
    <w:rsid w:val="006D6593"/>
    <w:rsid w:val="006E23EA"/>
    <w:rsid w:val="006F03A8"/>
    <w:rsid w:val="006F2ACA"/>
    <w:rsid w:val="006F2ADC"/>
    <w:rsid w:val="006F2BFE"/>
    <w:rsid w:val="006F31E9"/>
    <w:rsid w:val="006F6284"/>
    <w:rsid w:val="007002C5"/>
    <w:rsid w:val="00704387"/>
    <w:rsid w:val="00707669"/>
    <w:rsid w:val="00711CBA"/>
    <w:rsid w:val="00711FB5"/>
    <w:rsid w:val="00712A01"/>
    <w:rsid w:val="00714F58"/>
    <w:rsid w:val="00722FBF"/>
    <w:rsid w:val="00722FC2"/>
    <w:rsid w:val="00724879"/>
    <w:rsid w:val="00724E1B"/>
    <w:rsid w:val="00725949"/>
    <w:rsid w:val="00727FA2"/>
    <w:rsid w:val="007322D9"/>
    <w:rsid w:val="00732BC0"/>
    <w:rsid w:val="0073720F"/>
    <w:rsid w:val="00737796"/>
    <w:rsid w:val="0074165C"/>
    <w:rsid w:val="00742C35"/>
    <w:rsid w:val="007432CA"/>
    <w:rsid w:val="007439EB"/>
    <w:rsid w:val="00743CB4"/>
    <w:rsid w:val="00743F0A"/>
    <w:rsid w:val="007444E8"/>
    <w:rsid w:val="0074548E"/>
    <w:rsid w:val="00745773"/>
    <w:rsid w:val="00746800"/>
    <w:rsid w:val="007501A8"/>
    <w:rsid w:val="00750D61"/>
    <w:rsid w:val="00750EE1"/>
    <w:rsid w:val="00752B4D"/>
    <w:rsid w:val="00755402"/>
    <w:rsid w:val="00756B26"/>
    <w:rsid w:val="00756EDF"/>
    <w:rsid w:val="007600E3"/>
    <w:rsid w:val="00765C43"/>
    <w:rsid w:val="00765EFB"/>
    <w:rsid w:val="007671CA"/>
    <w:rsid w:val="00767C61"/>
    <w:rsid w:val="0077008A"/>
    <w:rsid w:val="00773C1F"/>
    <w:rsid w:val="00774DA4"/>
    <w:rsid w:val="00776599"/>
    <w:rsid w:val="0078114B"/>
    <w:rsid w:val="00781DD2"/>
    <w:rsid w:val="00783ECF"/>
    <w:rsid w:val="0078413A"/>
    <w:rsid w:val="007959E8"/>
    <w:rsid w:val="00795E9C"/>
    <w:rsid w:val="007A0521"/>
    <w:rsid w:val="007A2E12"/>
    <w:rsid w:val="007A3475"/>
    <w:rsid w:val="007A41C8"/>
    <w:rsid w:val="007A54CE"/>
    <w:rsid w:val="007A6FD9"/>
    <w:rsid w:val="007A7FFA"/>
    <w:rsid w:val="007B04EB"/>
    <w:rsid w:val="007B0D4F"/>
    <w:rsid w:val="007B5A3D"/>
    <w:rsid w:val="007B5B95"/>
    <w:rsid w:val="007B68EA"/>
    <w:rsid w:val="007B7453"/>
    <w:rsid w:val="007C1E8B"/>
    <w:rsid w:val="007C2D89"/>
    <w:rsid w:val="007C4593"/>
    <w:rsid w:val="007C5309"/>
    <w:rsid w:val="007C6069"/>
    <w:rsid w:val="007D06C4"/>
    <w:rsid w:val="007D1352"/>
    <w:rsid w:val="007D2508"/>
    <w:rsid w:val="007D346A"/>
    <w:rsid w:val="007D6518"/>
    <w:rsid w:val="007D76BD"/>
    <w:rsid w:val="007E0BF1"/>
    <w:rsid w:val="007F0ED8"/>
    <w:rsid w:val="007F0F63"/>
    <w:rsid w:val="007F75CE"/>
    <w:rsid w:val="008013A4"/>
    <w:rsid w:val="008027CE"/>
    <w:rsid w:val="00802F42"/>
    <w:rsid w:val="00804383"/>
    <w:rsid w:val="00804BB7"/>
    <w:rsid w:val="00804D41"/>
    <w:rsid w:val="00810257"/>
    <w:rsid w:val="008104F5"/>
    <w:rsid w:val="00811072"/>
    <w:rsid w:val="00811369"/>
    <w:rsid w:val="00815419"/>
    <w:rsid w:val="008163C8"/>
    <w:rsid w:val="008164A1"/>
    <w:rsid w:val="00817325"/>
    <w:rsid w:val="008209E6"/>
    <w:rsid w:val="00823303"/>
    <w:rsid w:val="008233B2"/>
    <w:rsid w:val="00823A9F"/>
    <w:rsid w:val="00823C85"/>
    <w:rsid w:val="00825138"/>
    <w:rsid w:val="008269DD"/>
    <w:rsid w:val="00830621"/>
    <w:rsid w:val="0083348C"/>
    <w:rsid w:val="008373D3"/>
    <w:rsid w:val="00840617"/>
    <w:rsid w:val="00840F84"/>
    <w:rsid w:val="00842A47"/>
    <w:rsid w:val="00843C13"/>
    <w:rsid w:val="008454F8"/>
    <w:rsid w:val="0085173A"/>
    <w:rsid w:val="00856316"/>
    <w:rsid w:val="008603CE"/>
    <w:rsid w:val="00861F13"/>
    <w:rsid w:val="008620FC"/>
    <w:rsid w:val="008627A5"/>
    <w:rsid w:val="00863E05"/>
    <w:rsid w:val="00865ACA"/>
    <w:rsid w:val="00865D28"/>
    <w:rsid w:val="00865F85"/>
    <w:rsid w:val="00867C10"/>
    <w:rsid w:val="00870439"/>
    <w:rsid w:val="00870DA1"/>
    <w:rsid w:val="00883F93"/>
    <w:rsid w:val="00884DB3"/>
    <w:rsid w:val="00885A9D"/>
    <w:rsid w:val="008864F6"/>
    <w:rsid w:val="0089049D"/>
    <w:rsid w:val="008928C9"/>
    <w:rsid w:val="008930CB"/>
    <w:rsid w:val="008938DC"/>
    <w:rsid w:val="00893FD1"/>
    <w:rsid w:val="00894836"/>
    <w:rsid w:val="00895172"/>
    <w:rsid w:val="00895680"/>
    <w:rsid w:val="00896DFF"/>
    <w:rsid w:val="0089762C"/>
    <w:rsid w:val="008A1893"/>
    <w:rsid w:val="008A3215"/>
    <w:rsid w:val="008A57E6"/>
    <w:rsid w:val="008A6F81"/>
    <w:rsid w:val="008A769A"/>
    <w:rsid w:val="008B0C9C"/>
    <w:rsid w:val="008B166D"/>
    <w:rsid w:val="008B17F4"/>
    <w:rsid w:val="008B3615"/>
    <w:rsid w:val="008B4AC4"/>
    <w:rsid w:val="008B50C8"/>
    <w:rsid w:val="008B5281"/>
    <w:rsid w:val="008B7E05"/>
    <w:rsid w:val="008C1797"/>
    <w:rsid w:val="008C219C"/>
    <w:rsid w:val="008C475E"/>
    <w:rsid w:val="008C619A"/>
    <w:rsid w:val="008D0CE8"/>
    <w:rsid w:val="008D2D1D"/>
    <w:rsid w:val="008D453D"/>
    <w:rsid w:val="008D53AD"/>
    <w:rsid w:val="008D562B"/>
    <w:rsid w:val="008D5733"/>
    <w:rsid w:val="008D622B"/>
    <w:rsid w:val="008D666C"/>
    <w:rsid w:val="008D7B54"/>
    <w:rsid w:val="008E0C9D"/>
    <w:rsid w:val="008E1648"/>
    <w:rsid w:val="008E1B3E"/>
    <w:rsid w:val="008E2319"/>
    <w:rsid w:val="008E4BB6"/>
    <w:rsid w:val="008E5518"/>
    <w:rsid w:val="008E6A84"/>
    <w:rsid w:val="008F0CDC"/>
    <w:rsid w:val="008F17A3"/>
    <w:rsid w:val="008F1ED3"/>
    <w:rsid w:val="008F23A5"/>
    <w:rsid w:val="008F4C29"/>
    <w:rsid w:val="008F56AD"/>
    <w:rsid w:val="008F70BD"/>
    <w:rsid w:val="008F788F"/>
    <w:rsid w:val="008F7EA2"/>
    <w:rsid w:val="00902722"/>
    <w:rsid w:val="009027BC"/>
    <w:rsid w:val="009062E6"/>
    <w:rsid w:val="00911BE5"/>
    <w:rsid w:val="00913CA9"/>
    <w:rsid w:val="009145AE"/>
    <w:rsid w:val="009146CE"/>
    <w:rsid w:val="00914CA7"/>
    <w:rsid w:val="00915C3E"/>
    <w:rsid w:val="009161A8"/>
    <w:rsid w:val="009245F5"/>
    <w:rsid w:val="009249EC"/>
    <w:rsid w:val="009273B3"/>
    <w:rsid w:val="009305B5"/>
    <w:rsid w:val="009411F8"/>
    <w:rsid w:val="009429D5"/>
    <w:rsid w:val="00942BF1"/>
    <w:rsid w:val="00945180"/>
    <w:rsid w:val="00945428"/>
    <w:rsid w:val="0094607B"/>
    <w:rsid w:val="00953604"/>
    <w:rsid w:val="0095496B"/>
    <w:rsid w:val="009610DC"/>
    <w:rsid w:val="00961490"/>
    <w:rsid w:val="0096381A"/>
    <w:rsid w:val="00965E04"/>
    <w:rsid w:val="009674AD"/>
    <w:rsid w:val="00970CDC"/>
    <w:rsid w:val="00977010"/>
    <w:rsid w:val="00977D02"/>
    <w:rsid w:val="009809BB"/>
    <w:rsid w:val="0098364B"/>
    <w:rsid w:val="00983CE7"/>
    <w:rsid w:val="009854E9"/>
    <w:rsid w:val="009911AF"/>
    <w:rsid w:val="00991875"/>
    <w:rsid w:val="00991F92"/>
    <w:rsid w:val="00992985"/>
    <w:rsid w:val="00993889"/>
    <w:rsid w:val="0099551B"/>
    <w:rsid w:val="00997BF1"/>
    <w:rsid w:val="009A089C"/>
    <w:rsid w:val="009A118E"/>
    <w:rsid w:val="009A21CD"/>
    <w:rsid w:val="009A278C"/>
    <w:rsid w:val="009A2BC2"/>
    <w:rsid w:val="009A42C1"/>
    <w:rsid w:val="009A5429"/>
    <w:rsid w:val="009A72AD"/>
    <w:rsid w:val="009B09E0"/>
    <w:rsid w:val="009B0BC5"/>
    <w:rsid w:val="009B1247"/>
    <w:rsid w:val="009B46F9"/>
    <w:rsid w:val="009B6029"/>
    <w:rsid w:val="009B6971"/>
    <w:rsid w:val="009C27F1"/>
    <w:rsid w:val="009C3152"/>
    <w:rsid w:val="009C4CFA"/>
    <w:rsid w:val="009C5070"/>
    <w:rsid w:val="009D112C"/>
    <w:rsid w:val="009D47FA"/>
    <w:rsid w:val="009D4C5B"/>
    <w:rsid w:val="009D50D2"/>
    <w:rsid w:val="009D6BCA"/>
    <w:rsid w:val="009E0F62"/>
    <w:rsid w:val="009E4A58"/>
    <w:rsid w:val="009E5A2D"/>
    <w:rsid w:val="009E5AB2"/>
    <w:rsid w:val="009E6219"/>
    <w:rsid w:val="009F03B3"/>
    <w:rsid w:val="00A0096C"/>
    <w:rsid w:val="00A01757"/>
    <w:rsid w:val="00A028C0"/>
    <w:rsid w:val="00A02BAE"/>
    <w:rsid w:val="00A06A6B"/>
    <w:rsid w:val="00A07E47"/>
    <w:rsid w:val="00A129D0"/>
    <w:rsid w:val="00A12C33"/>
    <w:rsid w:val="00A138BA"/>
    <w:rsid w:val="00A14C8E"/>
    <w:rsid w:val="00A153D9"/>
    <w:rsid w:val="00A15F09"/>
    <w:rsid w:val="00A169B6"/>
    <w:rsid w:val="00A2271D"/>
    <w:rsid w:val="00A237D5"/>
    <w:rsid w:val="00A30EFC"/>
    <w:rsid w:val="00A31984"/>
    <w:rsid w:val="00A32D73"/>
    <w:rsid w:val="00A3367B"/>
    <w:rsid w:val="00A3597D"/>
    <w:rsid w:val="00A36DD1"/>
    <w:rsid w:val="00A4006C"/>
    <w:rsid w:val="00A40091"/>
    <w:rsid w:val="00A4030F"/>
    <w:rsid w:val="00A41C79"/>
    <w:rsid w:val="00A41CB5"/>
    <w:rsid w:val="00A42CDF"/>
    <w:rsid w:val="00A4452E"/>
    <w:rsid w:val="00A4472C"/>
    <w:rsid w:val="00A44E69"/>
    <w:rsid w:val="00A4661E"/>
    <w:rsid w:val="00A55BD6"/>
    <w:rsid w:val="00A55D50"/>
    <w:rsid w:val="00A57142"/>
    <w:rsid w:val="00A648CD"/>
    <w:rsid w:val="00A6537A"/>
    <w:rsid w:val="00A67866"/>
    <w:rsid w:val="00A70B07"/>
    <w:rsid w:val="00A723F8"/>
    <w:rsid w:val="00A77CCB"/>
    <w:rsid w:val="00A83D8D"/>
    <w:rsid w:val="00A8446B"/>
    <w:rsid w:val="00A8473F"/>
    <w:rsid w:val="00A862D6"/>
    <w:rsid w:val="00A8715E"/>
    <w:rsid w:val="00A9295B"/>
    <w:rsid w:val="00A93B09"/>
    <w:rsid w:val="00A94247"/>
    <w:rsid w:val="00A952D7"/>
    <w:rsid w:val="00A963F7"/>
    <w:rsid w:val="00A96AD8"/>
    <w:rsid w:val="00AA052C"/>
    <w:rsid w:val="00AA1E45"/>
    <w:rsid w:val="00AA4286"/>
    <w:rsid w:val="00AA456B"/>
    <w:rsid w:val="00AA57F5"/>
    <w:rsid w:val="00AA672E"/>
    <w:rsid w:val="00AA6EC9"/>
    <w:rsid w:val="00AB41D5"/>
    <w:rsid w:val="00AB6309"/>
    <w:rsid w:val="00AB6C5F"/>
    <w:rsid w:val="00AB7129"/>
    <w:rsid w:val="00AC27A6"/>
    <w:rsid w:val="00AC30F7"/>
    <w:rsid w:val="00AC3A5A"/>
    <w:rsid w:val="00AC4D95"/>
    <w:rsid w:val="00AC5DF4"/>
    <w:rsid w:val="00AD0AEF"/>
    <w:rsid w:val="00AD11B7"/>
    <w:rsid w:val="00AD1A94"/>
    <w:rsid w:val="00AD1C05"/>
    <w:rsid w:val="00AD4126"/>
    <w:rsid w:val="00AD421C"/>
    <w:rsid w:val="00AD44FA"/>
    <w:rsid w:val="00AE070A"/>
    <w:rsid w:val="00AE101C"/>
    <w:rsid w:val="00AE37E5"/>
    <w:rsid w:val="00AE5EB4"/>
    <w:rsid w:val="00AF0C18"/>
    <w:rsid w:val="00AF47C5"/>
    <w:rsid w:val="00AF5398"/>
    <w:rsid w:val="00B049AF"/>
    <w:rsid w:val="00B06C67"/>
    <w:rsid w:val="00B07242"/>
    <w:rsid w:val="00B10534"/>
    <w:rsid w:val="00B113DB"/>
    <w:rsid w:val="00B11D8A"/>
    <w:rsid w:val="00B12981"/>
    <w:rsid w:val="00B147DD"/>
    <w:rsid w:val="00B156FD"/>
    <w:rsid w:val="00B21F61"/>
    <w:rsid w:val="00B261F1"/>
    <w:rsid w:val="00B265BC"/>
    <w:rsid w:val="00B31FB1"/>
    <w:rsid w:val="00B33952"/>
    <w:rsid w:val="00B33C5E"/>
    <w:rsid w:val="00B342F4"/>
    <w:rsid w:val="00B34369"/>
    <w:rsid w:val="00B34DC2"/>
    <w:rsid w:val="00B378E5"/>
    <w:rsid w:val="00B4346D"/>
    <w:rsid w:val="00B440F4"/>
    <w:rsid w:val="00B447A5"/>
    <w:rsid w:val="00B4654C"/>
    <w:rsid w:val="00B46AF0"/>
    <w:rsid w:val="00B47293"/>
    <w:rsid w:val="00B50E50"/>
    <w:rsid w:val="00B52120"/>
    <w:rsid w:val="00B54ABC"/>
    <w:rsid w:val="00B54DDE"/>
    <w:rsid w:val="00B56FBE"/>
    <w:rsid w:val="00B60ACF"/>
    <w:rsid w:val="00B62B58"/>
    <w:rsid w:val="00B62D9D"/>
    <w:rsid w:val="00B65149"/>
    <w:rsid w:val="00B66567"/>
    <w:rsid w:val="00B66F52"/>
    <w:rsid w:val="00B66FE5"/>
    <w:rsid w:val="00B72880"/>
    <w:rsid w:val="00B758BF"/>
    <w:rsid w:val="00B77EC8"/>
    <w:rsid w:val="00B827A6"/>
    <w:rsid w:val="00B831CE"/>
    <w:rsid w:val="00B86677"/>
    <w:rsid w:val="00B87131"/>
    <w:rsid w:val="00B939B1"/>
    <w:rsid w:val="00B96D40"/>
    <w:rsid w:val="00B97386"/>
    <w:rsid w:val="00BA263B"/>
    <w:rsid w:val="00BA42B2"/>
    <w:rsid w:val="00BA58D4"/>
    <w:rsid w:val="00BA5B9E"/>
    <w:rsid w:val="00BA7C9A"/>
    <w:rsid w:val="00BB203B"/>
    <w:rsid w:val="00BB5F8F"/>
    <w:rsid w:val="00BB657A"/>
    <w:rsid w:val="00BC1A4E"/>
    <w:rsid w:val="00BC4790"/>
    <w:rsid w:val="00BC5DC7"/>
    <w:rsid w:val="00BC6B8B"/>
    <w:rsid w:val="00BC73D8"/>
    <w:rsid w:val="00BD52D7"/>
    <w:rsid w:val="00BD5AD2"/>
    <w:rsid w:val="00BE22F3"/>
    <w:rsid w:val="00BE2D40"/>
    <w:rsid w:val="00BE5B52"/>
    <w:rsid w:val="00BE7B8D"/>
    <w:rsid w:val="00BF0993"/>
    <w:rsid w:val="00BF10A9"/>
    <w:rsid w:val="00BF1703"/>
    <w:rsid w:val="00BF231C"/>
    <w:rsid w:val="00BF51E5"/>
    <w:rsid w:val="00BF74A6"/>
    <w:rsid w:val="00C013AD"/>
    <w:rsid w:val="00C04904"/>
    <w:rsid w:val="00C056B3"/>
    <w:rsid w:val="00C103E5"/>
    <w:rsid w:val="00C13319"/>
    <w:rsid w:val="00C13EE9"/>
    <w:rsid w:val="00C21540"/>
    <w:rsid w:val="00C21906"/>
    <w:rsid w:val="00C21BFA"/>
    <w:rsid w:val="00C22148"/>
    <w:rsid w:val="00C24C8D"/>
    <w:rsid w:val="00C25FE2"/>
    <w:rsid w:val="00C26B53"/>
    <w:rsid w:val="00C279B2"/>
    <w:rsid w:val="00C33E50"/>
    <w:rsid w:val="00C34C20"/>
    <w:rsid w:val="00C35A3E"/>
    <w:rsid w:val="00C42130"/>
    <w:rsid w:val="00C423A4"/>
    <w:rsid w:val="00C44BF5"/>
    <w:rsid w:val="00C521D6"/>
    <w:rsid w:val="00C55232"/>
    <w:rsid w:val="00C553A4"/>
    <w:rsid w:val="00C55A06"/>
    <w:rsid w:val="00C55D03"/>
    <w:rsid w:val="00C601BC"/>
    <w:rsid w:val="00C6329F"/>
    <w:rsid w:val="00C63340"/>
    <w:rsid w:val="00C643F9"/>
    <w:rsid w:val="00C64E95"/>
    <w:rsid w:val="00C71372"/>
    <w:rsid w:val="00C72410"/>
    <w:rsid w:val="00C7287F"/>
    <w:rsid w:val="00C80CB8"/>
    <w:rsid w:val="00C819F8"/>
    <w:rsid w:val="00C8248C"/>
    <w:rsid w:val="00C84E33"/>
    <w:rsid w:val="00C86D6F"/>
    <w:rsid w:val="00C905FC"/>
    <w:rsid w:val="00C92D03"/>
    <w:rsid w:val="00C9319C"/>
    <w:rsid w:val="00C9435D"/>
    <w:rsid w:val="00C94DF2"/>
    <w:rsid w:val="00C96741"/>
    <w:rsid w:val="00CA2D1B"/>
    <w:rsid w:val="00CA375D"/>
    <w:rsid w:val="00CA662A"/>
    <w:rsid w:val="00CA7AFD"/>
    <w:rsid w:val="00CA7C3C"/>
    <w:rsid w:val="00CB0189"/>
    <w:rsid w:val="00CB0BA2"/>
    <w:rsid w:val="00CB1A42"/>
    <w:rsid w:val="00CB1B0C"/>
    <w:rsid w:val="00CB2C0B"/>
    <w:rsid w:val="00CB517D"/>
    <w:rsid w:val="00CC038D"/>
    <w:rsid w:val="00CC08DB"/>
    <w:rsid w:val="00CC3180"/>
    <w:rsid w:val="00CC39FF"/>
    <w:rsid w:val="00CC3C2F"/>
    <w:rsid w:val="00CC4AC8"/>
    <w:rsid w:val="00CC5233"/>
    <w:rsid w:val="00CC5DE6"/>
    <w:rsid w:val="00CC6E4E"/>
    <w:rsid w:val="00CC6FE8"/>
    <w:rsid w:val="00CC7202"/>
    <w:rsid w:val="00CD2808"/>
    <w:rsid w:val="00CD28BF"/>
    <w:rsid w:val="00CD4092"/>
    <w:rsid w:val="00CD4A20"/>
    <w:rsid w:val="00CD50A1"/>
    <w:rsid w:val="00CD519E"/>
    <w:rsid w:val="00CD561D"/>
    <w:rsid w:val="00CE0C4F"/>
    <w:rsid w:val="00CE30EA"/>
    <w:rsid w:val="00CF048A"/>
    <w:rsid w:val="00CF155A"/>
    <w:rsid w:val="00CF2947"/>
    <w:rsid w:val="00CF686F"/>
    <w:rsid w:val="00CF6E60"/>
    <w:rsid w:val="00CF7BCA"/>
    <w:rsid w:val="00D008FD"/>
    <w:rsid w:val="00D0321C"/>
    <w:rsid w:val="00D035EC"/>
    <w:rsid w:val="00D06AB1"/>
    <w:rsid w:val="00D072ED"/>
    <w:rsid w:val="00D07A16"/>
    <w:rsid w:val="00D1067E"/>
    <w:rsid w:val="00D10F50"/>
    <w:rsid w:val="00D11272"/>
    <w:rsid w:val="00D126F5"/>
    <w:rsid w:val="00D1489E"/>
    <w:rsid w:val="00D20737"/>
    <w:rsid w:val="00D21E81"/>
    <w:rsid w:val="00D223DE"/>
    <w:rsid w:val="00D25E37"/>
    <w:rsid w:val="00D2661A"/>
    <w:rsid w:val="00D27582"/>
    <w:rsid w:val="00D27EC4"/>
    <w:rsid w:val="00D32719"/>
    <w:rsid w:val="00D33333"/>
    <w:rsid w:val="00D33457"/>
    <w:rsid w:val="00D352A2"/>
    <w:rsid w:val="00D4162B"/>
    <w:rsid w:val="00D4514F"/>
    <w:rsid w:val="00D451E2"/>
    <w:rsid w:val="00D45E89"/>
    <w:rsid w:val="00D45E8D"/>
    <w:rsid w:val="00D466AE"/>
    <w:rsid w:val="00D4734F"/>
    <w:rsid w:val="00D51BF3"/>
    <w:rsid w:val="00D57217"/>
    <w:rsid w:val="00D66846"/>
    <w:rsid w:val="00D675FB"/>
    <w:rsid w:val="00D71F25"/>
    <w:rsid w:val="00D72A9C"/>
    <w:rsid w:val="00D77031"/>
    <w:rsid w:val="00D84941"/>
    <w:rsid w:val="00D84FA1"/>
    <w:rsid w:val="00D851F0"/>
    <w:rsid w:val="00D86DB7"/>
    <w:rsid w:val="00D926D0"/>
    <w:rsid w:val="00D93030"/>
    <w:rsid w:val="00D950E1"/>
    <w:rsid w:val="00D952A6"/>
    <w:rsid w:val="00D97F99"/>
    <w:rsid w:val="00DA1E08"/>
    <w:rsid w:val="00DA24F8"/>
    <w:rsid w:val="00DA28E8"/>
    <w:rsid w:val="00DA38D3"/>
    <w:rsid w:val="00DA3932"/>
    <w:rsid w:val="00DA3AFC"/>
    <w:rsid w:val="00DA5191"/>
    <w:rsid w:val="00DA64F8"/>
    <w:rsid w:val="00DA6C15"/>
    <w:rsid w:val="00DB0258"/>
    <w:rsid w:val="00DB38EE"/>
    <w:rsid w:val="00DB498B"/>
    <w:rsid w:val="00DB66CA"/>
    <w:rsid w:val="00DB6BCA"/>
    <w:rsid w:val="00DB73F7"/>
    <w:rsid w:val="00DC0321"/>
    <w:rsid w:val="00DC3067"/>
    <w:rsid w:val="00DC370B"/>
    <w:rsid w:val="00DC5B90"/>
    <w:rsid w:val="00DC609A"/>
    <w:rsid w:val="00DD00FF"/>
    <w:rsid w:val="00DD0619"/>
    <w:rsid w:val="00DD07FB"/>
    <w:rsid w:val="00DD25C6"/>
    <w:rsid w:val="00DD4FE5"/>
    <w:rsid w:val="00DD54B0"/>
    <w:rsid w:val="00DD57EE"/>
    <w:rsid w:val="00DD6BCC"/>
    <w:rsid w:val="00DE0A4B"/>
    <w:rsid w:val="00DE2410"/>
    <w:rsid w:val="00DE2939"/>
    <w:rsid w:val="00DE6E81"/>
    <w:rsid w:val="00DE703F"/>
    <w:rsid w:val="00DE7595"/>
    <w:rsid w:val="00DF1961"/>
    <w:rsid w:val="00DF44DE"/>
    <w:rsid w:val="00DF5F11"/>
    <w:rsid w:val="00E01138"/>
    <w:rsid w:val="00E02DFB"/>
    <w:rsid w:val="00E030F9"/>
    <w:rsid w:val="00E0311A"/>
    <w:rsid w:val="00E03138"/>
    <w:rsid w:val="00E06404"/>
    <w:rsid w:val="00E065D2"/>
    <w:rsid w:val="00E11A85"/>
    <w:rsid w:val="00E12495"/>
    <w:rsid w:val="00E15CCD"/>
    <w:rsid w:val="00E202EF"/>
    <w:rsid w:val="00E210B5"/>
    <w:rsid w:val="00E23D99"/>
    <w:rsid w:val="00E2552F"/>
    <w:rsid w:val="00E3137A"/>
    <w:rsid w:val="00E32CCF"/>
    <w:rsid w:val="00E34A98"/>
    <w:rsid w:val="00E35D1E"/>
    <w:rsid w:val="00E364F9"/>
    <w:rsid w:val="00E365FA"/>
    <w:rsid w:val="00E36789"/>
    <w:rsid w:val="00E44A83"/>
    <w:rsid w:val="00E502C1"/>
    <w:rsid w:val="00E502DD"/>
    <w:rsid w:val="00E50D3A"/>
    <w:rsid w:val="00E51387"/>
    <w:rsid w:val="00E51E68"/>
    <w:rsid w:val="00E52EFD"/>
    <w:rsid w:val="00E5408A"/>
    <w:rsid w:val="00E55F48"/>
    <w:rsid w:val="00E56800"/>
    <w:rsid w:val="00E60C63"/>
    <w:rsid w:val="00E62FF9"/>
    <w:rsid w:val="00E635D6"/>
    <w:rsid w:val="00E639BC"/>
    <w:rsid w:val="00E664CC"/>
    <w:rsid w:val="00E70388"/>
    <w:rsid w:val="00E70F92"/>
    <w:rsid w:val="00E74C54"/>
    <w:rsid w:val="00E77A03"/>
    <w:rsid w:val="00E822E8"/>
    <w:rsid w:val="00E82554"/>
    <w:rsid w:val="00E82606"/>
    <w:rsid w:val="00E846C8"/>
    <w:rsid w:val="00E84957"/>
    <w:rsid w:val="00E84A55"/>
    <w:rsid w:val="00E85BFF"/>
    <w:rsid w:val="00E90391"/>
    <w:rsid w:val="00E906C2"/>
    <w:rsid w:val="00E9311F"/>
    <w:rsid w:val="00E934D1"/>
    <w:rsid w:val="00E94AF0"/>
    <w:rsid w:val="00E95D13"/>
    <w:rsid w:val="00E95DD3"/>
    <w:rsid w:val="00E969D5"/>
    <w:rsid w:val="00EA58D1"/>
    <w:rsid w:val="00EA61BC"/>
    <w:rsid w:val="00EA681A"/>
    <w:rsid w:val="00EA6F02"/>
    <w:rsid w:val="00EA735B"/>
    <w:rsid w:val="00EB17DE"/>
    <w:rsid w:val="00EB1E69"/>
    <w:rsid w:val="00EB2086"/>
    <w:rsid w:val="00EB5EDF"/>
    <w:rsid w:val="00EB60FE"/>
    <w:rsid w:val="00EB74DB"/>
    <w:rsid w:val="00EC5359"/>
    <w:rsid w:val="00EC562A"/>
    <w:rsid w:val="00ED067A"/>
    <w:rsid w:val="00ED2B50"/>
    <w:rsid w:val="00EE0350"/>
    <w:rsid w:val="00EE0719"/>
    <w:rsid w:val="00EE0E80"/>
    <w:rsid w:val="00EE54A6"/>
    <w:rsid w:val="00EE613F"/>
    <w:rsid w:val="00EE7295"/>
    <w:rsid w:val="00EE7869"/>
    <w:rsid w:val="00EF054A"/>
    <w:rsid w:val="00EF3235"/>
    <w:rsid w:val="00EF7E72"/>
    <w:rsid w:val="00F06D37"/>
    <w:rsid w:val="00F07B9D"/>
    <w:rsid w:val="00F11586"/>
    <w:rsid w:val="00F1183B"/>
    <w:rsid w:val="00F11C9F"/>
    <w:rsid w:val="00F12263"/>
    <w:rsid w:val="00F1409D"/>
    <w:rsid w:val="00F14214"/>
    <w:rsid w:val="00F157A9"/>
    <w:rsid w:val="00F25BB6"/>
    <w:rsid w:val="00F26B7E"/>
    <w:rsid w:val="00F27A3B"/>
    <w:rsid w:val="00F33817"/>
    <w:rsid w:val="00F420D5"/>
    <w:rsid w:val="00F451EA"/>
    <w:rsid w:val="00F45447"/>
    <w:rsid w:val="00F456C6"/>
    <w:rsid w:val="00F4577B"/>
    <w:rsid w:val="00F46496"/>
    <w:rsid w:val="00F474D0"/>
    <w:rsid w:val="00F50179"/>
    <w:rsid w:val="00F515EE"/>
    <w:rsid w:val="00F56511"/>
    <w:rsid w:val="00F6194E"/>
    <w:rsid w:val="00F623AC"/>
    <w:rsid w:val="00F6412A"/>
    <w:rsid w:val="00F65893"/>
    <w:rsid w:val="00F66A4A"/>
    <w:rsid w:val="00F71E22"/>
    <w:rsid w:val="00F72142"/>
    <w:rsid w:val="00F72AE7"/>
    <w:rsid w:val="00F81141"/>
    <w:rsid w:val="00F833BA"/>
    <w:rsid w:val="00F84FD0"/>
    <w:rsid w:val="00F85430"/>
    <w:rsid w:val="00F859A8"/>
    <w:rsid w:val="00F86D87"/>
    <w:rsid w:val="00F9108B"/>
    <w:rsid w:val="00F91349"/>
    <w:rsid w:val="00F93A8A"/>
    <w:rsid w:val="00F95248"/>
    <w:rsid w:val="00F956A9"/>
    <w:rsid w:val="00F963ED"/>
    <w:rsid w:val="00F966CF"/>
    <w:rsid w:val="00F96CAE"/>
    <w:rsid w:val="00F97C99"/>
    <w:rsid w:val="00FA4DAC"/>
    <w:rsid w:val="00FA662D"/>
    <w:rsid w:val="00FA73B1"/>
    <w:rsid w:val="00FB0CB9"/>
    <w:rsid w:val="00FB231D"/>
    <w:rsid w:val="00FB45F1"/>
    <w:rsid w:val="00FB4A72"/>
    <w:rsid w:val="00FB54E8"/>
    <w:rsid w:val="00FB7054"/>
    <w:rsid w:val="00FC17B7"/>
    <w:rsid w:val="00FC2CB7"/>
    <w:rsid w:val="00FC4090"/>
    <w:rsid w:val="00FC55B4"/>
    <w:rsid w:val="00FD00E6"/>
    <w:rsid w:val="00FD09A1"/>
    <w:rsid w:val="00FD2A7C"/>
    <w:rsid w:val="00FD59EB"/>
    <w:rsid w:val="00FD7299"/>
    <w:rsid w:val="00FE1FBE"/>
    <w:rsid w:val="00FE3901"/>
    <w:rsid w:val="00FE39D3"/>
    <w:rsid w:val="00FE4BCE"/>
    <w:rsid w:val="00FE54AE"/>
    <w:rsid w:val="00FE576A"/>
    <w:rsid w:val="00FE7E79"/>
    <w:rsid w:val="00FF3E7D"/>
    <w:rsid w:val="00FF5B99"/>
    <w:rsid w:val="00FF730C"/>
    <w:rsid w:val="00FF73F4"/>
    <w:rsid w:val="00FF7CE4"/>
    <w:rsid w:val="00FF7E39"/>
    <w:rsid w:val="199D0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552F379D"/>
  <w15:docId w15:val="{617A4973-DBD5-43CB-876E-E21ECEA11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 w:qFormat="1"/>
    <w:lsdException w:name="toc 3" w:uiPriority="39" w:unhideWhenUsed="1" w:qFormat="1"/>
    <w:lsdException w:name="toc 4" w:uiPriority="39" w:unhideWhenUsed="1" w:qFormat="1"/>
    <w:lsdException w:name="toc 5" w:uiPriority="39" w:unhideWhenUsed="1" w:qFormat="1"/>
    <w:lsdException w:name="toc 6" w:uiPriority="39" w:unhideWhenUsed="1" w:qFormat="1"/>
    <w:lsdException w:name="toc 7" w:uiPriority="39" w:unhideWhenUsed="1" w:qFormat="1"/>
    <w:lsdException w:name="toc 8" w:semiHidden="1" w:uiPriority="0" w:unhideWhenUsed="1"/>
    <w:lsdException w:name="toc 9" w:semiHidden="1" w:uiPriority="0" w:unhideWhenUsed="1"/>
    <w:lsdException w:name="Normal Indent" w:uiPriority="0" w:qFormat="1"/>
    <w:lsdException w:name="footnote text" w:semiHidden="1" w:uiPriority="0" w:qFormat="1"/>
    <w:lsdException w:name="annotation text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iPriority="0" w:qFormat="1"/>
    <w:lsdException w:name="envelope address" w:semiHidden="1" w:unhideWhenUsed="1"/>
    <w:lsdException w:name="envelope return" w:semiHidden="1" w:unhideWhenUsed="1"/>
    <w:lsdException w:name="footnote reference" w:semiHidden="1" w:uiPriority="0" w:qFormat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 w:qFormat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uiPriority="29" w:qFormat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fff5">
    <w:name w:val="Normal"/>
    <w:qFormat/>
    <w:pPr>
      <w:widowControl w:val="0"/>
      <w:adjustRightInd w:val="0"/>
      <w:spacing w:line="400" w:lineRule="exact"/>
      <w:jc w:val="both"/>
    </w:pPr>
    <w:rPr>
      <w:kern w:val="2"/>
      <w:sz w:val="21"/>
      <w:szCs w:val="21"/>
    </w:rPr>
  </w:style>
  <w:style w:type="paragraph" w:styleId="1">
    <w:name w:val="heading 1"/>
    <w:basedOn w:val="afff5"/>
    <w:next w:val="afff5"/>
    <w:link w:val="10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2">
    <w:name w:val="heading 2"/>
    <w:basedOn w:val="afff5"/>
    <w:next w:val="afff5"/>
    <w:link w:val="23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fff5"/>
    <w:next w:val="afff5"/>
    <w:link w:val="30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fff5"/>
    <w:next w:val="afff5"/>
    <w:link w:val="40"/>
    <w:qFormat/>
    <w:pPr>
      <w:keepNext/>
      <w:keepLines/>
      <w:spacing w:before="280" w:after="290" w:line="376" w:lineRule="auto"/>
      <w:outlineLvl w:val="3"/>
    </w:pPr>
    <w:rPr>
      <w:rFonts w:ascii="Arial" w:eastAsia="黑体" w:hAnsi="Arial"/>
      <w:b/>
      <w:bCs/>
      <w:sz w:val="28"/>
      <w:szCs w:val="28"/>
    </w:rPr>
  </w:style>
  <w:style w:type="paragraph" w:styleId="5">
    <w:name w:val="heading 5"/>
    <w:basedOn w:val="afff5"/>
    <w:next w:val="afff5"/>
    <w:link w:val="50"/>
    <w:qFormat/>
    <w:pPr>
      <w:keepNext/>
      <w:keepLines/>
      <w:adjustRightInd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fff5"/>
    <w:next w:val="afff5"/>
    <w:link w:val="60"/>
    <w:qFormat/>
    <w:pPr>
      <w:keepNext/>
      <w:keepLines/>
      <w:adjustRightInd/>
      <w:spacing w:before="240" w:after="64" w:line="320" w:lineRule="auto"/>
      <w:outlineLvl w:val="5"/>
    </w:pPr>
    <w:rPr>
      <w:rFonts w:ascii="Arial" w:eastAsia="黑体" w:hAnsi="Arial"/>
      <w:b/>
      <w:bCs/>
      <w:sz w:val="24"/>
      <w:szCs w:val="24"/>
    </w:rPr>
  </w:style>
  <w:style w:type="paragraph" w:styleId="7">
    <w:name w:val="heading 7"/>
    <w:basedOn w:val="afff5"/>
    <w:next w:val="afff5"/>
    <w:link w:val="70"/>
    <w:qFormat/>
    <w:pPr>
      <w:keepNext/>
      <w:keepLines/>
      <w:adjustRightInd/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8">
    <w:name w:val="heading 8"/>
    <w:basedOn w:val="afff5"/>
    <w:next w:val="afff5"/>
    <w:link w:val="80"/>
    <w:qFormat/>
    <w:pPr>
      <w:keepNext/>
      <w:keepLines/>
      <w:adjustRightInd/>
      <w:spacing w:before="240" w:after="64" w:line="320" w:lineRule="auto"/>
      <w:outlineLvl w:val="7"/>
    </w:pPr>
    <w:rPr>
      <w:rFonts w:ascii="Arial" w:eastAsia="黑体" w:hAnsi="Arial"/>
      <w:sz w:val="24"/>
      <w:szCs w:val="24"/>
    </w:rPr>
  </w:style>
  <w:style w:type="paragraph" w:styleId="9">
    <w:name w:val="heading 9"/>
    <w:basedOn w:val="afff5"/>
    <w:next w:val="afff5"/>
    <w:link w:val="90"/>
    <w:qFormat/>
    <w:pPr>
      <w:keepNext/>
      <w:keepLines/>
      <w:adjustRightInd/>
      <w:spacing w:before="240" w:after="64" w:line="320" w:lineRule="auto"/>
      <w:outlineLvl w:val="8"/>
    </w:pPr>
    <w:rPr>
      <w:rFonts w:ascii="Arial" w:eastAsia="黑体" w:hAnsi="Arial"/>
    </w:rPr>
  </w:style>
  <w:style w:type="character" w:default="1" w:styleId="afff6">
    <w:name w:val="Default Paragraph Font"/>
    <w:uiPriority w:val="1"/>
    <w:semiHidden/>
    <w:unhideWhenUsed/>
  </w:style>
  <w:style w:type="table" w:default="1" w:styleId="afff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fff8">
    <w:name w:val="No List"/>
    <w:uiPriority w:val="99"/>
    <w:semiHidden/>
    <w:unhideWhenUsed/>
  </w:style>
  <w:style w:type="paragraph" w:styleId="TOC7">
    <w:name w:val="toc 7"/>
    <w:basedOn w:val="afff5"/>
    <w:next w:val="afff5"/>
    <w:autoRedefine/>
    <w:uiPriority w:val="39"/>
    <w:unhideWhenUsed/>
    <w:qFormat/>
    <w:pPr>
      <w:tabs>
        <w:tab w:val="right" w:leader="dot" w:pos="9344"/>
      </w:tabs>
      <w:spacing w:line="300" w:lineRule="exact"/>
      <w:ind w:left="1259"/>
    </w:pPr>
    <w:rPr>
      <w:rFonts w:ascii="宋体"/>
    </w:rPr>
  </w:style>
  <w:style w:type="paragraph" w:styleId="afff9">
    <w:name w:val="Normal Indent"/>
    <w:basedOn w:val="afff5"/>
    <w:qFormat/>
    <w:pPr>
      <w:ind w:firstLine="420"/>
    </w:pPr>
  </w:style>
  <w:style w:type="paragraph" w:styleId="afffa">
    <w:name w:val="Body Text"/>
    <w:basedOn w:val="afff5"/>
    <w:link w:val="afffb"/>
    <w:qFormat/>
    <w:pPr>
      <w:spacing w:after="120"/>
    </w:pPr>
  </w:style>
  <w:style w:type="paragraph" w:styleId="TOC5">
    <w:name w:val="toc 5"/>
    <w:basedOn w:val="afff5"/>
    <w:next w:val="afff5"/>
    <w:autoRedefine/>
    <w:uiPriority w:val="39"/>
    <w:unhideWhenUsed/>
    <w:qFormat/>
    <w:pPr>
      <w:ind w:left="839"/>
    </w:pPr>
    <w:rPr>
      <w:rFonts w:ascii="宋体"/>
    </w:rPr>
  </w:style>
  <w:style w:type="paragraph" w:styleId="TOC3">
    <w:name w:val="toc 3"/>
    <w:basedOn w:val="afff5"/>
    <w:next w:val="afff5"/>
    <w:autoRedefine/>
    <w:uiPriority w:val="39"/>
    <w:unhideWhenUsed/>
    <w:qFormat/>
    <w:pPr>
      <w:spacing w:line="300" w:lineRule="exact"/>
      <w:ind w:left="420"/>
    </w:pPr>
    <w:rPr>
      <w:rFonts w:ascii="宋体"/>
    </w:rPr>
  </w:style>
  <w:style w:type="paragraph" w:styleId="afffc">
    <w:name w:val="Balloon Text"/>
    <w:basedOn w:val="afff5"/>
    <w:link w:val="afffd"/>
    <w:uiPriority w:val="99"/>
    <w:semiHidden/>
    <w:unhideWhenUsed/>
    <w:rPr>
      <w:sz w:val="18"/>
      <w:szCs w:val="18"/>
    </w:rPr>
  </w:style>
  <w:style w:type="paragraph" w:styleId="afffe">
    <w:name w:val="footer"/>
    <w:basedOn w:val="afff5"/>
    <w:link w:val="affff"/>
    <w:uiPriority w:val="99"/>
    <w:pPr>
      <w:tabs>
        <w:tab w:val="center" w:pos="4153"/>
        <w:tab w:val="right" w:pos="8306"/>
      </w:tabs>
      <w:adjustRightInd/>
      <w:snapToGrid w:val="0"/>
      <w:spacing w:line="240" w:lineRule="auto"/>
      <w:jc w:val="right"/>
    </w:pPr>
    <w:rPr>
      <w:rFonts w:ascii="宋体"/>
      <w:sz w:val="18"/>
      <w:szCs w:val="18"/>
    </w:rPr>
  </w:style>
  <w:style w:type="paragraph" w:styleId="affff0">
    <w:name w:val="header"/>
    <w:basedOn w:val="afff5"/>
    <w:link w:val="affff1"/>
    <w:uiPriority w:val="99"/>
    <w:pPr>
      <w:tabs>
        <w:tab w:val="center" w:pos="4153"/>
        <w:tab w:val="right" w:pos="8306"/>
      </w:tabs>
      <w:adjustRightInd/>
      <w:snapToGrid w:val="0"/>
      <w:jc w:val="center"/>
    </w:pPr>
    <w:rPr>
      <w:sz w:val="18"/>
      <w:szCs w:val="18"/>
    </w:rPr>
  </w:style>
  <w:style w:type="paragraph" w:styleId="TOC1">
    <w:name w:val="toc 1"/>
    <w:basedOn w:val="afff5"/>
    <w:next w:val="afff5"/>
    <w:autoRedefine/>
    <w:uiPriority w:val="39"/>
    <w:unhideWhenUsed/>
    <w:qFormat/>
    <w:rPr>
      <w:rFonts w:ascii="宋体"/>
    </w:rPr>
  </w:style>
  <w:style w:type="paragraph" w:styleId="TOC4">
    <w:name w:val="toc 4"/>
    <w:basedOn w:val="afff5"/>
    <w:next w:val="afff5"/>
    <w:autoRedefine/>
    <w:uiPriority w:val="39"/>
    <w:unhideWhenUsed/>
    <w:qFormat/>
    <w:pPr>
      <w:tabs>
        <w:tab w:val="right" w:leader="dot" w:pos="9344"/>
      </w:tabs>
      <w:spacing w:line="300" w:lineRule="exact"/>
      <w:ind w:left="629"/>
    </w:pPr>
    <w:rPr>
      <w:rFonts w:ascii="宋体"/>
    </w:rPr>
  </w:style>
  <w:style w:type="paragraph" w:styleId="affff2">
    <w:name w:val="footnote text"/>
    <w:basedOn w:val="afff5"/>
    <w:next w:val="afff5"/>
    <w:link w:val="affff3"/>
    <w:semiHidden/>
    <w:qFormat/>
    <w:pPr>
      <w:adjustRightInd/>
      <w:snapToGrid w:val="0"/>
      <w:spacing w:line="300" w:lineRule="exact"/>
      <w:ind w:leftChars="200" w:left="400" w:hangingChars="200" w:hanging="200"/>
      <w:jc w:val="left"/>
    </w:pPr>
    <w:rPr>
      <w:rFonts w:ascii="宋体"/>
      <w:sz w:val="18"/>
      <w:szCs w:val="18"/>
    </w:rPr>
  </w:style>
  <w:style w:type="paragraph" w:styleId="TOC6">
    <w:name w:val="toc 6"/>
    <w:basedOn w:val="afff5"/>
    <w:next w:val="afff5"/>
    <w:autoRedefine/>
    <w:uiPriority w:val="39"/>
    <w:unhideWhenUsed/>
    <w:qFormat/>
    <w:pPr>
      <w:spacing w:line="300" w:lineRule="exact"/>
      <w:ind w:left="1049"/>
    </w:pPr>
    <w:rPr>
      <w:rFonts w:ascii="宋体"/>
    </w:rPr>
  </w:style>
  <w:style w:type="paragraph" w:styleId="affff4">
    <w:name w:val="table of figures"/>
    <w:basedOn w:val="afff5"/>
    <w:next w:val="afff5"/>
    <w:semiHidden/>
    <w:qFormat/>
    <w:pPr>
      <w:adjustRightInd/>
      <w:spacing w:line="240" w:lineRule="auto"/>
      <w:jc w:val="left"/>
    </w:pPr>
    <w:rPr>
      <w:szCs w:val="24"/>
    </w:rPr>
  </w:style>
  <w:style w:type="paragraph" w:styleId="TOC2">
    <w:name w:val="toc 2"/>
    <w:basedOn w:val="afff5"/>
    <w:next w:val="afff5"/>
    <w:autoRedefine/>
    <w:uiPriority w:val="39"/>
    <w:unhideWhenUsed/>
    <w:qFormat/>
    <w:pPr>
      <w:tabs>
        <w:tab w:val="right" w:leader="dot" w:pos="9344"/>
      </w:tabs>
      <w:spacing w:line="300" w:lineRule="exact"/>
      <w:ind w:left="210"/>
    </w:pPr>
    <w:rPr>
      <w:rFonts w:ascii="宋体"/>
    </w:rPr>
  </w:style>
  <w:style w:type="paragraph" w:styleId="affff5">
    <w:name w:val="Title"/>
    <w:basedOn w:val="afff5"/>
    <w:link w:val="affff6"/>
    <w:qFormat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affff7">
    <w:name w:val="Table Grid"/>
    <w:basedOn w:val="afff7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8">
    <w:name w:val="Strong"/>
    <w:uiPriority w:val="22"/>
    <w:qFormat/>
    <w:rPr>
      <w:b/>
      <w:bCs/>
    </w:rPr>
  </w:style>
  <w:style w:type="character" w:styleId="affff9">
    <w:name w:val="page number"/>
    <w:qFormat/>
    <w:rPr>
      <w:rFonts w:ascii="宋体" w:eastAsia="宋体" w:hAnsi="Times New Roman"/>
      <w:sz w:val="18"/>
    </w:rPr>
  </w:style>
  <w:style w:type="character" w:styleId="affffa">
    <w:name w:val="Emphasis"/>
    <w:uiPriority w:val="20"/>
    <w:qFormat/>
    <w:rPr>
      <w:i/>
      <w:iCs/>
    </w:rPr>
  </w:style>
  <w:style w:type="character" w:styleId="affffb">
    <w:name w:val="Hyperlink"/>
    <w:uiPriority w:val="99"/>
    <w:qFormat/>
    <w:rPr>
      <w:rFonts w:ascii="宋体" w:eastAsia="宋体" w:hAnsi="Times New Roman"/>
      <w:color w:val="auto"/>
      <w:spacing w:val="0"/>
      <w:w w:val="100"/>
      <w:position w:val="0"/>
      <w:sz w:val="21"/>
      <w:u w:val="none"/>
      <w:vertAlign w:val="baseline"/>
    </w:rPr>
  </w:style>
  <w:style w:type="character" w:styleId="affffc">
    <w:name w:val="footnote reference"/>
    <w:semiHidden/>
    <w:qFormat/>
    <w:rPr>
      <w:rFonts w:ascii="宋体" w:eastAsia="宋体" w:hAnsi="宋体" w:cs="Times New Roman"/>
      <w:spacing w:val="0"/>
      <w:sz w:val="18"/>
      <w:vertAlign w:val="superscript"/>
    </w:rPr>
  </w:style>
  <w:style w:type="character" w:customStyle="1" w:styleId="10">
    <w:name w:val="标题 1 字符"/>
    <w:link w:val="1"/>
    <w:rPr>
      <w:b/>
      <w:bCs/>
      <w:kern w:val="44"/>
      <w:sz w:val="44"/>
      <w:szCs w:val="44"/>
    </w:rPr>
  </w:style>
  <w:style w:type="character" w:customStyle="1" w:styleId="23">
    <w:name w:val="标题 2 字符"/>
    <w:link w:val="22"/>
    <w:rPr>
      <w:rFonts w:ascii="Arial" w:eastAsia="黑体" w:hAnsi="Arial"/>
      <w:b/>
      <w:bCs/>
      <w:kern w:val="2"/>
      <w:sz w:val="32"/>
      <w:szCs w:val="32"/>
    </w:rPr>
  </w:style>
  <w:style w:type="character" w:customStyle="1" w:styleId="30">
    <w:name w:val="标题 3 字符"/>
    <w:link w:val="3"/>
    <w:qFormat/>
    <w:rPr>
      <w:b/>
      <w:bCs/>
      <w:kern w:val="2"/>
      <w:sz w:val="32"/>
      <w:szCs w:val="32"/>
    </w:rPr>
  </w:style>
  <w:style w:type="character" w:customStyle="1" w:styleId="40">
    <w:name w:val="标题 4 字符"/>
    <w:link w:val="4"/>
    <w:qFormat/>
    <w:rPr>
      <w:rFonts w:ascii="Arial" w:eastAsia="黑体" w:hAnsi="Arial"/>
      <w:b/>
      <w:bCs/>
      <w:kern w:val="2"/>
      <w:sz w:val="28"/>
      <w:szCs w:val="28"/>
    </w:rPr>
  </w:style>
  <w:style w:type="character" w:customStyle="1" w:styleId="50">
    <w:name w:val="标题 5 字符"/>
    <w:link w:val="5"/>
    <w:rPr>
      <w:b/>
      <w:bCs/>
      <w:kern w:val="2"/>
      <w:sz w:val="28"/>
      <w:szCs w:val="28"/>
    </w:rPr>
  </w:style>
  <w:style w:type="character" w:customStyle="1" w:styleId="60">
    <w:name w:val="标题 6 字符"/>
    <w:link w:val="6"/>
    <w:rPr>
      <w:rFonts w:ascii="Arial" w:eastAsia="黑体" w:hAnsi="Arial"/>
      <w:b/>
      <w:bCs/>
      <w:kern w:val="2"/>
      <w:sz w:val="24"/>
      <w:szCs w:val="24"/>
    </w:rPr>
  </w:style>
  <w:style w:type="character" w:customStyle="1" w:styleId="70">
    <w:name w:val="标题 7 字符"/>
    <w:link w:val="7"/>
    <w:rPr>
      <w:b/>
      <w:bCs/>
      <w:kern w:val="2"/>
      <w:sz w:val="24"/>
      <w:szCs w:val="24"/>
    </w:rPr>
  </w:style>
  <w:style w:type="character" w:customStyle="1" w:styleId="80">
    <w:name w:val="标题 8 字符"/>
    <w:link w:val="8"/>
    <w:rPr>
      <w:rFonts w:ascii="Arial" w:eastAsia="黑体" w:hAnsi="Arial"/>
      <w:kern w:val="2"/>
      <w:sz w:val="24"/>
      <w:szCs w:val="24"/>
    </w:rPr>
  </w:style>
  <w:style w:type="character" w:customStyle="1" w:styleId="90">
    <w:name w:val="标题 9 字符"/>
    <w:link w:val="9"/>
    <w:rPr>
      <w:rFonts w:ascii="Arial" w:eastAsia="黑体" w:hAnsi="Arial"/>
      <w:kern w:val="2"/>
      <w:sz w:val="21"/>
      <w:szCs w:val="21"/>
    </w:rPr>
  </w:style>
  <w:style w:type="character" w:customStyle="1" w:styleId="affff1">
    <w:name w:val="页眉 字符"/>
    <w:link w:val="affff0"/>
    <w:uiPriority w:val="99"/>
    <w:rPr>
      <w:kern w:val="2"/>
      <w:sz w:val="18"/>
      <w:szCs w:val="18"/>
    </w:rPr>
  </w:style>
  <w:style w:type="character" w:customStyle="1" w:styleId="affff">
    <w:name w:val="页脚 字符"/>
    <w:link w:val="afffe"/>
    <w:uiPriority w:val="99"/>
    <w:rPr>
      <w:rFonts w:ascii="宋体"/>
      <w:kern w:val="2"/>
      <w:sz w:val="18"/>
      <w:szCs w:val="18"/>
    </w:rPr>
  </w:style>
  <w:style w:type="character" w:customStyle="1" w:styleId="afffd">
    <w:name w:val="批注框文本 字符"/>
    <w:link w:val="afffc"/>
    <w:uiPriority w:val="99"/>
    <w:semiHidden/>
    <w:rPr>
      <w:kern w:val="2"/>
      <w:sz w:val="18"/>
      <w:szCs w:val="18"/>
    </w:rPr>
  </w:style>
  <w:style w:type="paragraph" w:styleId="affffd">
    <w:name w:val="Quote"/>
    <w:basedOn w:val="afff5"/>
    <w:next w:val="afff5"/>
    <w:link w:val="affffe"/>
    <w:uiPriority w:val="29"/>
    <w:qFormat/>
    <w:rPr>
      <w:i/>
      <w:iCs/>
      <w:color w:val="000000"/>
    </w:rPr>
  </w:style>
  <w:style w:type="character" w:customStyle="1" w:styleId="affffe">
    <w:name w:val="引用 字符"/>
    <w:link w:val="affffd"/>
    <w:uiPriority w:val="29"/>
    <w:rPr>
      <w:i/>
      <w:iCs/>
      <w:color w:val="000000"/>
      <w:kern w:val="2"/>
      <w:sz w:val="21"/>
      <w:szCs w:val="21"/>
    </w:rPr>
  </w:style>
  <w:style w:type="character" w:customStyle="1" w:styleId="affff6">
    <w:name w:val="标题 字符"/>
    <w:link w:val="affff5"/>
    <w:rPr>
      <w:rFonts w:ascii="Arial" w:hAnsi="Arial" w:cs="Arial"/>
      <w:b/>
      <w:bCs/>
      <w:kern w:val="2"/>
      <w:sz w:val="32"/>
      <w:szCs w:val="32"/>
    </w:rPr>
  </w:style>
  <w:style w:type="paragraph" w:customStyle="1" w:styleId="afffff">
    <w:name w:val="标准标志"/>
    <w:next w:val="afff5"/>
    <w:pPr>
      <w:framePr w:w="2268" w:h="1392" w:hRule="exact" w:wrap="around" w:hAnchor="margin" w:x="6748" w:y="171" w:anchorLock="1"/>
      <w:shd w:val="solid" w:color="FFFFFF" w:fill="FFFFFF"/>
      <w:spacing w:line="0" w:lineRule="atLeast"/>
      <w:jc w:val="right"/>
    </w:pPr>
    <w:rPr>
      <w:rFonts w:ascii="Times New Roman" w:hAnsi="Times New Roman"/>
      <w:b/>
      <w:w w:val="130"/>
      <w:sz w:val="96"/>
    </w:rPr>
  </w:style>
  <w:style w:type="paragraph" w:customStyle="1" w:styleId="afffff0">
    <w:name w:val="标准称谓"/>
    <w:next w:val="afff5"/>
    <w:pPr>
      <w:framePr w:w="9638" w:h="754" w:hRule="exact" w:hSpace="180" w:vSpace="180" w:wrap="around" w:vAnchor="page" w:hAnchor="margin" w:xAlign="center" w:y="2128" w:anchorLock="1"/>
      <w:widowControl w:val="0"/>
      <w:kinsoku w:val="0"/>
      <w:overflowPunct w:val="0"/>
      <w:autoSpaceDE w:val="0"/>
      <w:autoSpaceDN w:val="0"/>
      <w:spacing w:line="0" w:lineRule="atLeast"/>
      <w:jc w:val="distribute"/>
    </w:pPr>
    <w:rPr>
      <w:rFonts w:ascii="宋体" w:hAnsi="Times New Roman"/>
      <w:b/>
      <w:bCs/>
      <w:w w:val="148"/>
      <w:sz w:val="52"/>
    </w:rPr>
  </w:style>
  <w:style w:type="paragraph" w:customStyle="1" w:styleId="afffff1">
    <w:name w:val="标准文件_页脚偶数页"/>
    <w:pPr>
      <w:ind w:left="198"/>
    </w:pPr>
    <w:rPr>
      <w:rFonts w:ascii="宋体" w:hAnsi="Times New Roman"/>
      <w:sz w:val="18"/>
    </w:rPr>
  </w:style>
  <w:style w:type="paragraph" w:customStyle="1" w:styleId="afffff2">
    <w:name w:val="标准文件_页脚奇数页"/>
    <w:qFormat/>
    <w:pPr>
      <w:ind w:right="227"/>
      <w:jc w:val="right"/>
    </w:pPr>
    <w:rPr>
      <w:rFonts w:ascii="宋体" w:hAnsi="Times New Roman"/>
      <w:sz w:val="18"/>
    </w:rPr>
  </w:style>
  <w:style w:type="paragraph" w:customStyle="1" w:styleId="afffff3">
    <w:name w:val="标准书眉一"/>
    <w:qFormat/>
    <w:pPr>
      <w:jc w:val="both"/>
    </w:pPr>
    <w:rPr>
      <w:rFonts w:ascii="Times New Roman" w:hAnsi="Times New Roman"/>
    </w:rPr>
  </w:style>
  <w:style w:type="paragraph" w:customStyle="1" w:styleId="ICS">
    <w:name w:val="标准文件_ICS"/>
    <w:basedOn w:val="afff5"/>
    <w:qFormat/>
    <w:pPr>
      <w:spacing w:line="0" w:lineRule="atLeast"/>
    </w:pPr>
    <w:rPr>
      <w:rFonts w:ascii="黑体" w:eastAsia="黑体" w:hAnsi="宋体"/>
    </w:rPr>
  </w:style>
  <w:style w:type="paragraph" w:customStyle="1" w:styleId="afffff4">
    <w:name w:val="标准文件_标准正文"/>
    <w:basedOn w:val="afff5"/>
    <w:next w:val="afffff5"/>
    <w:qFormat/>
    <w:pPr>
      <w:snapToGrid w:val="0"/>
      <w:ind w:firstLineChars="200" w:firstLine="200"/>
    </w:pPr>
    <w:rPr>
      <w:kern w:val="0"/>
    </w:rPr>
  </w:style>
  <w:style w:type="paragraph" w:customStyle="1" w:styleId="afffff5">
    <w:name w:val="标准文件_段"/>
    <w:link w:val="Char"/>
    <w:qFormat/>
    <w:pPr>
      <w:autoSpaceDE w:val="0"/>
      <w:autoSpaceDN w:val="0"/>
      <w:ind w:firstLineChars="200" w:firstLine="200"/>
      <w:jc w:val="both"/>
    </w:pPr>
    <w:rPr>
      <w:rFonts w:ascii="宋体" w:hAnsi="Times New Roman"/>
      <w:sz w:val="21"/>
    </w:rPr>
  </w:style>
  <w:style w:type="paragraph" w:customStyle="1" w:styleId="afffff6">
    <w:name w:val="标准文件_版本"/>
    <w:basedOn w:val="afffff4"/>
    <w:qFormat/>
    <w:pPr>
      <w:adjustRightInd/>
      <w:snapToGrid/>
      <w:ind w:firstLineChars="0" w:firstLine="0"/>
    </w:pPr>
    <w:rPr>
      <w:rFonts w:ascii="宋体" w:hAnsi="宋体"/>
      <w:kern w:val="2"/>
    </w:rPr>
  </w:style>
  <w:style w:type="paragraph" w:customStyle="1" w:styleId="afffff7">
    <w:name w:val="标准文件_标准部门"/>
    <w:basedOn w:val="afff5"/>
    <w:qFormat/>
    <w:pPr>
      <w:jc w:val="center"/>
    </w:pPr>
    <w:rPr>
      <w:rFonts w:ascii="黑体" w:eastAsia="黑体"/>
      <w:kern w:val="0"/>
      <w:sz w:val="44"/>
    </w:rPr>
  </w:style>
  <w:style w:type="paragraph" w:customStyle="1" w:styleId="afffff8">
    <w:name w:val="标准文件_标准代替"/>
    <w:basedOn w:val="afff5"/>
    <w:next w:val="afff5"/>
    <w:qFormat/>
    <w:pPr>
      <w:spacing w:line="310" w:lineRule="exact"/>
      <w:jc w:val="right"/>
    </w:pPr>
    <w:rPr>
      <w:rFonts w:ascii="宋体" w:hAnsi="宋体"/>
      <w:kern w:val="0"/>
    </w:rPr>
  </w:style>
  <w:style w:type="paragraph" w:customStyle="1" w:styleId="afffff9">
    <w:name w:val="标准文件_标准名称标题"/>
    <w:basedOn w:val="afff5"/>
    <w:next w:val="afff5"/>
    <w:qFormat/>
    <w:pPr>
      <w:widowControl/>
      <w:shd w:val="clear" w:color="FFFFFF" w:fill="FFFFFF"/>
      <w:adjustRightInd/>
      <w:spacing w:before="640" w:after="100"/>
      <w:jc w:val="center"/>
    </w:pPr>
    <w:rPr>
      <w:rFonts w:ascii="黑体" w:eastAsia="黑体"/>
      <w:kern w:val="0"/>
      <w:sz w:val="32"/>
    </w:rPr>
  </w:style>
  <w:style w:type="paragraph" w:customStyle="1" w:styleId="afffffa">
    <w:name w:val="标准文件_页眉奇数页"/>
    <w:next w:val="afff5"/>
    <w:qFormat/>
    <w:pPr>
      <w:tabs>
        <w:tab w:val="center" w:pos="4154"/>
        <w:tab w:val="right" w:pos="8306"/>
      </w:tabs>
      <w:spacing w:after="120"/>
      <w:jc w:val="right"/>
    </w:pPr>
    <w:rPr>
      <w:rFonts w:ascii="黑体" w:eastAsia="黑体" w:hAnsi="宋体"/>
      <w:sz w:val="21"/>
    </w:rPr>
  </w:style>
  <w:style w:type="paragraph" w:customStyle="1" w:styleId="afffffb">
    <w:name w:val="标准文件_页眉偶数页"/>
    <w:basedOn w:val="afffffa"/>
    <w:next w:val="afff5"/>
    <w:qFormat/>
    <w:pPr>
      <w:jc w:val="left"/>
    </w:pPr>
  </w:style>
  <w:style w:type="paragraph" w:customStyle="1" w:styleId="afffffc">
    <w:name w:val="标准文件_参考文献标题"/>
    <w:basedOn w:val="afff5"/>
    <w:next w:val="afff5"/>
    <w:qFormat/>
    <w:pPr>
      <w:widowControl/>
      <w:shd w:val="clear" w:color="FFFFFF" w:fill="FFFFFF"/>
      <w:adjustRightInd/>
      <w:spacing w:before="580" w:afterLines="50" w:after="50" w:line="240" w:lineRule="auto"/>
      <w:jc w:val="center"/>
      <w:outlineLvl w:val="0"/>
    </w:pPr>
    <w:rPr>
      <w:rFonts w:ascii="黑体" w:eastAsia="黑体"/>
      <w:kern w:val="0"/>
    </w:rPr>
  </w:style>
  <w:style w:type="paragraph" w:customStyle="1" w:styleId="a">
    <w:name w:val="标准文件_参考文献条目"/>
    <w:qFormat/>
    <w:pPr>
      <w:numPr>
        <w:numId w:val="1"/>
      </w:numPr>
    </w:pPr>
    <w:rPr>
      <w:rFonts w:ascii="宋体" w:hAnsi="Times New Roman"/>
    </w:rPr>
  </w:style>
  <w:style w:type="paragraph" w:customStyle="1" w:styleId="affe">
    <w:name w:val="标准文件_二级条标题"/>
    <w:next w:val="afffff5"/>
    <w:qFormat/>
    <w:pPr>
      <w:widowControl w:val="0"/>
      <w:numPr>
        <w:ilvl w:val="3"/>
        <w:numId w:val="2"/>
      </w:numPr>
      <w:spacing w:beforeLines="50" w:before="50" w:afterLines="50" w:after="50"/>
      <w:jc w:val="both"/>
      <w:outlineLvl w:val="2"/>
    </w:pPr>
    <w:rPr>
      <w:rFonts w:ascii="黑体" w:eastAsia="黑体" w:hAnsi="Times New Roman"/>
      <w:sz w:val="21"/>
    </w:rPr>
  </w:style>
  <w:style w:type="character" w:customStyle="1" w:styleId="afffffd">
    <w:name w:val="标准文件_发布"/>
    <w:qFormat/>
    <w:rPr>
      <w:rFonts w:ascii="黑体" w:eastAsia="黑体"/>
      <w:spacing w:val="0"/>
      <w:w w:val="100"/>
      <w:position w:val="3"/>
      <w:sz w:val="28"/>
    </w:rPr>
  </w:style>
  <w:style w:type="paragraph" w:customStyle="1" w:styleId="ad">
    <w:name w:val="标准文件_方框数字列项"/>
    <w:basedOn w:val="afffff5"/>
    <w:qFormat/>
    <w:pPr>
      <w:numPr>
        <w:numId w:val="3"/>
      </w:numPr>
      <w:ind w:firstLineChars="0" w:firstLine="0"/>
    </w:pPr>
  </w:style>
  <w:style w:type="paragraph" w:customStyle="1" w:styleId="afffffe">
    <w:name w:val="标准文件_封面标准编号"/>
    <w:basedOn w:val="afff5"/>
    <w:next w:val="afffff8"/>
    <w:qFormat/>
    <w:pPr>
      <w:spacing w:line="310" w:lineRule="exact"/>
      <w:jc w:val="right"/>
    </w:pPr>
    <w:rPr>
      <w:rFonts w:ascii="黑体" w:eastAsia="黑体"/>
      <w:kern w:val="0"/>
      <w:sz w:val="28"/>
    </w:rPr>
  </w:style>
  <w:style w:type="paragraph" w:customStyle="1" w:styleId="affffff">
    <w:name w:val="标准文件_封面标准分类号"/>
    <w:basedOn w:val="afff5"/>
    <w:qFormat/>
    <w:rPr>
      <w:rFonts w:ascii="黑体" w:eastAsia="黑体"/>
      <w:b/>
      <w:kern w:val="0"/>
      <w:sz w:val="28"/>
    </w:rPr>
  </w:style>
  <w:style w:type="paragraph" w:customStyle="1" w:styleId="affffff0">
    <w:name w:val="标准文件_封面标准名称"/>
    <w:basedOn w:val="afff5"/>
    <w:qFormat/>
    <w:pPr>
      <w:spacing w:line="240" w:lineRule="auto"/>
      <w:jc w:val="center"/>
    </w:pPr>
    <w:rPr>
      <w:rFonts w:ascii="黑体" w:eastAsia="黑体"/>
      <w:kern w:val="0"/>
      <w:sz w:val="52"/>
    </w:rPr>
  </w:style>
  <w:style w:type="paragraph" w:customStyle="1" w:styleId="affffff1">
    <w:name w:val="标准文件_封面标准英文名称"/>
    <w:basedOn w:val="afff5"/>
    <w:qFormat/>
    <w:pPr>
      <w:spacing w:line="240" w:lineRule="auto"/>
      <w:jc w:val="center"/>
    </w:pPr>
    <w:rPr>
      <w:rFonts w:ascii="黑体" w:eastAsia="黑体"/>
      <w:b/>
      <w:sz w:val="28"/>
    </w:rPr>
  </w:style>
  <w:style w:type="paragraph" w:customStyle="1" w:styleId="affffff2">
    <w:name w:val="标准文件_封面发布日期"/>
    <w:basedOn w:val="afff5"/>
    <w:qFormat/>
    <w:pPr>
      <w:spacing w:line="310" w:lineRule="exact"/>
    </w:pPr>
    <w:rPr>
      <w:rFonts w:ascii="黑体" w:eastAsia="黑体"/>
      <w:kern w:val="0"/>
      <w:sz w:val="28"/>
    </w:rPr>
  </w:style>
  <w:style w:type="paragraph" w:customStyle="1" w:styleId="affffff3">
    <w:name w:val="标准文件_封面密级"/>
    <w:basedOn w:val="afff5"/>
    <w:qFormat/>
    <w:rPr>
      <w:rFonts w:eastAsia="黑体"/>
      <w:sz w:val="32"/>
    </w:rPr>
  </w:style>
  <w:style w:type="paragraph" w:customStyle="1" w:styleId="affffff4">
    <w:name w:val="标准文件_封面实施日期"/>
    <w:basedOn w:val="afff5"/>
    <w:qFormat/>
    <w:pPr>
      <w:spacing w:line="310" w:lineRule="exact"/>
      <w:jc w:val="right"/>
    </w:pPr>
    <w:rPr>
      <w:rFonts w:ascii="黑体" w:eastAsia="黑体"/>
      <w:sz w:val="28"/>
    </w:rPr>
  </w:style>
  <w:style w:type="paragraph" w:customStyle="1" w:styleId="affffff5">
    <w:name w:val="标准文件_封面抬头"/>
    <w:basedOn w:val="afffff5"/>
    <w:qFormat/>
    <w:pPr>
      <w:adjustRightInd w:val="0"/>
      <w:spacing w:line="800" w:lineRule="exact"/>
      <w:ind w:firstLineChars="0" w:firstLine="0"/>
      <w:jc w:val="distribute"/>
    </w:pPr>
    <w:rPr>
      <w:rFonts w:ascii="黑体" w:eastAsia="黑体"/>
      <w:b/>
      <w:sz w:val="64"/>
    </w:rPr>
  </w:style>
  <w:style w:type="paragraph" w:customStyle="1" w:styleId="aff3">
    <w:name w:val="标准文件_附录标识"/>
    <w:next w:val="afffff5"/>
    <w:qFormat/>
    <w:pPr>
      <w:numPr>
        <w:numId w:val="4"/>
      </w:numPr>
      <w:shd w:val="clear" w:color="FFFFFF" w:fill="FFFFFF"/>
      <w:tabs>
        <w:tab w:val="left" w:pos="6406"/>
      </w:tabs>
      <w:spacing w:before="560" w:afterLines="50" w:after="50"/>
      <w:jc w:val="center"/>
      <w:outlineLvl w:val="0"/>
    </w:pPr>
    <w:rPr>
      <w:rFonts w:ascii="黑体" w:eastAsia="黑体" w:hAnsi="Times New Roman"/>
      <w:sz w:val="21"/>
    </w:rPr>
  </w:style>
  <w:style w:type="paragraph" w:customStyle="1" w:styleId="aff">
    <w:name w:val="标准文件_附录表标题"/>
    <w:next w:val="afffff5"/>
    <w:qFormat/>
    <w:pPr>
      <w:numPr>
        <w:ilvl w:val="1"/>
        <w:numId w:val="5"/>
      </w:numPr>
      <w:adjustRightInd w:val="0"/>
      <w:snapToGrid w:val="0"/>
      <w:spacing w:beforeLines="50" w:before="50" w:afterLines="50" w:after="50"/>
      <w:jc w:val="center"/>
      <w:textAlignment w:val="baseline"/>
    </w:pPr>
    <w:rPr>
      <w:rFonts w:ascii="黑体" w:eastAsia="黑体" w:hAnsi="Times New Roman"/>
      <w:kern w:val="21"/>
      <w:sz w:val="21"/>
    </w:rPr>
  </w:style>
  <w:style w:type="paragraph" w:customStyle="1" w:styleId="aff4">
    <w:name w:val="标准文件_附录一级条标题"/>
    <w:next w:val="afffff5"/>
    <w:qFormat/>
    <w:pPr>
      <w:widowControl w:val="0"/>
      <w:numPr>
        <w:ilvl w:val="1"/>
        <w:numId w:val="4"/>
      </w:numPr>
      <w:spacing w:beforeLines="50" w:before="50" w:afterLines="50" w:after="50"/>
      <w:jc w:val="both"/>
      <w:outlineLvl w:val="2"/>
    </w:pPr>
    <w:rPr>
      <w:rFonts w:ascii="黑体" w:eastAsia="黑体" w:hAnsi="Times New Roman"/>
      <w:kern w:val="21"/>
      <w:sz w:val="21"/>
    </w:rPr>
  </w:style>
  <w:style w:type="paragraph" w:customStyle="1" w:styleId="aff5">
    <w:name w:val="标准文件_附录二级条标题"/>
    <w:basedOn w:val="aff4"/>
    <w:next w:val="afffff5"/>
    <w:qFormat/>
    <w:pPr>
      <w:widowControl/>
      <w:numPr>
        <w:ilvl w:val="2"/>
      </w:numPr>
      <w:wordWrap w:val="0"/>
      <w:overflowPunct w:val="0"/>
      <w:autoSpaceDE w:val="0"/>
      <w:autoSpaceDN w:val="0"/>
      <w:textAlignment w:val="baseline"/>
      <w:outlineLvl w:val="3"/>
    </w:pPr>
  </w:style>
  <w:style w:type="paragraph" w:customStyle="1" w:styleId="affffff6">
    <w:name w:val="标准文件_附录公式"/>
    <w:basedOn w:val="afffff4"/>
    <w:next w:val="afffff4"/>
    <w:qFormat/>
    <w:pPr>
      <w:tabs>
        <w:tab w:val="center" w:pos="4678"/>
        <w:tab w:val="right" w:leader="middleDot" w:pos="9356"/>
      </w:tabs>
      <w:spacing w:line="240" w:lineRule="auto"/>
      <w:ind w:right="-51" w:firstLineChars="0" w:firstLine="0"/>
    </w:pPr>
    <w:rPr>
      <w:rFonts w:ascii="宋体" w:hAnsi="宋体"/>
    </w:rPr>
  </w:style>
  <w:style w:type="paragraph" w:customStyle="1" w:styleId="aff6">
    <w:name w:val="标准文件_附录三级条标题"/>
    <w:next w:val="afffff5"/>
    <w:qFormat/>
    <w:pPr>
      <w:widowControl w:val="0"/>
      <w:numPr>
        <w:ilvl w:val="3"/>
        <w:numId w:val="4"/>
      </w:numPr>
      <w:spacing w:beforeLines="50" w:before="50" w:afterLines="50" w:after="50"/>
      <w:jc w:val="both"/>
      <w:outlineLvl w:val="4"/>
    </w:pPr>
    <w:rPr>
      <w:rFonts w:ascii="黑体" w:eastAsia="黑体" w:hAnsi="Times New Roman"/>
      <w:kern w:val="21"/>
      <w:sz w:val="21"/>
    </w:rPr>
  </w:style>
  <w:style w:type="paragraph" w:customStyle="1" w:styleId="aff7">
    <w:name w:val="标准文件_附录四级条标题"/>
    <w:next w:val="afffff5"/>
    <w:qFormat/>
    <w:pPr>
      <w:widowControl w:val="0"/>
      <w:numPr>
        <w:ilvl w:val="4"/>
        <w:numId w:val="4"/>
      </w:numPr>
      <w:spacing w:beforeLines="50" w:before="50" w:afterLines="50" w:after="50"/>
      <w:jc w:val="both"/>
      <w:outlineLvl w:val="5"/>
    </w:pPr>
    <w:rPr>
      <w:rFonts w:ascii="黑体" w:eastAsia="黑体" w:hAnsi="Times New Roman"/>
      <w:kern w:val="21"/>
      <w:sz w:val="21"/>
    </w:rPr>
  </w:style>
  <w:style w:type="paragraph" w:customStyle="1" w:styleId="af9">
    <w:name w:val="标准文件_附录图标题"/>
    <w:next w:val="afffff5"/>
    <w:qFormat/>
    <w:pPr>
      <w:numPr>
        <w:ilvl w:val="1"/>
        <w:numId w:val="6"/>
      </w:numPr>
      <w:adjustRightInd w:val="0"/>
      <w:snapToGrid w:val="0"/>
      <w:spacing w:beforeLines="50" w:before="50" w:afterLines="50" w:after="50"/>
      <w:jc w:val="center"/>
    </w:pPr>
    <w:rPr>
      <w:rFonts w:ascii="黑体" w:eastAsia="黑体" w:hAnsi="Times New Roman"/>
      <w:sz w:val="21"/>
    </w:rPr>
  </w:style>
  <w:style w:type="paragraph" w:customStyle="1" w:styleId="aff8">
    <w:name w:val="标准文件_附录五级条标题"/>
    <w:next w:val="afffff5"/>
    <w:qFormat/>
    <w:pPr>
      <w:widowControl w:val="0"/>
      <w:numPr>
        <w:ilvl w:val="5"/>
        <w:numId w:val="4"/>
      </w:numPr>
      <w:spacing w:beforeLines="50" w:before="50" w:afterLines="50" w:after="50"/>
      <w:jc w:val="both"/>
      <w:outlineLvl w:val="6"/>
    </w:pPr>
    <w:rPr>
      <w:rFonts w:ascii="黑体" w:eastAsia="黑体" w:hAnsi="Times New Roman"/>
      <w:kern w:val="21"/>
      <w:sz w:val="21"/>
    </w:rPr>
  </w:style>
  <w:style w:type="paragraph" w:customStyle="1" w:styleId="af0">
    <w:name w:val="标准文件_附录英文标识"/>
    <w:next w:val="afffa"/>
    <w:qFormat/>
    <w:pPr>
      <w:numPr>
        <w:numId w:val="7"/>
      </w:numPr>
      <w:tabs>
        <w:tab w:val="left" w:pos="6406"/>
      </w:tabs>
      <w:spacing w:before="220" w:after="320"/>
      <w:jc w:val="center"/>
      <w:outlineLvl w:val="0"/>
    </w:pPr>
    <w:rPr>
      <w:rFonts w:ascii="黑体" w:eastAsia="黑体" w:hAnsi="Times New Roman"/>
      <w:sz w:val="21"/>
    </w:rPr>
  </w:style>
  <w:style w:type="character" w:customStyle="1" w:styleId="afffb">
    <w:name w:val="正文文本 字符"/>
    <w:link w:val="afffa"/>
    <w:qFormat/>
    <w:rPr>
      <w:kern w:val="2"/>
      <w:sz w:val="21"/>
      <w:szCs w:val="21"/>
    </w:rPr>
  </w:style>
  <w:style w:type="paragraph" w:customStyle="1" w:styleId="affffff7">
    <w:name w:val="标准文件_附录章标题"/>
    <w:next w:val="afffff5"/>
    <w:qFormat/>
    <w:pPr>
      <w:wordWrap w:val="0"/>
      <w:overflowPunct w:val="0"/>
      <w:autoSpaceDE w:val="0"/>
      <w:spacing w:beforeLines="50" w:afterLines="50"/>
      <w:jc w:val="both"/>
      <w:textAlignment w:val="baseline"/>
      <w:outlineLvl w:val="1"/>
    </w:pPr>
    <w:rPr>
      <w:rFonts w:ascii="黑体" w:eastAsia="黑体" w:hAnsi="Times New Roman"/>
      <w:kern w:val="21"/>
      <w:sz w:val="21"/>
    </w:rPr>
  </w:style>
  <w:style w:type="paragraph" w:customStyle="1" w:styleId="affffff8">
    <w:name w:val="标准文件_公式后的破折号"/>
    <w:basedOn w:val="afffff5"/>
    <w:next w:val="afffff5"/>
    <w:qFormat/>
    <w:pPr>
      <w:ind w:leftChars="200" w:left="488" w:hangingChars="290" w:hanging="289"/>
    </w:pPr>
  </w:style>
  <w:style w:type="paragraph" w:customStyle="1" w:styleId="a6">
    <w:name w:val="标准文件_前言、引言标题"/>
    <w:next w:val="afff5"/>
    <w:qFormat/>
    <w:pPr>
      <w:numPr>
        <w:numId w:val="8"/>
      </w:numPr>
      <w:shd w:val="clear" w:color="FFFFFF" w:fill="FFFFFF"/>
      <w:spacing w:before="480" w:afterLines="150" w:after="150"/>
      <w:jc w:val="center"/>
      <w:outlineLvl w:val="0"/>
    </w:pPr>
    <w:rPr>
      <w:rFonts w:ascii="黑体" w:eastAsia="黑体" w:hAnsi="Times New Roman"/>
      <w:sz w:val="32"/>
    </w:rPr>
  </w:style>
  <w:style w:type="paragraph" w:customStyle="1" w:styleId="affffff9">
    <w:name w:val="标准文件_目次、标准名称标题"/>
    <w:basedOn w:val="a6"/>
    <w:next w:val="afffff5"/>
    <w:qFormat/>
    <w:pPr>
      <w:spacing w:line="460" w:lineRule="exact"/>
      <w:ind w:left="0" w:firstLine="0"/>
    </w:pPr>
  </w:style>
  <w:style w:type="paragraph" w:customStyle="1" w:styleId="affffffa">
    <w:name w:val="标准文件_目录标题"/>
    <w:basedOn w:val="afff5"/>
    <w:qFormat/>
    <w:pPr>
      <w:spacing w:before="480" w:afterLines="150" w:after="150" w:line="240" w:lineRule="auto"/>
      <w:jc w:val="center"/>
    </w:pPr>
    <w:rPr>
      <w:rFonts w:ascii="黑体" w:eastAsia="黑体"/>
      <w:sz w:val="32"/>
    </w:rPr>
  </w:style>
  <w:style w:type="paragraph" w:customStyle="1" w:styleId="af1">
    <w:name w:val="标准文件_破折号列项"/>
    <w:qFormat/>
    <w:pPr>
      <w:numPr>
        <w:numId w:val="9"/>
      </w:numPr>
      <w:adjustRightInd w:val="0"/>
      <w:snapToGrid w:val="0"/>
      <w:ind w:firstLineChars="200" w:firstLine="200"/>
    </w:pPr>
    <w:rPr>
      <w:rFonts w:ascii="Times New Roman" w:hAnsi="Times New Roman"/>
      <w:sz w:val="21"/>
    </w:rPr>
  </w:style>
  <w:style w:type="paragraph" w:customStyle="1" w:styleId="afc">
    <w:name w:val="标准文件_破折号列项（二级）"/>
    <w:basedOn w:val="af1"/>
    <w:qFormat/>
    <w:pPr>
      <w:numPr>
        <w:numId w:val="10"/>
      </w:numPr>
    </w:pPr>
  </w:style>
  <w:style w:type="paragraph" w:customStyle="1" w:styleId="afff">
    <w:name w:val="标准文件_三级条标题"/>
    <w:basedOn w:val="affe"/>
    <w:next w:val="afffff5"/>
    <w:qFormat/>
    <w:pPr>
      <w:widowControl/>
      <w:numPr>
        <w:ilvl w:val="4"/>
      </w:numPr>
      <w:outlineLvl w:val="3"/>
    </w:pPr>
  </w:style>
  <w:style w:type="character" w:customStyle="1" w:styleId="11">
    <w:name w:val="不明显参考1"/>
    <w:uiPriority w:val="31"/>
    <w:qFormat/>
    <w:rPr>
      <w:smallCaps/>
      <w:color w:val="C0504D"/>
      <w:u w:val="single"/>
    </w:rPr>
  </w:style>
  <w:style w:type="paragraph" w:customStyle="1" w:styleId="affffffb">
    <w:name w:val="标准文件_示例后续"/>
    <w:basedOn w:val="afff5"/>
    <w:qFormat/>
    <w:pPr>
      <w:adjustRightInd/>
      <w:spacing w:line="240" w:lineRule="auto"/>
      <w:ind w:firstLineChars="200" w:firstLine="200"/>
    </w:pPr>
    <w:rPr>
      <w:sz w:val="18"/>
      <w:szCs w:val="24"/>
    </w:rPr>
  </w:style>
  <w:style w:type="paragraph" w:customStyle="1" w:styleId="aff9">
    <w:name w:val="标准文件_数字编号列项"/>
    <w:qFormat/>
    <w:pPr>
      <w:numPr>
        <w:numId w:val="11"/>
      </w:numPr>
      <w:jc w:val="both"/>
    </w:pPr>
    <w:rPr>
      <w:rFonts w:ascii="宋体" w:hAnsi="宋体"/>
      <w:sz w:val="21"/>
    </w:rPr>
  </w:style>
  <w:style w:type="paragraph" w:customStyle="1" w:styleId="afff0">
    <w:name w:val="标准文件_四级条标题"/>
    <w:next w:val="afffff5"/>
    <w:qFormat/>
    <w:pPr>
      <w:widowControl w:val="0"/>
      <w:numPr>
        <w:ilvl w:val="5"/>
        <w:numId w:val="2"/>
      </w:numPr>
      <w:spacing w:beforeLines="50" w:before="50" w:afterLines="50" w:after="50"/>
      <w:jc w:val="both"/>
      <w:outlineLvl w:val="4"/>
    </w:pPr>
    <w:rPr>
      <w:rFonts w:ascii="黑体" w:eastAsia="黑体" w:hAnsi="Times New Roman"/>
      <w:sz w:val="21"/>
    </w:rPr>
  </w:style>
  <w:style w:type="character" w:customStyle="1" w:styleId="affff3">
    <w:name w:val="脚注文本 字符"/>
    <w:link w:val="affff2"/>
    <w:semiHidden/>
    <w:qFormat/>
    <w:rPr>
      <w:rFonts w:ascii="宋体"/>
      <w:kern w:val="2"/>
      <w:sz w:val="18"/>
      <w:szCs w:val="18"/>
    </w:rPr>
  </w:style>
  <w:style w:type="paragraph" w:customStyle="1" w:styleId="affffffc">
    <w:name w:val="标准文件_条文脚注"/>
    <w:basedOn w:val="affff2"/>
    <w:qFormat/>
    <w:pPr>
      <w:adjustRightInd w:val="0"/>
      <w:spacing w:line="240" w:lineRule="auto"/>
      <w:ind w:leftChars="0" w:left="0" w:firstLineChars="200" w:firstLine="200"/>
      <w:jc w:val="both"/>
    </w:pPr>
    <w:rPr>
      <w:rFonts w:hAnsi="宋体"/>
    </w:rPr>
  </w:style>
  <w:style w:type="paragraph" w:customStyle="1" w:styleId="af4">
    <w:name w:val="标准文件_图表脚注"/>
    <w:basedOn w:val="afff5"/>
    <w:next w:val="afffff5"/>
    <w:qFormat/>
    <w:pPr>
      <w:numPr>
        <w:numId w:val="12"/>
      </w:numPr>
      <w:spacing w:line="240" w:lineRule="auto"/>
      <w:jc w:val="left"/>
    </w:pPr>
    <w:rPr>
      <w:rFonts w:ascii="宋体" w:hAnsi="宋体"/>
      <w:sz w:val="18"/>
    </w:rPr>
  </w:style>
  <w:style w:type="character" w:customStyle="1" w:styleId="affffffd">
    <w:name w:val="标准文件_图表脚注内容"/>
    <w:qFormat/>
    <w:rPr>
      <w:rFonts w:ascii="宋体" w:eastAsia="宋体" w:hAnsi="宋体" w:cs="Times New Roman"/>
      <w:spacing w:val="0"/>
      <w:sz w:val="18"/>
      <w:vertAlign w:val="superscript"/>
    </w:rPr>
  </w:style>
  <w:style w:type="paragraph" w:customStyle="1" w:styleId="afff1">
    <w:name w:val="标准文件_五级条标题"/>
    <w:next w:val="afffff5"/>
    <w:qFormat/>
    <w:pPr>
      <w:widowControl w:val="0"/>
      <w:numPr>
        <w:ilvl w:val="6"/>
        <w:numId w:val="2"/>
      </w:numPr>
      <w:spacing w:beforeLines="50" w:before="50" w:afterLines="50" w:after="50"/>
      <w:jc w:val="both"/>
      <w:outlineLvl w:val="5"/>
    </w:pPr>
    <w:rPr>
      <w:rFonts w:ascii="黑体" w:eastAsia="黑体" w:hAnsi="Times New Roman"/>
      <w:sz w:val="21"/>
    </w:rPr>
  </w:style>
  <w:style w:type="paragraph" w:customStyle="1" w:styleId="affc">
    <w:name w:val="标准文件_章标题"/>
    <w:next w:val="afffff5"/>
    <w:qFormat/>
    <w:pPr>
      <w:numPr>
        <w:ilvl w:val="1"/>
        <w:numId w:val="2"/>
      </w:numPr>
      <w:spacing w:beforeLines="100" w:before="100" w:afterLines="100" w:after="100"/>
      <w:jc w:val="both"/>
      <w:outlineLvl w:val="0"/>
    </w:pPr>
    <w:rPr>
      <w:rFonts w:ascii="黑体" w:eastAsia="黑体" w:hAnsi="Times New Roman"/>
      <w:sz w:val="21"/>
    </w:rPr>
  </w:style>
  <w:style w:type="paragraph" w:customStyle="1" w:styleId="affd">
    <w:name w:val="标准文件_一级条标题"/>
    <w:basedOn w:val="affc"/>
    <w:next w:val="afffff5"/>
    <w:qFormat/>
    <w:pPr>
      <w:numPr>
        <w:ilvl w:val="2"/>
      </w:numPr>
      <w:spacing w:beforeLines="50" w:before="50" w:afterLines="50" w:after="50"/>
      <w:outlineLvl w:val="1"/>
    </w:pPr>
  </w:style>
  <w:style w:type="paragraph" w:customStyle="1" w:styleId="affffffe">
    <w:name w:val="标准文件_一致程度"/>
    <w:basedOn w:val="afff5"/>
    <w:qFormat/>
    <w:pPr>
      <w:spacing w:line="440" w:lineRule="exact"/>
      <w:jc w:val="center"/>
    </w:pPr>
    <w:rPr>
      <w:sz w:val="28"/>
    </w:rPr>
  </w:style>
  <w:style w:type="paragraph" w:customStyle="1" w:styleId="afffffff">
    <w:name w:val="标准文件_引言标题"/>
    <w:next w:val="afff5"/>
    <w:qFormat/>
    <w:pPr>
      <w:shd w:val="clear" w:color="FFFFFF" w:fill="FFFFFF"/>
      <w:spacing w:before="540" w:after="600"/>
      <w:jc w:val="center"/>
      <w:outlineLvl w:val="0"/>
    </w:pPr>
    <w:rPr>
      <w:rFonts w:ascii="黑体" w:eastAsia="黑体" w:hAnsi="Times New Roman"/>
      <w:sz w:val="32"/>
    </w:rPr>
  </w:style>
  <w:style w:type="paragraph" w:customStyle="1" w:styleId="afffffff0">
    <w:name w:val="标准文件_英文图表脚注"/>
    <w:basedOn w:val="afffff4"/>
    <w:qFormat/>
    <w:pPr>
      <w:widowControl/>
      <w:adjustRightInd/>
      <w:snapToGrid/>
      <w:spacing w:line="240" w:lineRule="auto"/>
      <w:ind w:left="79" w:hangingChars="80" w:hanging="79"/>
    </w:pPr>
    <w:rPr>
      <w:rFonts w:ascii="宋体" w:hAnsi="宋体"/>
    </w:rPr>
  </w:style>
  <w:style w:type="paragraph" w:customStyle="1" w:styleId="af6">
    <w:name w:val="标准文件_数字编号列项（二级）"/>
    <w:qFormat/>
    <w:pPr>
      <w:numPr>
        <w:ilvl w:val="1"/>
        <w:numId w:val="13"/>
      </w:numPr>
      <w:jc w:val="both"/>
    </w:pPr>
    <w:rPr>
      <w:rFonts w:ascii="宋体" w:hAnsi="Times New Roman"/>
      <w:sz w:val="21"/>
    </w:rPr>
  </w:style>
  <w:style w:type="paragraph" w:customStyle="1" w:styleId="af">
    <w:name w:val="标准文件_英文注："/>
    <w:basedOn w:val="afff5"/>
    <w:next w:val="afffff5"/>
    <w:qFormat/>
    <w:pPr>
      <w:numPr>
        <w:numId w:val="14"/>
      </w:numPr>
      <w:tabs>
        <w:tab w:val="left" w:pos="420"/>
      </w:tabs>
      <w:autoSpaceDE w:val="0"/>
      <w:autoSpaceDN w:val="0"/>
      <w:spacing w:line="240" w:lineRule="auto"/>
    </w:pPr>
    <w:rPr>
      <w:rFonts w:ascii="宋体" w:hAnsi="宋体"/>
      <w:kern w:val="0"/>
      <w:sz w:val="18"/>
      <w:szCs w:val="20"/>
    </w:rPr>
  </w:style>
  <w:style w:type="paragraph" w:customStyle="1" w:styleId="aff0">
    <w:name w:val="标准文件_英文注×："/>
    <w:basedOn w:val="afff5"/>
    <w:qFormat/>
    <w:pPr>
      <w:numPr>
        <w:numId w:val="15"/>
      </w:numPr>
      <w:tabs>
        <w:tab w:val="left" w:pos="210"/>
      </w:tabs>
      <w:autoSpaceDE w:val="0"/>
      <w:autoSpaceDN w:val="0"/>
      <w:spacing w:line="240" w:lineRule="auto"/>
    </w:pPr>
    <w:rPr>
      <w:rFonts w:ascii="宋体" w:hAnsi="宋体"/>
      <w:kern w:val="0"/>
      <w:szCs w:val="20"/>
    </w:rPr>
  </w:style>
  <w:style w:type="paragraph" w:customStyle="1" w:styleId="aff2">
    <w:name w:val="标准文件_正文表标题"/>
    <w:next w:val="afffff5"/>
    <w:qFormat/>
    <w:pPr>
      <w:numPr>
        <w:numId w:val="16"/>
      </w:numPr>
      <w:tabs>
        <w:tab w:val="left" w:pos="0"/>
      </w:tabs>
      <w:spacing w:beforeLines="50" w:before="50" w:afterLines="50" w:after="50"/>
      <w:jc w:val="center"/>
    </w:pPr>
    <w:rPr>
      <w:rFonts w:ascii="黑体" w:eastAsia="黑体" w:hAnsi="Times New Roman"/>
      <w:sz w:val="21"/>
    </w:rPr>
  </w:style>
  <w:style w:type="paragraph" w:customStyle="1" w:styleId="afffffff1">
    <w:name w:val="标准文件_正文公式"/>
    <w:basedOn w:val="afff5"/>
    <w:next w:val="afffff4"/>
    <w:qFormat/>
    <w:pPr>
      <w:tabs>
        <w:tab w:val="center" w:pos="4678"/>
        <w:tab w:val="right" w:leader="middleDot" w:pos="9356"/>
      </w:tabs>
      <w:spacing w:line="240" w:lineRule="auto"/>
    </w:pPr>
    <w:rPr>
      <w:rFonts w:ascii="宋体" w:hAnsi="宋体"/>
    </w:rPr>
  </w:style>
  <w:style w:type="paragraph" w:customStyle="1" w:styleId="afd">
    <w:name w:val="标准文件_正文图标题"/>
    <w:next w:val="afffff5"/>
    <w:qFormat/>
    <w:pPr>
      <w:numPr>
        <w:numId w:val="17"/>
      </w:numPr>
      <w:spacing w:beforeLines="50" w:before="50" w:afterLines="50" w:after="50"/>
      <w:jc w:val="center"/>
    </w:pPr>
    <w:rPr>
      <w:rFonts w:ascii="黑体" w:eastAsia="黑体" w:hAnsi="Times New Roman"/>
      <w:sz w:val="21"/>
    </w:rPr>
  </w:style>
  <w:style w:type="paragraph" w:customStyle="1" w:styleId="afff3">
    <w:name w:val="标准文件_正文英文表标题"/>
    <w:next w:val="afffff5"/>
    <w:qFormat/>
    <w:pPr>
      <w:numPr>
        <w:numId w:val="18"/>
      </w:numPr>
      <w:jc w:val="center"/>
    </w:pPr>
    <w:rPr>
      <w:rFonts w:ascii="黑体" w:eastAsia="黑体" w:hAnsi="Times New Roman"/>
      <w:sz w:val="21"/>
    </w:rPr>
  </w:style>
  <w:style w:type="paragraph" w:customStyle="1" w:styleId="afb">
    <w:name w:val="标准文件_正文英文图标题"/>
    <w:next w:val="afffff5"/>
    <w:qFormat/>
    <w:pPr>
      <w:numPr>
        <w:numId w:val="19"/>
      </w:numPr>
      <w:jc w:val="center"/>
    </w:pPr>
    <w:rPr>
      <w:rFonts w:ascii="黑体" w:eastAsia="黑体" w:hAnsi="Times New Roman"/>
      <w:sz w:val="21"/>
    </w:rPr>
  </w:style>
  <w:style w:type="paragraph" w:customStyle="1" w:styleId="af7">
    <w:name w:val="标准文件_编号列项（三级）"/>
    <w:qFormat/>
    <w:pPr>
      <w:numPr>
        <w:ilvl w:val="2"/>
        <w:numId w:val="13"/>
      </w:numPr>
    </w:pPr>
    <w:rPr>
      <w:rFonts w:ascii="宋体" w:hAnsi="Times New Roman"/>
      <w:sz w:val="21"/>
    </w:rPr>
  </w:style>
  <w:style w:type="paragraph" w:customStyle="1" w:styleId="a1">
    <w:name w:val="二级无标题条"/>
    <w:basedOn w:val="afff5"/>
    <w:qFormat/>
    <w:pPr>
      <w:numPr>
        <w:ilvl w:val="3"/>
        <w:numId w:val="20"/>
      </w:numPr>
      <w:adjustRightInd/>
      <w:spacing w:line="240" w:lineRule="auto"/>
    </w:pPr>
    <w:rPr>
      <w:rFonts w:ascii="宋体" w:hAnsi="宋体"/>
      <w:szCs w:val="24"/>
    </w:rPr>
  </w:style>
  <w:style w:type="paragraph" w:customStyle="1" w:styleId="afffffff2">
    <w:name w:val="发布部门"/>
    <w:next w:val="afffff5"/>
    <w:qFormat/>
    <w:pPr>
      <w:framePr w:w="7433" w:h="585" w:hRule="exact" w:hSpace="180" w:vSpace="180" w:wrap="around" w:hAnchor="margin" w:xAlign="center" w:y="14401" w:anchorLock="1"/>
      <w:jc w:val="center"/>
    </w:pPr>
    <w:rPr>
      <w:rFonts w:ascii="宋体" w:hAnsi="Times New Roman"/>
      <w:b/>
      <w:w w:val="135"/>
      <w:sz w:val="36"/>
    </w:rPr>
  </w:style>
  <w:style w:type="paragraph" w:customStyle="1" w:styleId="afffffff3">
    <w:name w:val="发布日期"/>
    <w:qFormat/>
    <w:pPr>
      <w:framePr w:w="4000" w:h="473" w:hRule="exact" w:hSpace="180" w:vSpace="180" w:wrap="around" w:hAnchor="margin" w:y="13511" w:anchorLock="1"/>
    </w:pPr>
    <w:rPr>
      <w:rFonts w:ascii="Times New Roman" w:eastAsia="黑体" w:hAnsi="Times New Roman"/>
      <w:sz w:val="28"/>
    </w:rPr>
  </w:style>
  <w:style w:type="paragraph" w:customStyle="1" w:styleId="afffffff4">
    <w:name w:val="封面标准代替信息"/>
    <w:basedOn w:val="afff5"/>
    <w:qFormat/>
    <w:pPr>
      <w:framePr w:w="9138" w:h="1244" w:hRule="exact" w:wrap="auto" w:vAnchor="page" w:hAnchor="margin" w:y="2908"/>
      <w:kinsoku w:val="0"/>
      <w:overflowPunct w:val="0"/>
      <w:autoSpaceDE w:val="0"/>
      <w:autoSpaceDN w:val="0"/>
      <w:spacing w:before="57" w:line="280" w:lineRule="exact"/>
      <w:jc w:val="right"/>
      <w:textAlignment w:val="center"/>
    </w:pPr>
    <w:rPr>
      <w:rFonts w:ascii="宋体" w:hAnsi="Times New Roman"/>
      <w:kern w:val="0"/>
      <w:szCs w:val="20"/>
    </w:rPr>
  </w:style>
  <w:style w:type="paragraph" w:customStyle="1" w:styleId="afffffff5">
    <w:name w:val="封面标准名称"/>
    <w:qFormat/>
    <w:pPr>
      <w:framePr w:w="9638" w:h="6917" w:hRule="exact" w:wrap="around" w:hAnchor="margin" w:xAlign="center" w:y="5955" w:anchorLock="1"/>
      <w:widowControl w:val="0"/>
      <w:spacing w:line="680" w:lineRule="exact"/>
      <w:jc w:val="center"/>
      <w:textAlignment w:val="center"/>
    </w:pPr>
    <w:rPr>
      <w:rFonts w:ascii="黑体" w:eastAsia="黑体" w:hAnsi="Times New Roman"/>
      <w:sz w:val="52"/>
    </w:rPr>
  </w:style>
  <w:style w:type="paragraph" w:customStyle="1" w:styleId="afffffff6">
    <w:name w:val="封面标准文稿编辑信息"/>
    <w:qFormat/>
    <w:pPr>
      <w:spacing w:before="180" w:line="180" w:lineRule="exact"/>
      <w:jc w:val="center"/>
    </w:pPr>
    <w:rPr>
      <w:rFonts w:ascii="宋体" w:hAnsi="Times New Roman"/>
      <w:sz w:val="21"/>
    </w:rPr>
  </w:style>
  <w:style w:type="paragraph" w:customStyle="1" w:styleId="afffffff7">
    <w:name w:val="封面标准文稿类别"/>
    <w:qFormat/>
    <w:pPr>
      <w:spacing w:before="440" w:line="400" w:lineRule="exact"/>
      <w:jc w:val="center"/>
    </w:pPr>
    <w:rPr>
      <w:rFonts w:ascii="宋体" w:hAnsi="Times New Roman"/>
      <w:sz w:val="24"/>
    </w:rPr>
  </w:style>
  <w:style w:type="paragraph" w:customStyle="1" w:styleId="afffffff8">
    <w:name w:val="封面标准英文名称"/>
    <w:qFormat/>
    <w:pPr>
      <w:widowControl w:val="0"/>
      <w:spacing w:line="360" w:lineRule="exact"/>
      <w:jc w:val="center"/>
    </w:pPr>
    <w:rPr>
      <w:rFonts w:ascii="Times New Roman" w:hAnsi="Times New Roman"/>
      <w:sz w:val="28"/>
    </w:rPr>
  </w:style>
  <w:style w:type="paragraph" w:customStyle="1" w:styleId="afffffff9">
    <w:name w:val="封面一致性程度标识"/>
    <w:qFormat/>
    <w:pPr>
      <w:spacing w:before="440" w:line="440" w:lineRule="exact"/>
      <w:jc w:val="center"/>
    </w:pPr>
    <w:rPr>
      <w:rFonts w:ascii="Times New Roman" w:hAnsi="Times New Roman"/>
      <w:sz w:val="28"/>
    </w:rPr>
  </w:style>
  <w:style w:type="paragraph" w:customStyle="1" w:styleId="afffffffa">
    <w:name w:val="封面正文"/>
    <w:qFormat/>
    <w:pPr>
      <w:jc w:val="both"/>
    </w:pPr>
    <w:rPr>
      <w:rFonts w:ascii="Times New Roman" w:hAnsi="Times New Roman"/>
    </w:rPr>
  </w:style>
  <w:style w:type="paragraph" w:customStyle="1" w:styleId="afffffffb">
    <w:name w:val="附录二级无标题条"/>
    <w:basedOn w:val="afff5"/>
    <w:next w:val="afffff5"/>
    <w:qFormat/>
    <w:pPr>
      <w:widowControl/>
      <w:wordWrap w:val="0"/>
      <w:overflowPunct w:val="0"/>
      <w:autoSpaceDE w:val="0"/>
      <w:autoSpaceDN w:val="0"/>
      <w:adjustRightInd/>
      <w:spacing w:line="240" w:lineRule="auto"/>
      <w:textAlignment w:val="baseline"/>
      <w:outlineLvl w:val="3"/>
    </w:pPr>
    <w:rPr>
      <w:rFonts w:ascii="宋体" w:hAnsi="宋体"/>
      <w:kern w:val="21"/>
    </w:rPr>
  </w:style>
  <w:style w:type="paragraph" w:customStyle="1" w:styleId="afffffffc">
    <w:name w:val="附录三级无标题条"/>
    <w:basedOn w:val="afffffffb"/>
    <w:next w:val="afffff5"/>
    <w:qFormat/>
    <w:pPr>
      <w:outlineLvl w:val="4"/>
    </w:pPr>
  </w:style>
  <w:style w:type="paragraph" w:customStyle="1" w:styleId="afffffffd">
    <w:name w:val="附录四级无标题条"/>
    <w:basedOn w:val="afffffffc"/>
    <w:next w:val="afffff5"/>
    <w:qFormat/>
    <w:pPr>
      <w:outlineLvl w:val="5"/>
    </w:pPr>
  </w:style>
  <w:style w:type="paragraph" w:customStyle="1" w:styleId="afffffffe">
    <w:name w:val="附录图"/>
    <w:next w:val="afffff5"/>
    <w:qFormat/>
    <w:pPr>
      <w:wordWrap w:val="0"/>
      <w:overflowPunct w:val="0"/>
      <w:autoSpaceDE w:val="0"/>
      <w:spacing w:beforeLines="50" w:before="50" w:afterLines="50" w:after="50"/>
      <w:jc w:val="center"/>
      <w:textAlignment w:val="baseline"/>
      <w:outlineLvl w:val="1"/>
    </w:pPr>
    <w:rPr>
      <w:rFonts w:ascii="黑体" w:eastAsia="黑体" w:hAnsi="Times New Roman"/>
      <w:kern w:val="21"/>
      <w:sz w:val="21"/>
    </w:rPr>
  </w:style>
  <w:style w:type="paragraph" w:customStyle="1" w:styleId="af2">
    <w:name w:val="标准文件_一级项"/>
    <w:qFormat/>
    <w:pPr>
      <w:numPr>
        <w:numId w:val="21"/>
      </w:numPr>
    </w:pPr>
    <w:rPr>
      <w:rFonts w:ascii="宋体" w:hAnsi="Times New Roman"/>
      <w:sz w:val="21"/>
    </w:rPr>
  </w:style>
  <w:style w:type="paragraph" w:customStyle="1" w:styleId="affffffff">
    <w:name w:val="附录五级无标题条"/>
    <w:basedOn w:val="afffffffd"/>
    <w:next w:val="afffff5"/>
    <w:qFormat/>
    <w:pPr>
      <w:outlineLvl w:val="6"/>
    </w:pPr>
  </w:style>
  <w:style w:type="paragraph" w:customStyle="1" w:styleId="affffffff0">
    <w:name w:val="附录性质"/>
    <w:basedOn w:val="afff5"/>
    <w:qFormat/>
    <w:pPr>
      <w:widowControl/>
      <w:adjustRightInd/>
      <w:jc w:val="center"/>
    </w:pPr>
    <w:rPr>
      <w:rFonts w:ascii="黑体" w:eastAsia="黑体"/>
    </w:rPr>
  </w:style>
  <w:style w:type="paragraph" w:customStyle="1" w:styleId="affffffff1">
    <w:name w:val="附录一级无标题条"/>
    <w:basedOn w:val="affffff7"/>
    <w:next w:val="afffff5"/>
    <w:qFormat/>
    <w:pPr>
      <w:autoSpaceDN w:val="0"/>
      <w:outlineLvl w:val="2"/>
    </w:pPr>
    <w:rPr>
      <w:rFonts w:ascii="宋体" w:eastAsia="宋体" w:hAnsi="宋体"/>
    </w:rPr>
  </w:style>
  <w:style w:type="character" w:customStyle="1" w:styleId="affffffff2">
    <w:name w:val="个人答复风格"/>
    <w:qFormat/>
    <w:rPr>
      <w:rFonts w:ascii="Arial" w:eastAsia="宋体" w:hAnsi="Arial" w:cs="Arial"/>
      <w:color w:val="auto"/>
      <w:spacing w:val="0"/>
      <w:sz w:val="20"/>
    </w:rPr>
  </w:style>
  <w:style w:type="character" w:customStyle="1" w:styleId="affffffff3">
    <w:name w:val="个人撰写风格"/>
    <w:qFormat/>
    <w:rPr>
      <w:rFonts w:ascii="Arial" w:eastAsia="宋体" w:hAnsi="Arial" w:cs="Arial"/>
      <w:color w:val="auto"/>
      <w:spacing w:val="0"/>
      <w:sz w:val="20"/>
    </w:rPr>
  </w:style>
  <w:style w:type="paragraph" w:customStyle="1" w:styleId="affffffff4">
    <w:name w:val="脚注后续"/>
    <w:qFormat/>
    <w:pPr>
      <w:ind w:leftChars="350" w:left="350"/>
      <w:jc w:val="both"/>
    </w:pPr>
    <w:rPr>
      <w:rFonts w:ascii="宋体" w:hAnsi="Times New Roman"/>
      <w:sz w:val="18"/>
    </w:rPr>
  </w:style>
  <w:style w:type="paragraph" w:customStyle="1" w:styleId="afff4">
    <w:name w:val="列项——"/>
    <w:qFormat/>
    <w:pPr>
      <w:widowControl w:val="0"/>
      <w:numPr>
        <w:numId w:val="22"/>
      </w:numPr>
      <w:jc w:val="both"/>
    </w:pPr>
    <w:rPr>
      <w:rFonts w:ascii="宋体" w:hAnsi="宋体"/>
      <w:sz w:val="21"/>
    </w:rPr>
  </w:style>
  <w:style w:type="paragraph" w:customStyle="1" w:styleId="affffffff5">
    <w:name w:val="列项·"/>
    <w:basedOn w:val="afffff5"/>
    <w:qFormat/>
    <w:pPr>
      <w:tabs>
        <w:tab w:val="left" w:pos="840"/>
      </w:tabs>
    </w:pPr>
  </w:style>
  <w:style w:type="paragraph" w:customStyle="1" w:styleId="affffffff6">
    <w:name w:val="目次、索引正文"/>
    <w:qFormat/>
    <w:pPr>
      <w:spacing w:line="320" w:lineRule="exact"/>
      <w:jc w:val="both"/>
    </w:pPr>
    <w:rPr>
      <w:rFonts w:ascii="宋体" w:hAnsi="Times New Roman"/>
      <w:sz w:val="21"/>
    </w:rPr>
  </w:style>
  <w:style w:type="paragraph" w:customStyle="1" w:styleId="210">
    <w:name w:val="目录 21"/>
    <w:basedOn w:val="afff5"/>
    <w:next w:val="afff5"/>
    <w:autoRedefine/>
    <w:semiHidden/>
    <w:qFormat/>
    <w:pPr>
      <w:adjustRightInd/>
      <w:spacing w:line="240" w:lineRule="auto"/>
      <w:jc w:val="left"/>
    </w:pPr>
    <w:rPr>
      <w:bCs/>
      <w:iCs/>
    </w:rPr>
  </w:style>
  <w:style w:type="paragraph" w:customStyle="1" w:styleId="31">
    <w:name w:val="目录 31"/>
    <w:basedOn w:val="afff5"/>
    <w:next w:val="afff5"/>
    <w:autoRedefine/>
    <w:semiHidden/>
    <w:qFormat/>
    <w:pPr>
      <w:spacing w:line="240" w:lineRule="auto"/>
    </w:pPr>
    <w:rPr>
      <w:rFonts w:ascii="宋体" w:hAnsi="宋体"/>
      <w:iCs/>
    </w:rPr>
  </w:style>
  <w:style w:type="paragraph" w:customStyle="1" w:styleId="41">
    <w:name w:val="目录 41"/>
    <w:basedOn w:val="afff5"/>
    <w:next w:val="afff5"/>
    <w:autoRedefine/>
    <w:semiHidden/>
    <w:qFormat/>
    <w:pPr>
      <w:adjustRightInd/>
      <w:spacing w:line="240" w:lineRule="auto"/>
      <w:jc w:val="left"/>
    </w:pPr>
  </w:style>
  <w:style w:type="paragraph" w:customStyle="1" w:styleId="51">
    <w:name w:val="目录 51"/>
    <w:basedOn w:val="afff5"/>
    <w:next w:val="afff5"/>
    <w:autoRedefine/>
    <w:semiHidden/>
    <w:qFormat/>
    <w:pPr>
      <w:spacing w:line="240" w:lineRule="auto"/>
    </w:pPr>
    <w:rPr>
      <w:rFonts w:ascii="宋体" w:hAnsi="宋体"/>
    </w:rPr>
  </w:style>
  <w:style w:type="paragraph" w:customStyle="1" w:styleId="61">
    <w:name w:val="目录 61"/>
    <w:basedOn w:val="afff5"/>
    <w:next w:val="afff5"/>
    <w:autoRedefine/>
    <w:semiHidden/>
    <w:qFormat/>
    <w:pPr>
      <w:adjustRightInd/>
      <w:spacing w:line="240" w:lineRule="auto"/>
      <w:jc w:val="left"/>
    </w:pPr>
  </w:style>
  <w:style w:type="paragraph" w:customStyle="1" w:styleId="71">
    <w:name w:val="目录 71"/>
    <w:basedOn w:val="61"/>
    <w:autoRedefine/>
    <w:semiHidden/>
    <w:qFormat/>
    <w:pPr>
      <w:ind w:left="1260"/>
    </w:pPr>
  </w:style>
  <w:style w:type="paragraph" w:customStyle="1" w:styleId="81">
    <w:name w:val="目录 81"/>
    <w:basedOn w:val="71"/>
    <w:autoRedefine/>
    <w:semiHidden/>
    <w:qFormat/>
    <w:pPr>
      <w:ind w:left="1470"/>
    </w:pPr>
  </w:style>
  <w:style w:type="paragraph" w:customStyle="1" w:styleId="91">
    <w:name w:val="目录 91"/>
    <w:basedOn w:val="81"/>
    <w:autoRedefine/>
    <w:semiHidden/>
    <w:qFormat/>
    <w:pPr>
      <w:ind w:left="1680"/>
    </w:pPr>
  </w:style>
  <w:style w:type="paragraph" w:customStyle="1" w:styleId="affffffff7">
    <w:name w:val="其他标准称谓"/>
    <w:qFormat/>
    <w:pPr>
      <w:spacing w:line="0" w:lineRule="atLeast"/>
      <w:jc w:val="distribute"/>
    </w:pPr>
    <w:rPr>
      <w:rFonts w:ascii="黑体" w:eastAsia="黑体" w:hAnsi="宋体"/>
      <w:sz w:val="52"/>
    </w:rPr>
  </w:style>
  <w:style w:type="paragraph" w:customStyle="1" w:styleId="affffffff8">
    <w:name w:val="其他发布部门"/>
    <w:basedOn w:val="afffffff2"/>
    <w:qFormat/>
    <w:pPr>
      <w:framePr w:wrap="around"/>
      <w:spacing w:line="0" w:lineRule="atLeast"/>
    </w:pPr>
    <w:rPr>
      <w:rFonts w:ascii="黑体" w:eastAsia="黑体"/>
      <w:b w:val="0"/>
    </w:rPr>
  </w:style>
  <w:style w:type="paragraph" w:customStyle="1" w:styleId="affb">
    <w:name w:val="前言标题"/>
    <w:next w:val="afff5"/>
    <w:qFormat/>
    <w:pPr>
      <w:numPr>
        <w:numId w:val="2"/>
      </w:numPr>
      <w:shd w:val="clear" w:color="FFFFFF" w:fill="FFFFFF"/>
      <w:spacing w:before="540" w:after="600"/>
      <w:jc w:val="center"/>
      <w:outlineLvl w:val="0"/>
    </w:pPr>
    <w:rPr>
      <w:rFonts w:ascii="黑体" w:eastAsia="黑体" w:hAnsi="Times New Roman"/>
      <w:sz w:val="32"/>
    </w:rPr>
  </w:style>
  <w:style w:type="paragraph" w:customStyle="1" w:styleId="a2">
    <w:name w:val="三级无标题条"/>
    <w:basedOn w:val="afff5"/>
    <w:qFormat/>
    <w:pPr>
      <w:numPr>
        <w:ilvl w:val="4"/>
        <w:numId w:val="20"/>
      </w:numPr>
      <w:adjustRightInd/>
      <w:spacing w:line="240" w:lineRule="auto"/>
    </w:pPr>
    <w:rPr>
      <w:rFonts w:ascii="宋体" w:hAnsi="宋体"/>
      <w:szCs w:val="24"/>
    </w:rPr>
  </w:style>
  <w:style w:type="paragraph" w:customStyle="1" w:styleId="affffffff9">
    <w:name w:val="实施日期"/>
    <w:basedOn w:val="afffffff3"/>
    <w:qFormat/>
    <w:pPr>
      <w:framePr w:hSpace="0" w:wrap="around" w:xAlign="right"/>
      <w:jc w:val="right"/>
    </w:pPr>
  </w:style>
  <w:style w:type="paragraph" w:customStyle="1" w:styleId="a3">
    <w:name w:val="四级无标题条"/>
    <w:basedOn w:val="afff5"/>
    <w:qFormat/>
    <w:pPr>
      <w:numPr>
        <w:ilvl w:val="5"/>
        <w:numId w:val="20"/>
      </w:numPr>
      <w:adjustRightInd/>
      <w:spacing w:line="240" w:lineRule="auto"/>
    </w:pPr>
    <w:rPr>
      <w:rFonts w:ascii="宋体" w:hAnsi="宋体"/>
      <w:szCs w:val="24"/>
    </w:rPr>
  </w:style>
  <w:style w:type="paragraph" w:customStyle="1" w:styleId="affffffffa">
    <w:name w:val="文献分类号"/>
    <w:qFormat/>
    <w:pPr>
      <w:framePr w:hSpace="180" w:vSpace="180" w:wrap="around" w:hAnchor="margin" w:y="1" w:anchorLock="1"/>
      <w:widowControl w:val="0"/>
      <w:textAlignment w:val="center"/>
    </w:pPr>
    <w:rPr>
      <w:rFonts w:ascii="Times New Roman" w:eastAsia="黑体" w:hAnsi="Times New Roman"/>
      <w:sz w:val="21"/>
    </w:rPr>
  </w:style>
  <w:style w:type="paragraph" w:customStyle="1" w:styleId="affffffffb">
    <w:name w:val="无标题条"/>
    <w:next w:val="afffff5"/>
    <w:qFormat/>
    <w:pPr>
      <w:jc w:val="both"/>
    </w:pPr>
    <w:rPr>
      <w:rFonts w:ascii="宋体" w:hAnsi="宋体"/>
      <w:sz w:val="21"/>
    </w:rPr>
  </w:style>
  <w:style w:type="paragraph" w:customStyle="1" w:styleId="a4">
    <w:name w:val="五级无标题条"/>
    <w:basedOn w:val="afff5"/>
    <w:qFormat/>
    <w:pPr>
      <w:numPr>
        <w:ilvl w:val="6"/>
        <w:numId w:val="20"/>
      </w:numPr>
      <w:adjustRightInd/>
    </w:pPr>
    <w:rPr>
      <w:szCs w:val="24"/>
    </w:rPr>
  </w:style>
  <w:style w:type="paragraph" w:customStyle="1" w:styleId="a0">
    <w:name w:val="一级无标题条"/>
    <w:basedOn w:val="afff5"/>
    <w:qFormat/>
    <w:pPr>
      <w:numPr>
        <w:ilvl w:val="2"/>
        <w:numId w:val="20"/>
      </w:numPr>
      <w:adjustRightInd/>
      <w:spacing w:before="10" w:after="10" w:line="240" w:lineRule="auto"/>
    </w:pPr>
    <w:rPr>
      <w:rFonts w:ascii="宋体" w:hAnsi="宋体"/>
      <w:szCs w:val="24"/>
    </w:rPr>
  </w:style>
  <w:style w:type="paragraph" w:customStyle="1" w:styleId="affffffffc">
    <w:name w:val="注:后续"/>
    <w:qFormat/>
    <w:pPr>
      <w:spacing w:line="300" w:lineRule="exact"/>
      <w:ind w:leftChars="400" w:left="600" w:hangingChars="200" w:hanging="200"/>
      <w:jc w:val="both"/>
    </w:pPr>
    <w:rPr>
      <w:rFonts w:ascii="宋体" w:hAnsi="Times New Roman"/>
      <w:sz w:val="18"/>
    </w:rPr>
  </w:style>
  <w:style w:type="paragraph" w:customStyle="1" w:styleId="affffffffd">
    <w:name w:val="注×:后续"/>
    <w:basedOn w:val="affffffffc"/>
    <w:qFormat/>
    <w:pPr>
      <w:ind w:leftChars="0" w:left="1406" w:firstLineChars="0" w:hanging="499"/>
    </w:pPr>
  </w:style>
  <w:style w:type="paragraph" w:customStyle="1" w:styleId="affffffffe">
    <w:name w:val="标准文件_一级无标题"/>
    <w:basedOn w:val="affd"/>
    <w:qFormat/>
    <w:pPr>
      <w:spacing w:beforeLines="0" w:before="0" w:afterLines="0" w:after="0"/>
      <w:outlineLvl w:val="9"/>
    </w:pPr>
    <w:rPr>
      <w:rFonts w:ascii="宋体" w:eastAsia="宋体"/>
    </w:rPr>
  </w:style>
  <w:style w:type="paragraph" w:customStyle="1" w:styleId="afffffffff">
    <w:name w:val="标准文件_五级无标题"/>
    <w:basedOn w:val="afff1"/>
    <w:qFormat/>
    <w:pPr>
      <w:spacing w:beforeLines="0" w:before="0" w:afterLines="0" w:after="0"/>
      <w:outlineLvl w:val="9"/>
    </w:pPr>
    <w:rPr>
      <w:rFonts w:ascii="宋体" w:eastAsia="宋体"/>
    </w:rPr>
  </w:style>
  <w:style w:type="paragraph" w:customStyle="1" w:styleId="afffffffff0">
    <w:name w:val="标准文件_三级无标题"/>
    <w:basedOn w:val="afff"/>
    <w:qFormat/>
    <w:pPr>
      <w:spacing w:beforeLines="0" w:before="0" w:afterLines="0" w:after="0"/>
      <w:outlineLvl w:val="9"/>
    </w:pPr>
    <w:rPr>
      <w:rFonts w:ascii="宋体" w:eastAsia="宋体"/>
    </w:rPr>
  </w:style>
  <w:style w:type="paragraph" w:customStyle="1" w:styleId="afffffffff1">
    <w:name w:val="标准文件_二级无标题"/>
    <w:basedOn w:val="affe"/>
    <w:qFormat/>
    <w:pPr>
      <w:spacing w:beforeLines="0" w:before="0" w:afterLines="0" w:after="0"/>
      <w:outlineLvl w:val="9"/>
    </w:pPr>
    <w:rPr>
      <w:rFonts w:ascii="宋体" w:eastAsia="宋体"/>
    </w:rPr>
  </w:style>
  <w:style w:type="paragraph" w:customStyle="1" w:styleId="afffffffff2">
    <w:name w:val="标准_四级无标题"/>
    <w:basedOn w:val="afff0"/>
    <w:next w:val="afffff5"/>
    <w:qFormat/>
    <w:rPr>
      <w:rFonts w:eastAsia="宋体"/>
    </w:rPr>
  </w:style>
  <w:style w:type="paragraph" w:customStyle="1" w:styleId="afffffffff3">
    <w:name w:val="标准文件_四级无标题"/>
    <w:basedOn w:val="afff0"/>
    <w:qFormat/>
    <w:pPr>
      <w:spacing w:beforeLines="0" w:before="0" w:afterLines="0" w:after="0"/>
      <w:outlineLvl w:val="9"/>
    </w:pPr>
    <w:rPr>
      <w:rFonts w:ascii="宋体" w:eastAsia="宋体" w:hAnsi="黑体"/>
      <w:szCs w:val="52"/>
    </w:rPr>
  </w:style>
  <w:style w:type="paragraph" w:customStyle="1" w:styleId="aff1">
    <w:name w:val="标准文件_大写罗马数字编号列项"/>
    <w:basedOn w:val="afffff5"/>
    <w:qFormat/>
    <w:pPr>
      <w:numPr>
        <w:numId w:val="23"/>
      </w:numPr>
      <w:ind w:firstLineChars="0" w:firstLine="0"/>
    </w:pPr>
    <w:rPr>
      <w:rFonts w:ascii="Times New Roman" w:cs="Arial"/>
      <w:szCs w:val="28"/>
    </w:rPr>
  </w:style>
  <w:style w:type="paragraph" w:customStyle="1" w:styleId="ae">
    <w:name w:val="标准文件_小写罗马数字编号列项"/>
    <w:basedOn w:val="afffff5"/>
    <w:qFormat/>
    <w:pPr>
      <w:numPr>
        <w:numId w:val="24"/>
      </w:numPr>
      <w:ind w:firstLineChars="0" w:firstLine="0"/>
    </w:pPr>
    <w:rPr>
      <w:rFonts w:cs="Arial"/>
      <w:szCs w:val="28"/>
    </w:rPr>
  </w:style>
  <w:style w:type="paragraph" w:customStyle="1" w:styleId="afffffffff4">
    <w:name w:val="标准文件_附录标题"/>
    <w:basedOn w:val="aff3"/>
    <w:qFormat/>
    <w:pPr>
      <w:numPr>
        <w:numId w:val="0"/>
      </w:numPr>
      <w:spacing w:after="280"/>
      <w:outlineLvl w:val="9"/>
    </w:pPr>
  </w:style>
  <w:style w:type="paragraph" w:customStyle="1" w:styleId="afffffffff5">
    <w:name w:val="标准文件_二级项"/>
    <w:qFormat/>
    <w:rPr>
      <w:rFonts w:ascii="宋体" w:hAnsi="Times New Roman"/>
      <w:sz w:val="21"/>
    </w:rPr>
  </w:style>
  <w:style w:type="paragraph" w:customStyle="1" w:styleId="af3">
    <w:name w:val="标准文件_三级项"/>
    <w:basedOn w:val="afff5"/>
    <w:qFormat/>
    <w:pPr>
      <w:numPr>
        <w:ilvl w:val="2"/>
        <w:numId w:val="21"/>
      </w:numPr>
      <w:spacing w:line="-300" w:lineRule="auto"/>
    </w:pPr>
    <w:rPr>
      <w:rFonts w:ascii="Times New Roman" w:hAnsi="Times New Roman"/>
    </w:rPr>
  </w:style>
  <w:style w:type="paragraph" w:customStyle="1" w:styleId="affa">
    <w:name w:val="图表脚注说明"/>
    <w:basedOn w:val="afff5"/>
    <w:next w:val="afffff5"/>
    <w:qFormat/>
    <w:pPr>
      <w:numPr>
        <w:numId w:val="25"/>
      </w:numPr>
      <w:adjustRightInd/>
      <w:spacing w:line="240" w:lineRule="auto"/>
    </w:pPr>
    <w:rPr>
      <w:rFonts w:ascii="宋体" w:hAnsi="Times New Roman"/>
      <w:sz w:val="18"/>
      <w:szCs w:val="18"/>
    </w:rPr>
  </w:style>
  <w:style w:type="paragraph" w:customStyle="1" w:styleId="af5">
    <w:name w:val="标准文件_字母编号列项（一级）"/>
    <w:qFormat/>
    <w:pPr>
      <w:numPr>
        <w:numId w:val="13"/>
      </w:numPr>
      <w:jc w:val="both"/>
    </w:pPr>
    <w:rPr>
      <w:rFonts w:ascii="宋体" w:hAnsi="Times New Roman"/>
      <w:sz w:val="21"/>
    </w:rPr>
  </w:style>
  <w:style w:type="paragraph" w:customStyle="1" w:styleId="afffffffff6">
    <w:name w:val="标准文件_索引字母"/>
    <w:next w:val="afffff5"/>
    <w:qFormat/>
    <w:pPr>
      <w:jc w:val="center"/>
    </w:pPr>
    <w:rPr>
      <w:rFonts w:ascii="宋体" w:eastAsia="Times New Roman" w:hAnsi="宋体"/>
      <w:b/>
      <w:kern w:val="2"/>
      <w:sz w:val="21"/>
    </w:rPr>
  </w:style>
  <w:style w:type="paragraph" w:customStyle="1" w:styleId="afffffffff7">
    <w:name w:val="标准文件_附录前"/>
    <w:next w:val="afffff5"/>
    <w:qFormat/>
    <w:pPr>
      <w:spacing w:line="20" w:lineRule="atLeast"/>
      <w:ind w:firstLine="200"/>
    </w:pPr>
    <w:rPr>
      <w:rFonts w:ascii="宋体" w:hAnsi="宋体"/>
      <w:kern w:val="2"/>
      <w:sz w:val="10"/>
    </w:rPr>
  </w:style>
  <w:style w:type="paragraph" w:customStyle="1" w:styleId="afffffffff8">
    <w:name w:val="标准文件_正文标准名称"/>
    <w:qFormat/>
    <w:pPr>
      <w:spacing w:before="560" w:after="640" w:line="400" w:lineRule="exact"/>
      <w:jc w:val="center"/>
    </w:pPr>
    <w:rPr>
      <w:rFonts w:ascii="黑体" w:eastAsia="黑体" w:hAnsi="黑体"/>
      <w:kern w:val="2"/>
      <w:sz w:val="32"/>
      <w:szCs w:val="32"/>
    </w:rPr>
  </w:style>
  <w:style w:type="paragraph" w:customStyle="1" w:styleId="afffffffff9">
    <w:name w:val="标准文件_表格"/>
    <w:basedOn w:val="afffff5"/>
    <w:qFormat/>
    <w:pPr>
      <w:ind w:firstLineChars="0" w:firstLine="0"/>
      <w:jc w:val="center"/>
    </w:pPr>
    <w:rPr>
      <w:sz w:val="18"/>
    </w:rPr>
  </w:style>
  <w:style w:type="paragraph" w:customStyle="1" w:styleId="afff2">
    <w:name w:val="标准文件_注："/>
    <w:next w:val="afffff5"/>
    <w:qFormat/>
    <w:pPr>
      <w:widowControl w:val="0"/>
      <w:numPr>
        <w:numId w:val="26"/>
      </w:numPr>
      <w:autoSpaceDE w:val="0"/>
      <w:autoSpaceDN w:val="0"/>
      <w:jc w:val="both"/>
    </w:pPr>
    <w:rPr>
      <w:rFonts w:ascii="宋体" w:hAnsi="Times New Roman"/>
      <w:sz w:val="18"/>
      <w:szCs w:val="18"/>
    </w:rPr>
  </w:style>
  <w:style w:type="paragraph" w:customStyle="1" w:styleId="a5">
    <w:name w:val="标准文件_注×："/>
    <w:qFormat/>
    <w:pPr>
      <w:widowControl w:val="0"/>
      <w:numPr>
        <w:numId w:val="27"/>
      </w:numPr>
      <w:autoSpaceDE w:val="0"/>
      <w:autoSpaceDN w:val="0"/>
      <w:jc w:val="both"/>
    </w:pPr>
    <w:rPr>
      <w:rFonts w:ascii="宋体" w:hAnsi="Times New Roman"/>
      <w:sz w:val="18"/>
      <w:szCs w:val="18"/>
    </w:rPr>
  </w:style>
  <w:style w:type="paragraph" w:customStyle="1" w:styleId="ac">
    <w:name w:val="标准文件_示例："/>
    <w:next w:val="afffffffffa"/>
    <w:qFormat/>
    <w:pPr>
      <w:widowControl w:val="0"/>
      <w:numPr>
        <w:numId w:val="28"/>
      </w:numPr>
      <w:jc w:val="both"/>
    </w:pPr>
    <w:rPr>
      <w:rFonts w:ascii="宋体" w:hAnsi="Times New Roman"/>
      <w:sz w:val="18"/>
      <w:szCs w:val="18"/>
    </w:rPr>
  </w:style>
  <w:style w:type="paragraph" w:customStyle="1" w:styleId="afffffffffa">
    <w:name w:val="标准文件_示例内容"/>
    <w:basedOn w:val="afffff5"/>
    <w:qFormat/>
    <w:pPr>
      <w:ind w:firstLine="420"/>
    </w:pPr>
    <w:rPr>
      <w:sz w:val="18"/>
    </w:rPr>
  </w:style>
  <w:style w:type="paragraph" w:customStyle="1" w:styleId="afa">
    <w:name w:val="标准文件_示例×："/>
    <w:basedOn w:val="afff5"/>
    <w:next w:val="afffffffffa"/>
    <w:qFormat/>
    <w:pPr>
      <w:widowControl/>
      <w:numPr>
        <w:numId w:val="29"/>
      </w:numPr>
      <w:adjustRightInd/>
      <w:spacing w:line="240" w:lineRule="auto"/>
    </w:pPr>
    <w:rPr>
      <w:rFonts w:ascii="宋体" w:hAnsi="Times New Roman"/>
      <w:kern w:val="0"/>
      <w:sz w:val="18"/>
      <w:szCs w:val="18"/>
    </w:rPr>
  </w:style>
  <w:style w:type="character" w:customStyle="1" w:styleId="Char">
    <w:name w:val="标准文件_段 Char"/>
    <w:link w:val="afffff5"/>
    <w:qFormat/>
    <w:rPr>
      <w:rFonts w:ascii="宋体" w:hAnsi="Times New Roman"/>
      <w:sz w:val="21"/>
    </w:rPr>
  </w:style>
  <w:style w:type="paragraph" w:customStyle="1" w:styleId="afffffffffb">
    <w:name w:val="标准文件_表格续"/>
    <w:basedOn w:val="afffff5"/>
    <w:next w:val="afffff5"/>
    <w:qFormat/>
    <w:pPr>
      <w:jc w:val="center"/>
    </w:pPr>
    <w:rPr>
      <w:rFonts w:ascii="黑体" w:eastAsia="黑体" w:hAnsi="黑体"/>
    </w:rPr>
  </w:style>
  <w:style w:type="character" w:styleId="afffffffffc">
    <w:name w:val="Placeholder Text"/>
    <w:basedOn w:val="afff6"/>
    <w:uiPriority w:val="99"/>
    <w:semiHidden/>
    <w:qFormat/>
    <w:rPr>
      <w:color w:val="808080"/>
    </w:rPr>
  </w:style>
  <w:style w:type="paragraph" w:customStyle="1" w:styleId="2">
    <w:name w:val="标准文件_二级项2"/>
    <w:basedOn w:val="afffff5"/>
    <w:qFormat/>
    <w:pPr>
      <w:numPr>
        <w:ilvl w:val="1"/>
        <w:numId w:val="21"/>
      </w:numPr>
      <w:ind w:firstLineChars="0" w:firstLine="0"/>
    </w:pPr>
  </w:style>
  <w:style w:type="paragraph" w:customStyle="1" w:styleId="21">
    <w:name w:val="标准文件_三级项2"/>
    <w:basedOn w:val="afffff5"/>
    <w:qFormat/>
    <w:pPr>
      <w:numPr>
        <w:numId w:val="30"/>
      </w:numPr>
      <w:spacing w:line="300" w:lineRule="exact"/>
      <w:ind w:firstLineChars="0"/>
    </w:pPr>
    <w:rPr>
      <w:rFonts w:ascii="Times New Roman"/>
    </w:rPr>
  </w:style>
  <w:style w:type="paragraph" w:customStyle="1" w:styleId="20">
    <w:name w:val="标准文件_一级项2"/>
    <w:basedOn w:val="afffff5"/>
    <w:qFormat/>
    <w:pPr>
      <w:numPr>
        <w:numId w:val="31"/>
      </w:numPr>
      <w:spacing w:line="300" w:lineRule="exact"/>
      <w:ind w:firstLineChars="0"/>
    </w:pPr>
    <w:rPr>
      <w:rFonts w:ascii="Times New Roman"/>
    </w:rPr>
  </w:style>
  <w:style w:type="paragraph" w:customStyle="1" w:styleId="afffffffffd">
    <w:name w:val="标准文件_提示"/>
    <w:basedOn w:val="afffff5"/>
    <w:next w:val="afffff5"/>
    <w:qFormat/>
    <w:pPr>
      <w:ind w:firstLine="420"/>
    </w:pPr>
    <w:rPr>
      <w:rFonts w:ascii="黑体" w:eastAsia="黑体"/>
    </w:rPr>
  </w:style>
  <w:style w:type="character" w:customStyle="1" w:styleId="afffffffffe">
    <w:name w:val="标准文件_来源"/>
    <w:basedOn w:val="afff6"/>
    <w:uiPriority w:val="1"/>
    <w:qFormat/>
    <w:rPr>
      <w:rFonts w:eastAsia="宋体"/>
      <w:sz w:val="21"/>
    </w:rPr>
  </w:style>
  <w:style w:type="paragraph" w:customStyle="1" w:styleId="affffffffff">
    <w:name w:val="标准文件_图表说明"/>
    <w:qFormat/>
    <w:pPr>
      <w:spacing w:line="276" w:lineRule="auto"/>
      <w:ind w:firstLine="420"/>
    </w:pPr>
    <w:rPr>
      <w:rFonts w:ascii="宋体" w:hAnsi="宋体"/>
      <w:kern w:val="2"/>
      <w:sz w:val="18"/>
    </w:rPr>
  </w:style>
  <w:style w:type="paragraph" w:customStyle="1" w:styleId="affffffffff0">
    <w:name w:val="其他发布日期"/>
    <w:basedOn w:val="afffffff3"/>
    <w:qFormat/>
    <w:pPr>
      <w:framePr w:w="3997" w:h="471" w:hRule="exact" w:hSpace="0" w:vSpace="181" w:wrap="around" w:vAnchor="page" w:hAnchor="page" w:x="1419" w:y="14097"/>
    </w:pPr>
  </w:style>
  <w:style w:type="paragraph" w:customStyle="1" w:styleId="affffffffff1">
    <w:name w:val="其他实施日期"/>
    <w:basedOn w:val="affffffff9"/>
    <w:qFormat/>
    <w:pPr>
      <w:framePr w:w="3997" w:h="471" w:hRule="exact" w:vSpace="181" w:wrap="around" w:vAnchor="page" w:hAnchor="page" w:x="7089" w:y="14097"/>
    </w:pPr>
  </w:style>
  <w:style w:type="paragraph" w:customStyle="1" w:styleId="affffffffff2">
    <w:name w:val="标准文件_文件编号"/>
    <w:basedOn w:val="afffff5"/>
    <w:qFormat/>
    <w:pPr>
      <w:framePr w:w="9356" w:h="624" w:hRule="exact" w:hSpace="181" w:vSpace="181" w:wrap="auto" w:vAnchor="page" w:hAnchor="page" w:x="1419" w:y="3284"/>
      <w:wordWrap w:val="0"/>
      <w:spacing w:line="280" w:lineRule="exact"/>
      <w:ind w:firstLineChars="0" w:firstLine="0"/>
      <w:jc w:val="right"/>
    </w:pPr>
    <w:rPr>
      <w:rFonts w:ascii="黑体" w:eastAsia="黑体"/>
      <w:bCs/>
      <w:sz w:val="28"/>
      <w:szCs w:val="28"/>
    </w:rPr>
  </w:style>
  <w:style w:type="paragraph" w:customStyle="1" w:styleId="affffffffff3">
    <w:name w:val="标准文件_替换文件编号"/>
    <w:basedOn w:val="affffffffff2"/>
    <w:qFormat/>
    <w:pPr>
      <w:framePr w:wrap="auto"/>
      <w:spacing w:before="57"/>
    </w:pPr>
    <w:rPr>
      <w:sz w:val="21"/>
    </w:rPr>
  </w:style>
  <w:style w:type="paragraph" w:customStyle="1" w:styleId="affffffffff4">
    <w:name w:val="标准文件_文件名称"/>
    <w:basedOn w:val="afffff5"/>
    <w:next w:val="afffff5"/>
    <w:qFormat/>
    <w:pPr>
      <w:framePr w:w="9639" w:h="6976" w:hRule="exact" w:wrap="auto" w:vAnchor="page" w:hAnchor="page" w:y="6408"/>
      <w:autoSpaceDE/>
      <w:autoSpaceDN/>
      <w:spacing w:line="700" w:lineRule="exact"/>
      <w:ind w:firstLineChars="0" w:firstLine="0"/>
      <w:jc w:val="center"/>
    </w:pPr>
    <w:rPr>
      <w:rFonts w:ascii="黑体" w:eastAsia="黑体" w:hAnsi="黑体"/>
      <w:bCs/>
      <w:sz w:val="52"/>
    </w:rPr>
  </w:style>
  <w:style w:type="paragraph" w:customStyle="1" w:styleId="af8">
    <w:name w:val="标准文件_附录图标号"/>
    <w:basedOn w:val="afffff5"/>
    <w:next w:val="afffff5"/>
    <w:qFormat/>
    <w:pPr>
      <w:numPr>
        <w:numId w:val="6"/>
      </w:numPr>
      <w:spacing w:line="14" w:lineRule="exact"/>
      <w:ind w:firstLineChars="0" w:firstLine="0"/>
      <w:jc w:val="center"/>
    </w:pPr>
    <w:rPr>
      <w:rFonts w:ascii="黑体" w:eastAsia="黑体" w:hAnsi="黑体"/>
      <w:vanish/>
      <w:sz w:val="2"/>
      <w:szCs w:val="21"/>
    </w:rPr>
  </w:style>
  <w:style w:type="paragraph" w:customStyle="1" w:styleId="afe">
    <w:name w:val="标准文件_附录表标号"/>
    <w:basedOn w:val="afffff5"/>
    <w:next w:val="afffff5"/>
    <w:qFormat/>
    <w:pPr>
      <w:numPr>
        <w:numId w:val="5"/>
      </w:numPr>
      <w:spacing w:line="14" w:lineRule="exact"/>
      <w:ind w:firstLineChars="0" w:firstLine="0"/>
      <w:jc w:val="center"/>
    </w:pPr>
    <w:rPr>
      <w:rFonts w:eastAsia="黑体"/>
      <w:vanish/>
      <w:sz w:val="2"/>
    </w:rPr>
  </w:style>
  <w:style w:type="paragraph" w:customStyle="1" w:styleId="a7">
    <w:name w:val="标准文件_引言一级条标题"/>
    <w:basedOn w:val="afffff5"/>
    <w:next w:val="afffff5"/>
    <w:qFormat/>
    <w:pPr>
      <w:numPr>
        <w:ilvl w:val="1"/>
        <w:numId w:val="8"/>
      </w:numPr>
      <w:spacing w:beforeLines="50" w:before="50" w:afterLines="50" w:after="50"/>
      <w:ind w:firstLineChars="0"/>
    </w:pPr>
    <w:rPr>
      <w:rFonts w:ascii="黑体" w:eastAsia="黑体"/>
    </w:rPr>
  </w:style>
  <w:style w:type="paragraph" w:customStyle="1" w:styleId="a8">
    <w:name w:val="标准文件_引言二级条标题"/>
    <w:basedOn w:val="afffff5"/>
    <w:next w:val="afffff5"/>
    <w:qFormat/>
    <w:pPr>
      <w:numPr>
        <w:ilvl w:val="2"/>
        <w:numId w:val="8"/>
      </w:numPr>
      <w:spacing w:beforeLines="50" w:before="50" w:afterLines="50" w:after="50"/>
      <w:ind w:firstLineChars="0"/>
    </w:pPr>
    <w:rPr>
      <w:rFonts w:ascii="黑体" w:eastAsia="黑体"/>
    </w:rPr>
  </w:style>
  <w:style w:type="paragraph" w:customStyle="1" w:styleId="a9">
    <w:name w:val="标准文件_引言三级条标题"/>
    <w:basedOn w:val="afffff5"/>
    <w:next w:val="afffff5"/>
    <w:qFormat/>
    <w:pPr>
      <w:numPr>
        <w:ilvl w:val="3"/>
        <w:numId w:val="8"/>
      </w:numPr>
      <w:spacing w:beforeLines="50" w:before="50" w:afterLines="50" w:after="50"/>
      <w:ind w:firstLineChars="0"/>
    </w:pPr>
    <w:rPr>
      <w:rFonts w:ascii="黑体" w:eastAsia="黑体"/>
    </w:rPr>
  </w:style>
  <w:style w:type="paragraph" w:customStyle="1" w:styleId="aa">
    <w:name w:val="标准文件_引言四级条标题"/>
    <w:basedOn w:val="afffff5"/>
    <w:next w:val="afffff5"/>
    <w:qFormat/>
    <w:pPr>
      <w:numPr>
        <w:ilvl w:val="4"/>
        <w:numId w:val="8"/>
      </w:numPr>
      <w:spacing w:beforeLines="50" w:before="50" w:afterLines="50" w:after="50"/>
      <w:ind w:firstLineChars="0"/>
    </w:pPr>
    <w:rPr>
      <w:rFonts w:ascii="黑体" w:eastAsia="黑体"/>
    </w:rPr>
  </w:style>
  <w:style w:type="paragraph" w:customStyle="1" w:styleId="ab">
    <w:name w:val="标准文件_引言五级条标题"/>
    <w:basedOn w:val="afffff5"/>
    <w:next w:val="afffff5"/>
    <w:qFormat/>
    <w:pPr>
      <w:numPr>
        <w:ilvl w:val="5"/>
        <w:numId w:val="8"/>
      </w:numPr>
      <w:spacing w:beforeLines="50" w:before="50" w:afterLines="50" w:after="50"/>
      <w:ind w:firstLineChars="0"/>
    </w:pPr>
    <w:rPr>
      <w:rFonts w:ascii="黑体" w:eastAsia="黑体"/>
    </w:rPr>
  </w:style>
  <w:style w:type="paragraph" w:customStyle="1" w:styleId="affffffffff5">
    <w:name w:val="标准文件_注后"/>
    <w:basedOn w:val="afffff5"/>
    <w:qFormat/>
    <w:pPr>
      <w:ind w:left="811" w:firstLineChars="0" w:firstLine="0"/>
    </w:pPr>
    <w:rPr>
      <w:sz w:val="18"/>
    </w:rPr>
  </w:style>
  <w:style w:type="paragraph" w:customStyle="1" w:styleId="X">
    <w:name w:val="标准文件_注X后"/>
    <w:basedOn w:val="afffff5"/>
    <w:qFormat/>
    <w:pPr>
      <w:ind w:left="811" w:firstLineChars="0" w:firstLine="0"/>
    </w:pPr>
    <w:rPr>
      <w:sz w:val="18"/>
    </w:rPr>
  </w:style>
  <w:style w:type="paragraph" w:customStyle="1" w:styleId="affffffffff6">
    <w:name w:val="标准文件_示例后"/>
    <w:basedOn w:val="afffff5"/>
    <w:qFormat/>
    <w:pPr>
      <w:ind w:left="964" w:firstLineChars="0" w:firstLine="0"/>
    </w:pPr>
    <w:rPr>
      <w:sz w:val="18"/>
    </w:rPr>
  </w:style>
  <w:style w:type="paragraph" w:customStyle="1" w:styleId="X0">
    <w:name w:val="标准文件_示例X后"/>
    <w:basedOn w:val="afffff5"/>
    <w:link w:val="X1"/>
    <w:qFormat/>
    <w:pPr>
      <w:ind w:left="1049" w:firstLineChars="0" w:firstLine="0"/>
    </w:pPr>
    <w:rPr>
      <w:sz w:val="18"/>
    </w:rPr>
  </w:style>
  <w:style w:type="character" w:customStyle="1" w:styleId="X1">
    <w:name w:val="标准文件_示例X后 字符"/>
    <w:basedOn w:val="Char"/>
    <w:link w:val="X0"/>
    <w:qFormat/>
    <w:rPr>
      <w:rFonts w:ascii="宋体" w:hAnsi="Times New Roman"/>
      <w:sz w:val="18"/>
    </w:rPr>
  </w:style>
  <w:style w:type="paragraph" w:customStyle="1" w:styleId="affffffffff7">
    <w:name w:val="标准文件_索引项"/>
    <w:basedOn w:val="afffff5"/>
    <w:next w:val="afffff5"/>
    <w:qFormat/>
    <w:pPr>
      <w:tabs>
        <w:tab w:val="right" w:leader="dot" w:pos="9356"/>
      </w:tabs>
      <w:ind w:left="210" w:firstLineChars="0" w:hanging="210"/>
      <w:jc w:val="left"/>
    </w:pPr>
  </w:style>
  <w:style w:type="paragraph" w:customStyle="1" w:styleId="affffffffff8">
    <w:name w:val="标准文件_附录一级无标题"/>
    <w:basedOn w:val="aff4"/>
    <w:qFormat/>
    <w:pPr>
      <w:spacing w:beforeLines="0" w:before="0" w:afterLines="0" w:after="0" w:line="276" w:lineRule="auto"/>
      <w:outlineLvl w:val="9"/>
    </w:pPr>
    <w:rPr>
      <w:rFonts w:ascii="宋体" w:eastAsia="宋体"/>
    </w:rPr>
  </w:style>
  <w:style w:type="paragraph" w:customStyle="1" w:styleId="affffffffff9">
    <w:name w:val="标准文件_附录二级无标题"/>
    <w:basedOn w:val="aff5"/>
    <w:qFormat/>
    <w:pPr>
      <w:spacing w:beforeLines="0" w:before="0" w:afterLines="0" w:after="0" w:line="276" w:lineRule="auto"/>
      <w:outlineLvl w:val="9"/>
    </w:pPr>
    <w:rPr>
      <w:rFonts w:ascii="宋体" w:eastAsia="宋体"/>
    </w:rPr>
  </w:style>
  <w:style w:type="paragraph" w:customStyle="1" w:styleId="affffffffffa">
    <w:name w:val="标准文件_附录三级无标题"/>
    <w:basedOn w:val="aff6"/>
    <w:qFormat/>
    <w:pPr>
      <w:spacing w:beforeLines="0" w:before="0" w:afterLines="0" w:after="0" w:line="276" w:lineRule="auto"/>
      <w:outlineLvl w:val="9"/>
    </w:pPr>
    <w:rPr>
      <w:rFonts w:ascii="宋体" w:eastAsia="宋体"/>
    </w:rPr>
  </w:style>
  <w:style w:type="paragraph" w:customStyle="1" w:styleId="affffffffffb">
    <w:name w:val="标准文件_附录四级无标题"/>
    <w:basedOn w:val="aff7"/>
    <w:qFormat/>
    <w:pPr>
      <w:spacing w:beforeLines="0" w:before="0" w:afterLines="0" w:after="0" w:line="276" w:lineRule="auto"/>
      <w:outlineLvl w:val="9"/>
    </w:pPr>
    <w:rPr>
      <w:rFonts w:ascii="宋体" w:eastAsia="宋体"/>
    </w:rPr>
  </w:style>
  <w:style w:type="paragraph" w:customStyle="1" w:styleId="affffffffffc">
    <w:name w:val="标准文件_附录五级无标题"/>
    <w:basedOn w:val="aff8"/>
    <w:qFormat/>
    <w:pPr>
      <w:spacing w:beforeLines="0" w:before="0" w:afterLines="0" w:after="0" w:line="276" w:lineRule="auto"/>
      <w:outlineLvl w:val="9"/>
    </w:pPr>
    <w:rPr>
      <w:rFonts w:ascii="宋体" w:eastAsia="宋体"/>
    </w:rPr>
  </w:style>
  <w:style w:type="paragraph" w:customStyle="1" w:styleId="affffffffffd">
    <w:name w:val="标准文件_引言一级无标题"/>
    <w:basedOn w:val="a7"/>
    <w:next w:val="afffff5"/>
    <w:qFormat/>
    <w:pPr>
      <w:spacing w:beforeLines="0" w:before="0" w:afterLines="0" w:after="0" w:line="276" w:lineRule="auto"/>
    </w:pPr>
    <w:rPr>
      <w:rFonts w:ascii="宋体" w:eastAsia="宋体"/>
    </w:rPr>
  </w:style>
  <w:style w:type="paragraph" w:customStyle="1" w:styleId="affffffffffe">
    <w:name w:val="标准文件_引言二级无标题"/>
    <w:basedOn w:val="a8"/>
    <w:next w:val="afffff5"/>
    <w:qFormat/>
    <w:pPr>
      <w:spacing w:beforeLines="0" w:before="0" w:afterLines="0" w:after="0" w:line="276" w:lineRule="auto"/>
    </w:pPr>
    <w:rPr>
      <w:rFonts w:ascii="宋体" w:eastAsia="宋体"/>
    </w:rPr>
  </w:style>
  <w:style w:type="paragraph" w:customStyle="1" w:styleId="afffffffffff">
    <w:name w:val="标准文件_引言三级无标题"/>
    <w:basedOn w:val="a9"/>
    <w:qFormat/>
    <w:pPr>
      <w:spacing w:beforeLines="0" w:before="0" w:afterLines="0" w:after="0" w:line="276" w:lineRule="auto"/>
    </w:pPr>
    <w:rPr>
      <w:rFonts w:ascii="宋体" w:eastAsia="宋体"/>
    </w:rPr>
  </w:style>
  <w:style w:type="paragraph" w:customStyle="1" w:styleId="afffffffffff0">
    <w:name w:val="标准文件_引言四级无标题"/>
    <w:basedOn w:val="aa"/>
    <w:next w:val="afffff5"/>
    <w:qFormat/>
    <w:pPr>
      <w:spacing w:beforeLines="0" w:before="0" w:afterLines="0" w:after="0" w:line="276" w:lineRule="auto"/>
    </w:pPr>
    <w:rPr>
      <w:rFonts w:ascii="宋体" w:eastAsia="宋体"/>
    </w:rPr>
  </w:style>
  <w:style w:type="paragraph" w:customStyle="1" w:styleId="afffffffffff1">
    <w:name w:val="标准文件_引言五级无标题"/>
    <w:basedOn w:val="ab"/>
    <w:next w:val="afffff5"/>
    <w:qFormat/>
    <w:pPr>
      <w:spacing w:beforeLines="0" w:before="0" w:afterLines="0" w:after="0" w:line="276" w:lineRule="auto"/>
    </w:pPr>
    <w:rPr>
      <w:rFonts w:ascii="宋体" w:eastAsia="宋体"/>
    </w:rPr>
  </w:style>
  <w:style w:type="paragraph" w:customStyle="1" w:styleId="afffffffffff2">
    <w:name w:val="标准文件_索引标题"/>
    <w:basedOn w:val="afffffc"/>
    <w:next w:val="afffff5"/>
    <w:qFormat/>
    <w:rPr>
      <w:rFonts w:hAnsi="黑体"/>
    </w:rPr>
  </w:style>
  <w:style w:type="paragraph" w:customStyle="1" w:styleId="afffffffffff3">
    <w:name w:val="标准文件_脚注内容"/>
    <w:basedOn w:val="afffff5"/>
    <w:qFormat/>
    <w:pPr>
      <w:ind w:leftChars="200" w:left="400" w:hangingChars="200" w:hanging="200"/>
    </w:pPr>
    <w:rPr>
      <w:sz w:val="15"/>
    </w:rPr>
  </w:style>
  <w:style w:type="paragraph" w:customStyle="1" w:styleId="afffffffffff4">
    <w:name w:val="标准文件_术语条一"/>
    <w:basedOn w:val="affffffffe"/>
    <w:next w:val="afffff5"/>
    <w:qFormat/>
  </w:style>
  <w:style w:type="paragraph" w:customStyle="1" w:styleId="afffffffffff5">
    <w:name w:val="标准文件_术语条二"/>
    <w:basedOn w:val="afffffffff1"/>
    <w:next w:val="afffff5"/>
    <w:qFormat/>
  </w:style>
  <w:style w:type="paragraph" w:customStyle="1" w:styleId="afffffffffff6">
    <w:name w:val="标准文件_术语条三"/>
    <w:basedOn w:val="afffffffff0"/>
    <w:next w:val="afffff5"/>
    <w:qFormat/>
  </w:style>
  <w:style w:type="paragraph" w:customStyle="1" w:styleId="afffffffffff7">
    <w:name w:val="标准文件_术语条四"/>
    <w:basedOn w:val="afffffffff3"/>
    <w:next w:val="afffff5"/>
    <w:qFormat/>
  </w:style>
  <w:style w:type="paragraph" w:customStyle="1" w:styleId="afffffffffff8">
    <w:name w:val="标准文件_术语条五"/>
    <w:basedOn w:val="afffffffff"/>
    <w:next w:val="afffff5"/>
    <w:qFormat/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character" w:customStyle="1" w:styleId="afffffffffff9">
    <w:name w:val="发布"/>
    <w:basedOn w:val="afff6"/>
    <w:qFormat/>
    <w:rPr>
      <w:rFonts w:ascii="黑体" w:eastAsia="黑体"/>
      <w:spacing w:val="85"/>
      <w:w w:val="100"/>
      <w:position w:val="3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3" Type="http://schemas.openxmlformats.org/officeDocument/2006/relationships/numbering" Target="numbering.xml"/><Relationship Id="rId21" Type="http://schemas.openxmlformats.org/officeDocument/2006/relationships/glossaryDocument" Target="glossary/document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tiff"/><Relationship Id="rId14" Type="http://schemas.openxmlformats.org/officeDocument/2006/relationships/header" Target="header3.xm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tandardEditor\template\&#22320;&#26041;&#26631;&#20934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18A45B1E82D14076A2A4DEF9F727E032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B14A6BA2-0F15-44DB-85C3-9A1D4BB1F253}"/>
      </w:docPartPr>
      <w:docPartBody>
        <w:p w:rsidR="003728C6" w:rsidRDefault="00000000">
          <w:pPr>
            <w:pStyle w:val="18A45B1E82D14076A2A4DEF9F727E032"/>
            <w:rPr>
              <w:rFonts w:hint="eastAsia"/>
            </w:rPr>
          </w:pPr>
          <w:r>
            <w:rPr>
              <w:rStyle w:val="a3"/>
              <w:rFonts w:hint="eastAsia"/>
            </w:rPr>
            <w:t>单击或点击此处输入文字。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5830"/>
    <w:rsid w:val="00273266"/>
    <w:rsid w:val="003257A4"/>
    <w:rsid w:val="003728C6"/>
    <w:rsid w:val="00642190"/>
    <w:rsid w:val="00732BD4"/>
    <w:rsid w:val="008B642A"/>
    <w:rsid w:val="00975830"/>
    <w:rsid w:val="00980705"/>
    <w:rsid w:val="00B06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Pr>
      <w:color w:val="808080"/>
    </w:rPr>
  </w:style>
  <w:style w:type="paragraph" w:customStyle="1" w:styleId="18A45B1E82D14076A2A4DEF9F727E032">
    <w:name w:val="18A45B1E82D14076A2A4DEF9F727E032"/>
    <w:pPr>
      <w:widowControl w:val="0"/>
      <w:jc w:val="both"/>
    </w:pPr>
    <w:rPr>
      <w:kern w:val="2"/>
      <w:sz w:val="21"/>
      <w:szCs w:val="2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 bwMode="auto">
        <a:noFill/>
        <a:ln w="9525">
          <a:solidFill>
            <a:srgbClr val="000000"/>
          </a:solidFill>
          <a:round/>
        </a:ln>
      </a:spPr>
      <a:bodyPr/>
      <a:lstStyle/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CF03465-9310-430F-A8A0-DFC80D2CA8A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地方标准</Template>
  <TotalTime>1</TotalTime>
  <Pages>6</Pages>
  <Words>543</Words>
  <Characters>3098</Characters>
  <Application>Microsoft Office Word</Application>
  <DocSecurity>0</DocSecurity>
  <Lines>25</Lines>
  <Paragraphs>7</Paragraphs>
  <ScaleCrop>false</ScaleCrop>
  <Company>PCMI</Company>
  <LinksUpToDate>false</LinksUpToDate>
  <CharactersWithSpaces>3634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地方标准</dc:title>
  <dc:creator>huawei</dc:creator>
  <dc:description>&lt;config cover="true" show_menu="true" version="1.0.0" doctype="SDKXY"&gt;_x000d_
&lt;/config&gt;</dc:description>
  <cp:lastModifiedBy>敏 张</cp:lastModifiedBy>
  <cp:revision>4</cp:revision>
  <cp:lastPrinted>2020-08-30T10:00:00Z</cp:lastPrinted>
  <dcterms:created xsi:type="dcterms:W3CDTF">2024-09-19T07:05:00Z</dcterms:created>
  <dcterms:modified xsi:type="dcterms:W3CDTF">2024-09-19T07:08:00Z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type">
    <vt:lpwstr>SDKXY</vt:lpwstr>
  </property>
  <property fmtid="{D5CDD505-2E9C-101B-9397-08002B2CF9AE}" pid="3" name="cover">
    <vt:lpwstr>true</vt:lpwstr>
  </property>
  <property fmtid="{D5CDD505-2E9C-101B-9397-08002B2CF9AE}" pid="4" name="show_menu">
    <vt:lpwstr>true</vt:lpwstr>
  </property>
  <property fmtid="{D5CDD505-2E9C-101B-9397-08002B2CF9AE}" pid="5" name="version">
    <vt:lpwstr>1.0.0</vt:lpwstr>
  </property>
  <property fmtid="{D5CDD505-2E9C-101B-9397-08002B2CF9AE}" pid="6" name="xmlname">
    <vt:lpwstr>地方标准</vt:lpwstr>
  </property>
  <property fmtid="{D5CDD505-2E9C-101B-9397-08002B2CF9AE}" pid="7" name="NSTD_CODE">
    <vt:lpwstr>GB/T-</vt:lpwstr>
  </property>
  <property fmtid="{D5CDD505-2E9C-101B-9397-08002B2CF9AE}" pid="8" name="OSTD_CODE">
    <vt:lpwstr>代替 GB/T-</vt:lpwstr>
  </property>
  <property fmtid="{D5CDD505-2E9C-101B-9397-08002B2CF9AE}" pid="9" name="flag_zhengwen">
    <vt:lpwstr>0</vt:lpwstr>
  </property>
  <property fmtid="{D5CDD505-2E9C-101B-9397-08002B2CF9AE}" pid="10" name="flag_fulu">
    <vt:lpwstr>0</vt:lpwstr>
  </property>
  <property fmtid="{D5CDD505-2E9C-101B-9397-08002B2CF9AE}" pid="11" name="flag_pic">
    <vt:lpwstr>false</vt:lpwstr>
  </property>
  <property fmtid="{D5CDD505-2E9C-101B-9397-08002B2CF9AE}" pid="12" name="flag_tab">
    <vt:lpwstr>false</vt:lpwstr>
  </property>
  <property fmtid="{D5CDD505-2E9C-101B-9397-08002B2CF9AE}" pid="13" name="NumList">
    <vt:lpwstr>false</vt:lpwstr>
  </property>
  <property fmtid="{D5CDD505-2E9C-101B-9397-08002B2CF9AE}" pid="14" name="KSOProductBuildVer">
    <vt:lpwstr>2052-12.1.0.18276</vt:lpwstr>
  </property>
  <property fmtid="{D5CDD505-2E9C-101B-9397-08002B2CF9AE}" pid="15" name="ICV">
    <vt:lpwstr>624D699DE7AC4391A82143B2E5679FB7_12</vt:lpwstr>
  </property>
</Properties>
</file>