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1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855"/>
      </w:tblGrid>
      <w:tr w:rsidR="00914585">
        <w:tc>
          <w:tcPr>
            <w:tcW w:w="509" w:type="dxa"/>
          </w:tcPr>
          <w:p w:rsidR="00914585" w:rsidRDefault="00DB0E5D">
            <w:pPr>
              <w:pStyle w:val="affff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ICS</w:t>
            </w:r>
          </w:p>
        </w:tc>
        <w:tc>
          <w:tcPr>
            <w:tcW w:w="8855" w:type="dxa"/>
          </w:tcPr>
          <w:p w:rsidR="00914585" w:rsidRDefault="00DB0E5D">
            <w:pPr>
              <w:pStyle w:val="affff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点击此处添加ICS号"/>
                  </w:textInput>
                </w:ffData>
              </w:fldChar>
            </w:r>
            <w:bookmarkStart w:id="0" w:name="ICS"/>
            <w:r>
              <w:rPr>
                <w:rFonts w:ascii="黑体" w:eastAsia="黑体" w:hAnsi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eastAsia="黑体" w:hAnsi="黑体"/>
                <w:sz w:val="21"/>
                <w:szCs w:val="21"/>
              </w:rPr>
            </w:r>
            <w:r>
              <w:rPr>
                <w:rFonts w:ascii="黑体" w:eastAsia="黑体" w:hAnsi="黑体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 w:hint="eastAsia"/>
                <w:sz w:val="21"/>
                <w:szCs w:val="21"/>
              </w:rPr>
              <w:t>65.020.20</w:t>
            </w:r>
            <w:r>
              <w:rPr>
                <w:rFonts w:ascii="黑体" w:eastAsia="黑体" w:hAnsi="黑体"/>
                <w:sz w:val="21"/>
                <w:szCs w:val="21"/>
              </w:rPr>
              <w:fldChar w:fldCharType="end"/>
            </w:r>
            <w:bookmarkEnd w:id="0"/>
          </w:p>
        </w:tc>
      </w:tr>
      <w:tr w:rsidR="00914585">
        <w:tc>
          <w:tcPr>
            <w:tcW w:w="509" w:type="dxa"/>
          </w:tcPr>
          <w:p w:rsidR="00914585" w:rsidRDefault="00DB0E5D">
            <w:pPr>
              <w:pStyle w:val="affff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 xml:space="preserve">CCS </w:t>
            </w:r>
          </w:p>
        </w:tc>
        <w:bookmarkStart w:id="1" w:name="CSDN"/>
        <w:tc>
          <w:tcPr>
            <w:tcW w:w="8855" w:type="dxa"/>
          </w:tcPr>
          <w:p w:rsidR="00914585" w:rsidRDefault="00DB0E5D">
            <w:pPr>
              <w:pStyle w:val="affff7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B05"/>
                  </w:textInput>
                </w:ffData>
              </w:fldChar>
            </w:r>
            <w:r>
              <w:rPr>
                <w:rFonts w:ascii="黑体" w:eastAsia="黑体" w:hAnsi="黑体" w:hint="eastAsia"/>
                <w:sz w:val="21"/>
                <w:szCs w:val="21"/>
              </w:rPr>
              <w:instrText>FORMTEXT</w:instrText>
            </w:r>
            <w:r>
              <w:rPr>
                <w:rFonts w:ascii="黑体" w:eastAsia="黑体" w:hAnsi="黑体" w:hint="eastAsia"/>
                <w:sz w:val="21"/>
                <w:szCs w:val="21"/>
              </w:rPr>
            </w:r>
            <w:r>
              <w:rPr>
                <w:rFonts w:ascii="黑体" w:eastAsia="黑体" w:hAnsi="黑体" w:hint="eastAsia"/>
                <w:sz w:val="21"/>
                <w:szCs w:val="21"/>
              </w:rPr>
              <w:fldChar w:fldCharType="separate"/>
            </w:r>
            <w:r>
              <w:rPr>
                <w:rFonts w:ascii="黑体" w:eastAsia="黑体" w:hAnsi="黑体" w:hint="eastAsia"/>
                <w:sz w:val="21"/>
                <w:szCs w:val="21"/>
              </w:rPr>
              <w:t>B05</w:t>
            </w:r>
            <w:r>
              <w:rPr>
                <w:rFonts w:ascii="黑体" w:eastAsia="黑体" w:hAnsi="黑体" w:hint="eastAsia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afffff1"/>
        <w:tblpPr w:leftFromText="180" w:rightFromText="180" w:vertAnchor="text" w:horzAnchor="margin" w:tblpX="2683" w:tblpY="5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right w:w="221" w:type="dxa"/>
        </w:tblCellMar>
        <w:tblLook w:val="04A0" w:firstRow="1" w:lastRow="0" w:firstColumn="1" w:lastColumn="0" w:noHBand="0" w:noVBand="1"/>
      </w:tblPr>
      <w:tblGrid>
        <w:gridCol w:w="6407"/>
      </w:tblGrid>
      <w:tr w:rsidR="00914585">
        <w:tc>
          <w:tcPr>
            <w:tcW w:w="6407" w:type="dxa"/>
          </w:tcPr>
          <w:p w:rsidR="00914585" w:rsidRDefault="00DB0E5D">
            <w:pPr>
              <w:pStyle w:val="afffffa"/>
              <w:framePr w:w="0" w:hRule="auto" w:wrap="auto" w:hAnchor="text" w:xAlign="left" w:yAlign="inline" w:anchorLock="0"/>
              <w:rPr>
                <w:rFonts w:ascii="宋体" w:hAnsi="宋体"/>
                <w:sz w:val="28"/>
                <w:szCs w:val="28"/>
              </w:rPr>
            </w:pPr>
            <w:bookmarkStart w:id="2" w:name="_Hlk26473981"/>
            <w:r>
              <w:rPr>
                <w:noProof/>
              </w:rP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21</w:t>
            </w:r>
            <w:r>
              <w:fldChar w:fldCharType="end"/>
            </w:r>
            <w:bookmarkEnd w:id="3"/>
          </w:p>
        </w:tc>
      </w:tr>
    </w:tbl>
    <w:p w:rsidR="00914585" w:rsidRDefault="00DB0E5D">
      <w:pPr>
        <w:pStyle w:val="afffffb"/>
        <w:framePr w:w="9639" w:h="624" w:hRule="exact" w:hSpace="181" w:vSpace="181" w:wrap="around" w:hAnchor="page" w:x="1305" w:y="2269"/>
        <w:rPr>
          <w:rFonts w:ascii="黑体" w:eastAsia="黑体" w:hAnsi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ascii="黑体" w:eastAsia="黑体" w:hint="eastAsia"/>
          <w:b w:val="0"/>
          <w:w w:val="100"/>
          <w:sz w:val="48"/>
        </w:rPr>
        <w:t>辽宁省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  <w:t>地方标准</w:t>
      </w:r>
    </w:p>
    <w:bookmarkEnd w:id="2"/>
    <w:p w:rsidR="00914585" w:rsidRDefault="00DB0E5D">
      <w:pPr>
        <w:pStyle w:val="affffffffffe"/>
        <w:framePr w:wrap="around"/>
      </w:pPr>
      <w:r>
        <w:rPr>
          <w:lang w:val="fr-FR"/>
        </w:rPr>
        <w:t>DB</w:t>
      </w:r>
      <w:r>
        <w:fldChar w:fldCharType="begin">
          <w:ffData>
            <w:name w:val="文字1"/>
            <w:enabled/>
            <w:calcOnExit w:val="0"/>
            <w:textInput>
              <w:default w:val="XX/T"/>
            </w:textInput>
          </w:ffData>
        </w:fldChar>
      </w:r>
      <w:bookmarkStart w:id="5" w:name="文字1"/>
      <w:r>
        <w:rPr>
          <w:lang w:val="fr-FR"/>
        </w:rPr>
        <w:instrText xml:space="preserve"> FORMTEXT </w:instrText>
      </w:r>
      <w:r>
        <w:fldChar w:fldCharType="separate"/>
      </w:r>
      <w:r>
        <w:rPr>
          <w:rFonts w:hint="eastAsia"/>
        </w:rPr>
        <w:t>21</w:t>
      </w:r>
      <w:r>
        <w:rPr>
          <w:lang w:val="fr-FR"/>
        </w:rPr>
        <w:t>/T</w:t>
      </w:r>
      <w:r>
        <w:fldChar w:fldCharType="end"/>
      </w:r>
      <w:bookmarkEnd w:id="5"/>
      <w: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bookmarkStart w:id="6" w:name="NSTD_CODE_F"/>
      <w:r>
        <w:rPr>
          <w:lang w:val="fr-FR"/>
        </w:rPr>
        <w:instrText xml:space="preserve"> FORMTEXT </w:instrText>
      </w:r>
      <w:r>
        <w:fldChar w:fldCharType="separate"/>
      </w:r>
      <w:r>
        <w:rPr>
          <w:lang w:val="fr-FR"/>
        </w:rPr>
        <w:t>XXXX</w:t>
      </w:r>
      <w:r>
        <w:fldChar w:fldCharType="end"/>
      </w:r>
      <w:bookmarkEnd w:id="6"/>
      <w:r>
        <w:rPr>
          <w:rFonts w:hAnsi="黑体"/>
          <w:lang w:val="fr-FR"/>
        </w:rPr>
        <w:t>—</w:t>
      </w:r>
      <w:r>
        <w:rPr>
          <w:rFonts w:hint="eastAsia"/>
        </w:rPr>
        <w:t>2024</w:t>
      </w:r>
    </w:p>
    <w:p w:rsidR="00914585" w:rsidRDefault="00DB0E5D">
      <w:pPr>
        <w:pStyle w:val="afffffffffff"/>
        <w:framePr w:wrap="around"/>
        <w:rPr>
          <w:rFonts w:hAnsi="黑体"/>
        </w:rPr>
      </w:pPr>
      <w:r>
        <w:rPr>
          <w:rFonts w:hAnsi="黑体" w:cs="黑体" w:hint="eastAsia"/>
          <w:sz w:val="28"/>
        </w:rPr>
        <w:t>代替</w:t>
      </w:r>
      <w:r>
        <w:rPr>
          <w:rFonts w:hAnsi="黑体" w:cs="黑体" w:hint="eastAsia"/>
          <w:sz w:val="28"/>
        </w:rPr>
        <w:t>DB21/T 2</w:t>
      </w:r>
      <w:r>
        <w:rPr>
          <w:rFonts w:hAnsi="黑体" w:cs="黑体" w:hint="eastAsia"/>
          <w:sz w:val="28"/>
        </w:rPr>
        <w:t>673</w:t>
      </w:r>
      <w:r>
        <w:rPr>
          <w:rFonts w:hAnsi="黑体" w:cs="黑体" w:hint="eastAsia"/>
          <w:sz w:val="28"/>
        </w:rPr>
        <w:t>-201</w:t>
      </w:r>
      <w:r>
        <w:rPr>
          <w:rFonts w:hAnsi="黑体" w:cs="黑体" w:hint="eastAsia"/>
          <w:sz w:val="28"/>
        </w:rPr>
        <w:t>6</w:t>
      </w:r>
    </w:p>
    <w:p w:rsidR="00914585" w:rsidRDefault="00DB0E5D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  <w:r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4445" r="0" b="508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1E98D" id="直接连接符 7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212.65pt" to="552.8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" o:allowoverlap="f">
                <w10:wrap anchorx="page" anchory="page"/>
              </v:line>
            </w:pict>
          </mc:Fallback>
        </mc:AlternateContent>
      </w:r>
    </w:p>
    <w:p w:rsidR="00914585" w:rsidRDefault="00914585">
      <w:pPr>
        <w:pStyle w:val="afffffb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914585" w:rsidRDefault="00DB0E5D">
      <w:pPr>
        <w:pStyle w:val="afffffffffff0"/>
        <w:framePr w:h="6974" w:hRule="exact" w:wrap="around" w:x="1419" w:anchorLock="1"/>
      </w:pPr>
      <w:r>
        <w:rPr>
          <w:rFonts w:hint="eastAsia"/>
        </w:rPr>
        <w:t>郁金香盆花、切花</w:t>
      </w:r>
      <w:r>
        <w:rPr>
          <w:rFonts w:hint="eastAsia"/>
        </w:rPr>
        <w:t>生产技术规程</w:t>
      </w:r>
    </w:p>
    <w:p w:rsidR="00914585" w:rsidRDefault="00914585">
      <w:pPr>
        <w:framePr w:w="9639" w:h="6974" w:hRule="exact" w:wrap="around" w:vAnchor="page" w:hAnchor="page" w:x="1419" w:y="6408" w:anchorLock="1"/>
        <w:ind w:left="-1418"/>
      </w:pPr>
    </w:p>
    <w:p w:rsidR="00914585" w:rsidRDefault="00DB0E5D">
      <w:pPr>
        <w:pStyle w:val="affffffff4"/>
        <w:framePr w:w="9639" w:h="6974" w:hRule="exact" w:wrap="around" w:vAnchor="page" w:hAnchor="page" w:x="1419" w:y="6408"/>
        <w:textAlignment w:val="bottom"/>
      </w:pPr>
      <w:r>
        <w:rPr>
          <w:rFonts w:hint="eastAsia"/>
        </w:rPr>
        <w:t>T</w:t>
      </w:r>
      <w:r>
        <w:rPr>
          <w:rFonts w:hint="eastAsia"/>
        </w:rPr>
        <w:t xml:space="preserve">echnical regulation for </w:t>
      </w:r>
      <w:r>
        <w:rPr>
          <w:rFonts w:hint="eastAsia"/>
        </w:rPr>
        <w:t xml:space="preserve">potted and </w:t>
      </w:r>
      <w:r>
        <w:rPr>
          <w:rFonts w:hint="eastAsia"/>
        </w:rPr>
        <w:t>cut</w:t>
      </w:r>
      <w:r>
        <w:rPr>
          <w:rFonts w:hint="eastAsia"/>
        </w:rPr>
        <w:t>ting tulip production</w:t>
      </w:r>
    </w:p>
    <w:p w:rsidR="00914585" w:rsidRDefault="00914585">
      <w:pPr>
        <w:pStyle w:val="affffffff4"/>
        <w:framePr w:w="9639" w:h="6974" w:hRule="exact" w:wrap="around" w:vAnchor="page" w:hAnchor="page" w:x="1419" w:y="6408"/>
        <w:textAlignment w:val="bottom"/>
        <w:rPr>
          <w:rFonts w:eastAsia="黑体"/>
          <w:szCs w:val="28"/>
        </w:rPr>
      </w:pPr>
    </w:p>
    <w:p w:rsidR="00914585" w:rsidRDefault="00DB0E5D">
      <w:pPr>
        <w:pStyle w:val="affffffff4"/>
        <w:framePr w:w="9639" w:h="6974" w:hRule="exact" w:wrap="around" w:vAnchor="page" w:hAnchor="page" w:x="1419" w:y="6408"/>
        <w:spacing w:before="440" w:after="160"/>
        <w:textAlignment w:val="bottom"/>
        <w:rPr>
          <w:sz w:val="24"/>
          <w:szCs w:val="28"/>
        </w:rPr>
      </w:pPr>
      <w:bookmarkStart w:id="7" w:name="下拉1"/>
      <w:r>
        <w:rPr>
          <w:rFonts w:hint="eastAsia"/>
          <w:sz w:val="24"/>
          <w:szCs w:val="28"/>
        </w:rPr>
        <w:t>（送审</w:t>
      </w:r>
      <w:r>
        <w:rPr>
          <w:rFonts w:hint="eastAsia"/>
          <w:sz w:val="24"/>
          <w:szCs w:val="28"/>
        </w:rPr>
        <w:t>稿</w:t>
      </w:r>
      <w:r>
        <w:rPr>
          <w:rFonts w:hint="eastAsia"/>
          <w:sz w:val="24"/>
          <w:szCs w:val="28"/>
        </w:rPr>
        <w:t>）</w:t>
      </w:r>
      <w:bookmarkEnd w:id="7"/>
    </w:p>
    <w:p w:rsidR="00914585" w:rsidRDefault="00DB0E5D">
      <w:pPr>
        <w:pStyle w:val="affffffff4"/>
        <w:framePr w:w="9639" w:h="6974" w:hRule="exact" w:wrap="around" w:vAnchor="page" w:hAnchor="page" w:x="1419" w:y="6408"/>
        <w:spacing w:before="180" w:line="240" w:lineRule="atLeast"/>
        <w:textAlignment w:val="bottom"/>
        <w:rPr>
          <w:sz w:val="21"/>
          <w:szCs w:val="28"/>
        </w:rPr>
      </w:pPr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bookmarkStart w:id="8" w:name="CMPLSH_DATE"/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</w:t>
      </w:r>
      <w:r>
        <w:rPr>
          <w:rFonts w:hint="eastAsia"/>
          <w:sz w:val="21"/>
          <w:szCs w:val="28"/>
        </w:rPr>
        <w:t>2024.9</w:t>
      </w:r>
      <w:r>
        <w:rPr>
          <w:sz w:val="21"/>
          <w:szCs w:val="28"/>
        </w:rPr>
        <w:t>   </w:t>
      </w:r>
      <w:r>
        <w:rPr>
          <w:sz w:val="21"/>
          <w:szCs w:val="28"/>
        </w:rPr>
        <w:fldChar w:fldCharType="end"/>
      </w:r>
      <w:bookmarkEnd w:id="8"/>
    </w:p>
    <w:p w:rsidR="00914585" w:rsidRDefault="00DB0E5D">
      <w:pPr>
        <w:pStyle w:val="affffffff4"/>
        <w:framePr w:w="9639" w:h="6974" w:hRule="exact" w:wrap="around" w:vAnchor="page" w:hAnchor="page" w:x="1419" w:y="6408"/>
        <w:spacing w:beforeLines="300" w:before="720" w:afterLines="30" w:after="72" w:line="240" w:lineRule="auto"/>
        <w:textAlignment w:val="bottom"/>
        <w:rPr>
          <w:b/>
          <w:sz w:val="21"/>
          <w:szCs w:val="28"/>
        </w:rPr>
      </w:pPr>
      <w:r>
        <w:rPr>
          <w:b/>
          <w:sz w:val="21"/>
          <w:szCs w:val="28"/>
        </w:rPr>
        <w:fldChar w:fldCharType="begin">
          <w:ffData>
            <w:name w:val="下拉2"/>
            <w:enabled/>
            <w:calcOnExit w:val="0"/>
            <w:ddList>
              <w:listEntry w:val=" "/>
              <w:listEntry w:val="在提交反馈意见时，请将您知道的相关专利连同支持性文件一并附上。"/>
            </w:ddList>
          </w:ffData>
        </w:fldChar>
      </w:r>
      <w:bookmarkStart w:id="9" w:name="下拉2"/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9"/>
    </w:p>
    <w:p w:rsidR="00914585" w:rsidRDefault="00DB0E5D">
      <w:pPr>
        <w:pStyle w:val="affffffffffc"/>
        <w:framePr w:wrap="around" w:y="14176"/>
      </w:pPr>
      <w:r>
        <w:rPr>
          <w:rFonts w:ascii="黑体" w:hint="eastAsia"/>
        </w:rPr>
        <w:t>202</w:t>
      </w:r>
      <w:r>
        <w:rPr>
          <w:rFonts w:ascii="黑体" w:hint="eastAsia"/>
        </w:rPr>
        <w:t>4</w:t>
      </w:r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PLSH_DATE_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PLSH_DATE_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>
        <w:rPr>
          <w:rFonts w:hint="eastAsia"/>
        </w:rPr>
        <w:t>发布</w:t>
      </w:r>
    </w:p>
    <w:p w:rsidR="00914585" w:rsidRDefault="00DB0E5D">
      <w:pPr>
        <w:pStyle w:val="affffffffffd"/>
        <w:framePr w:wrap="around" w:y="14176"/>
      </w:pPr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2" w:name="CROT_DATE_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 w:hint="eastAsia"/>
        </w:rPr>
        <w:t>202</w:t>
      </w:r>
      <w:r>
        <w:rPr>
          <w:rFonts w:ascii="黑体"/>
        </w:rPr>
        <w:fldChar w:fldCharType="end"/>
      </w:r>
      <w:bookmarkEnd w:id="12"/>
      <w:r>
        <w:rPr>
          <w:rFonts w:ascii="黑体" w:hint="eastAsia"/>
        </w:rPr>
        <w:t>4</w:t>
      </w:r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CROT_DATE_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rPr>
          <w:rFonts w:ascii="黑体"/>
        </w:rPr>
        <w:t>-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4" w:name="CROT_DATE_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hint="eastAsia"/>
        </w:rPr>
        <w:t>实施</w:t>
      </w:r>
    </w:p>
    <w:p w:rsidR="00914585" w:rsidRDefault="00DB0E5D">
      <w:pPr>
        <w:pStyle w:val="afffffffff4"/>
        <w:framePr w:h="584" w:hRule="exact" w:hSpace="181" w:vSpace="181" w:wrap="around" w:y="15027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5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</w:r>
      <w:r>
        <w:rPr>
          <w:rFonts w:hAnsi="黑体"/>
          <w:w w:val="100"/>
          <w:sz w:val="28"/>
        </w:rPr>
        <w:fldChar w:fldCharType="separate"/>
      </w:r>
      <w:r>
        <w:rPr>
          <w:rFonts w:hAnsi="黑体" w:hint="eastAsia"/>
          <w:w w:val="100"/>
          <w:sz w:val="28"/>
        </w:rPr>
        <w:t>辽宁省市场监督管理局</w:t>
      </w:r>
      <w:r>
        <w:rPr>
          <w:rFonts w:hAnsi="黑体"/>
          <w:w w:val="100"/>
          <w:sz w:val="28"/>
        </w:rPr>
        <w:fldChar w:fldCharType="end"/>
      </w:r>
      <w:bookmarkEnd w:id="15"/>
      <w:r>
        <w:rPr>
          <w:rFonts w:ascii="Times New Roman"/>
          <w:w w:val="100"/>
          <w:sz w:val="28"/>
        </w:rPr>
        <w:t>  </w:t>
      </w:r>
      <w:r>
        <w:rPr>
          <w:rStyle w:val="affffffffffff5"/>
          <w:rFonts w:hAnsi="黑体" w:hint="eastAsia"/>
          <w:position w:val="0"/>
        </w:rPr>
        <w:t>发</w:t>
      </w:r>
      <w:r>
        <w:rPr>
          <w:rStyle w:val="affffffffffff5"/>
          <w:rFonts w:hAnsi="黑体" w:hint="eastAsia"/>
          <w:spacing w:val="0"/>
          <w:position w:val="0"/>
        </w:rPr>
        <w:t>布</w:t>
      </w:r>
    </w:p>
    <w:p w:rsidR="00914585" w:rsidRDefault="00DB0E5D">
      <w:pPr>
        <w:rPr>
          <w:rFonts w:ascii="宋体" w:hAnsi="宋体"/>
          <w:sz w:val="28"/>
          <w:szCs w:val="28"/>
        </w:rPr>
        <w:sectPr w:rsidR="00914585">
          <w:headerReference w:type="default" r:id="rId10"/>
          <w:footerReference w:type="even" r:id="rId11"/>
          <w:headerReference w:type="first" r:id="rId12"/>
          <w:footerReference w:type="first" r:id="rId13"/>
          <w:type w:val="continuous"/>
          <w:pgSz w:w="11906" w:h="16838"/>
          <w:pgMar w:top="-338" w:right="1134" w:bottom="1021" w:left="1134" w:header="0" w:footer="0" w:gutter="284"/>
          <w:pgNumType w:fmt="upperRoman"/>
          <w:cols w:space="425"/>
          <w:titlePg/>
          <w:docGrid w:linePitch="312"/>
        </w:sect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4445" r="0" b="508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E2063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">
                <w10:wrap anchorx="page" anchory="page"/>
                <w10:anchorlock/>
              </v:line>
            </w:pict>
          </mc:Fallback>
        </mc:AlternateContent>
      </w:r>
    </w:p>
    <w:p w:rsidR="00914585" w:rsidRDefault="00DB0E5D">
      <w:pPr>
        <w:pStyle w:val="a6"/>
        <w:spacing w:after="468"/>
      </w:pPr>
      <w:bookmarkStart w:id="16" w:name="BookMark2"/>
      <w:r>
        <w:rPr>
          <w:spacing w:val="320"/>
        </w:rPr>
        <w:lastRenderedPageBreak/>
        <w:t>前</w:t>
      </w:r>
      <w:r>
        <w:t>言</w:t>
      </w:r>
    </w:p>
    <w:p w:rsidR="00914585" w:rsidRDefault="00DB0E5D">
      <w:pPr>
        <w:spacing w:line="420" w:lineRule="exact"/>
        <w:ind w:firstLineChars="200" w:firstLine="420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/>
          <w:kern w:val="0"/>
          <w:szCs w:val="20"/>
        </w:rPr>
        <w:t>本文件按照</w:t>
      </w:r>
      <w:r>
        <w:rPr>
          <w:rFonts w:ascii="Times New Roman" w:hAnsi="Times New Roman"/>
          <w:kern w:val="0"/>
          <w:szCs w:val="20"/>
        </w:rPr>
        <w:t>GB/T 1.1-2020</w:t>
      </w:r>
      <w:r>
        <w:rPr>
          <w:rFonts w:ascii="Times New Roman" w:hAnsi="Times New Roman"/>
          <w:kern w:val="0"/>
          <w:szCs w:val="20"/>
        </w:rPr>
        <w:t>《标准化工作导则</w:t>
      </w:r>
      <w:r>
        <w:rPr>
          <w:rFonts w:ascii="Times New Roman" w:hAnsi="Times New Roman" w:hint="eastAsia"/>
          <w:kern w:val="0"/>
          <w:szCs w:val="20"/>
        </w:rPr>
        <w:t xml:space="preserve">  </w:t>
      </w:r>
      <w:r>
        <w:rPr>
          <w:rFonts w:ascii="Times New Roman" w:hAnsi="Times New Roman"/>
          <w:kern w:val="0"/>
          <w:szCs w:val="20"/>
        </w:rPr>
        <w:t>第</w:t>
      </w:r>
      <w:r>
        <w:rPr>
          <w:rFonts w:ascii="Times New Roman" w:hAnsi="Times New Roman" w:hint="eastAsia"/>
          <w:kern w:val="0"/>
          <w:szCs w:val="20"/>
        </w:rPr>
        <w:t>1</w:t>
      </w:r>
      <w:r>
        <w:rPr>
          <w:rFonts w:ascii="Times New Roman" w:hAnsi="Times New Roman"/>
          <w:kern w:val="0"/>
          <w:szCs w:val="20"/>
        </w:rPr>
        <w:t>部分：标准化文件</w:t>
      </w:r>
      <w:r>
        <w:rPr>
          <w:rFonts w:ascii="Times New Roman" w:hAnsi="Times New Roman" w:hint="eastAsia"/>
          <w:kern w:val="0"/>
          <w:szCs w:val="20"/>
        </w:rPr>
        <w:t>的</w:t>
      </w:r>
      <w:r>
        <w:rPr>
          <w:rFonts w:ascii="Times New Roman" w:hAnsi="Times New Roman"/>
          <w:kern w:val="0"/>
          <w:szCs w:val="20"/>
        </w:rPr>
        <w:t>结构和起草规则》的规定起草。</w:t>
      </w:r>
    </w:p>
    <w:p w:rsidR="00914585" w:rsidRDefault="00DB0E5D">
      <w:pPr>
        <w:widowControl/>
        <w:ind w:firstLineChars="200" w:firstLine="420"/>
        <w:jc w:val="left"/>
      </w:pPr>
      <w:r>
        <w:rPr>
          <w:rFonts w:ascii="宋体" w:hAnsi="宋体" w:cs="宋体" w:hint="eastAsia"/>
          <w:color w:val="000000"/>
          <w:kern w:val="0"/>
          <w:lang w:bidi="ar"/>
        </w:rPr>
        <w:t>请注意本文件代替</w:t>
      </w:r>
      <w:r>
        <w:rPr>
          <w:rFonts w:ascii="宋体" w:hAnsi="宋体" w:cs="宋体" w:hint="eastAsia"/>
          <w:color w:val="000000"/>
          <w:kern w:val="0"/>
          <w:lang w:bidi="ar"/>
        </w:rPr>
        <w:t>DB21/T 2673-2016</w:t>
      </w:r>
      <w:r>
        <w:rPr>
          <w:rFonts w:ascii="宋体" w:hAnsi="宋体" w:cs="宋体" w:hint="eastAsia"/>
          <w:color w:val="000000"/>
          <w:kern w:val="0"/>
          <w:lang w:bidi="ar"/>
        </w:rPr>
        <w:t>《郁金香盆花、切花生产技术规程》。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lang w:bidi="ar"/>
        </w:rPr>
        <w:t>本文件和被修订文件的主要差异：本文件代替</w:t>
      </w:r>
      <w:r>
        <w:rPr>
          <w:rFonts w:ascii="宋体" w:hAnsi="宋体" w:cs="宋体" w:hint="eastAsia"/>
          <w:color w:val="000000"/>
          <w:kern w:val="0"/>
          <w:lang w:bidi="ar"/>
        </w:rPr>
        <w:t>DB21/T 2673-2016</w:t>
      </w:r>
      <w:r>
        <w:rPr>
          <w:rFonts w:ascii="宋体" w:hAnsi="宋体" w:cs="宋体" w:hint="eastAsia"/>
          <w:color w:val="000000"/>
          <w:kern w:val="0"/>
          <w:lang w:bidi="ar"/>
        </w:rPr>
        <w:t>《郁金香盆花、切花生产技术规程》，与</w:t>
      </w:r>
      <w:r>
        <w:rPr>
          <w:rFonts w:ascii="宋体" w:hAnsi="宋体" w:cs="宋体" w:hint="eastAsia"/>
          <w:color w:val="000000"/>
          <w:kern w:val="0"/>
          <w:lang w:bidi="ar"/>
        </w:rPr>
        <w:t>DB21/T 2673-2016</w:t>
      </w:r>
      <w:r>
        <w:rPr>
          <w:rFonts w:ascii="宋体" w:hAnsi="宋体" w:cs="宋体" w:hint="eastAsia"/>
          <w:color w:val="000000"/>
          <w:kern w:val="0"/>
          <w:lang w:bidi="ar"/>
        </w:rPr>
        <w:t>相比，除结构调整和编辑性改动外，主要技术变化如下：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lang w:bidi="ar"/>
        </w:rPr>
        <w:t xml:space="preserve">a) </w:t>
      </w:r>
      <w:r>
        <w:rPr>
          <w:rFonts w:ascii="宋体" w:hAnsi="宋体" w:cs="宋体" w:hint="eastAsia"/>
          <w:color w:val="000000"/>
          <w:kern w:val="0"/>
          <w:lang w:bidi="ar"/>
        </w:rPr>
        <w:t>增加了术语和定义。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lang w:bidi="ar"/>
        </w:rPr>
        <w:t xml:space="preserve">b) </w:t>
      </w:r>
      <w:r>
        <w:rPr>
          <w:rFonts w:ascii="宋体" w:hAnsi="宋体" w:cs="宋体" w:hint="eastAsia"/>
          <w:color w:val="000000"/>
          <w:kern w:val="0"/>
          <w:lang w:bidi="ar"/>
        </w:rPr>
        <w:t>增加了运输。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widowControl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 xml:space="preserve">c) </w:t>
      </w:r>
      <w:r>
        <w:rPr>
          <w:rFonts w:ascii="宋体" w:hAnsi="宋体" w:cs="宋体" w:hint="eastAsia"/>
          <w:color w:val="000000"/>
          <w:kern w:val="0"/>
          <w:lang w:bidi="ar"/>
        </w:rPr>
        <w:t>增加了花期调控。</w:t>
      </w:r>
    </w:p>
    <w:p w:rsidR="00914585" w:rsidRDefault="00DB0E5D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lang w:bidi="ar"/>
        </w:rPr>
        <w:t xml:space="preserve">d) </w:t>
      </w:r>
      <w:r>
        <w:rPr>
          <w:rFonts w:ascii="宋体" w:hAnsi="宋体" w:cs="宋体" w:hint="eastAsia"/>
          <w:color w:val="000000"/>
          <w:kern w:val="0"/>
          <w:lang w:bidi="ar"/>
        </w:rPr>
        <w:t>丰富了适用盆栽和切花的郁金香品种。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spacing w:line="420" w:lineRule="exact"/>
        <w:ind w:firstLineChars="200" w:firstLine="420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/>
          <w:kern w:val="0"/>
          <w:szCs w:val="20"/>
        </w:rPr>
        <w:t>请注意本文件的某些内容可能涉及专利。本文件的发布机构不承担识别专利的责任。</w:t>
      </w:r>
    </w:p>
    <w:p w:rsidR="00914585" w:rsidRDefault="00DB0E5D">
      <w:pPr>
        <w:spacing w:line="420" w:lineRule="exact"/>
        <w:ind w:firstLineChars="200" w:firstLine="420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/>
          <w:kern w:val="0"/>
          <w:szCs w:val="20"/>
        </w:rPr>
        <w:t>本文件由辽宁省农业农村厅提出并归口。</w:t>
      </w:r>
    </w:p>
    <w:p w:rsidR="00914585" w:rsidRDefault="00DB0E5D">
      <w:pPr>
        <w:spacing w:line="420" w:lineRule="exact"/>
        <w:ind w:firstLineChars="200" w:firstLine="420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/>
          <w:kern w:val="0"/>
          <w:szCs w:val="20"/>
        </w:rPr>
        <w:t>本文件起草单位：</w:t>
      </w:r>
      <w:r>
        <w:rPr>
          <w:rFonts w:ascii="宋体" w:hAnsi="宋体"/>
          <w:kern w:val="0"/>
        </w:rPr>
        <w:t>辽宁省农业科学院</w:t>
      </w:r>
      <w:r>
        <w:rPr>
          <w:rFonts w:ascii="Times New Roman" w:hAnsi="Times New Roman"/>
          <w:kern w:val="0"/>
          <w:szCs w:val="20"/>
        </w:rPr>
        <w:t>。</w:t>
      </w:r>
    </w:p>
    <w:p w:rsidR="00914585" w:rsidRDefault="00DB0E5D">
      <w:pPr>
        <w:spacing w:line="420" w:lineRule="exact"/>
        <w:ind w:firstLineChars="200" w:firstLine="420"/>
        <w:rPr>
          <w:rFonts w:ascii="宋体" w:hAnsi="宋体"/>
          <w:kern w:val="0"/>
        </w:rPr>
      </w:pPr>
      <w:r>
        <w:rPr>
          <w:rFonts w:ascii="Times New Roman" w:hAnsi="Times New Roman"/>
        </w:rPr>
        <w:t>本文件主要起草人</w:t>
      </w:r>
      <w:r>
        <w:rPr>
          <w:rFonts w:ascii="Times New Roman" w:hAnsi="Times New Roman"/>
          <w:kern w:val="0"/>
          <w:szCs w:val="20"/>
        </w:rPr>
        <w:t>：</w:t>
      </w:r>
      <w:r>
        <w:rPr>
          <w:rFonts w:ascii="宋体" w:hAnsi="宋体" w:hint="eastAsia"/>
          <w:kern w:val="0"/>
        </w:rPr>
        <w:t>张艳秋、</w:t>
      </w:r>
      <w:r w:rsidR="00572E62">
        <w:rPr>
          <w:rFonts w:ascii="宋体" w:hAnsi="宋体" w:hint="eastAsia"/>
          <w:kern w:val="0"/>
        </w:rPr>
        <w:t>吴天宇、</w:t>
      </w:r>
      <w:r>
        <w:rPr>
          <w:rFonts w:ascii="宋体" w:hAnsi="宋体" w:hint="eastAsia"/>
          <w:kern w:val="0"/>
        </w:rPr>
        <w:t>田增智、</w:t>
      </w:r>
      <w:r>
        <w:rPr>
          <w:rFonts w:ascii="宋体" w:hAnsi="宋体" w:hint="eastAsia"/>
          <w:kern w:val="0"/>
        </w:rPr>
        <w:t>邢桂梅、</w:t>
      </w:r>
      <w:r>
        <w:rPr>
          <w:rFonts w:ascii="Times New Roman" w:hAnsi="Times New Roman" w:hint="eastAsia"/>
          <w:kern w:val="0"/>
          <w:szCs w:val="20"/>
        </w:rPr>
        <w:t>张惠华</w:t>
      </w:r>
      <w:r>
        <w:rPr>
          <w:rFonts w:ascii="宋体" w:hAnsi="宋体" w:hint="eastAsia"/>
          <w:kern w:val="0"/>
        </w:rPr>
        <w:t>、姜赟、屈连伟</w:t>
      </w:r>
      <w:r>
        <w:rPr>
          <w:rFonts w:ascii="宋体" w:hAnsi="宋体" w:hint="eastAsia"/>
          <w:kern w:val="0"/>
        </w:rPr>
        <w:t>、赵展、侯晓磊、王丽波、王茹</w:t>
      </w:r>
      <w:r>
        <w:rPr>
          <w:rFonts w:ascii="宋体" w:hAnsi="宋体" w:hint="eastAsia"/>
          <w:color w:val="000000" w:themeColor="text1"/>
          <w:kern w:val="0"/>
        </w:rPr>
        <w:t>。</w:t>
      </w:r>
    </w:p>
    <w:p w:rsidR="00914585" w:rsidRDefault="00DB0E5D">
      <w:pPr>
        <w:spacing w:line="420" w:lineRule="exact"/>
        <w:ind w:firstLineChars="200" w:firstLine="420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/>
          <w:kern w:val="0"/>
          <w:szCs w:val="20"/>
        </w:rPr>
        <w:t>本</w:t>
      </w:r>
      <w:r>
        <w:rPr>
          <w:rFonts w:ascii="Times New Roman" w:hAnsi="Times New Roman" w:hint="eastAsia"/>
          <w:kern w:val="0"/>
          <w:szCs w:val="20"/>
        </w:rPr>
        <w:t>文件</w:t>
      </w:r>
      <w:r>
        <w:rPr>
          <w:rFonts w:ascii="Times New Roman" w:hAnsi="Times New Roman"/>
          <w:kern w:val="0"/>
          <w:szCs w:val="20"/>
        </w:rPr>
        <w:t>发布实施后，任何单位和个人如有问题和</w:t>
      </w:r>
      <w:bookmarkStart w:id="17" w:name="_GoBack"/>
      <w:bookmarkEnd w:id="17"/>
      <w:r>
        <w:rPr>
          <w:rFonts w:ascii="Times New Roman" w:hAnsi="Times New Roman"/>
          <w:kern w:val="0"/>
          <w:szCs w:val="20"/>
        </w:rPr>
        <w:t>意见建议，均可以通过来电和来函等方式进行反馈，我们将及时答复并认真处理，根据实际情况依法进行评估及复审。</w:t>
      </w:r>
    </w:p>
    <w:p w:rsidR="00914585" w:rsidRDefault="00DB0E5D">
      <w:pPr>
        <w:spacing w:line="420" w:lineRule="exact"/>
        <w:ind w:firstLineChars="200" w:firstLine="420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/>
          <w:kern w:val="0"/>
          <w:szCs w:val="20"/>
        </w:rPr>
        <w:t>归口管理部门通讯地址：辽宁省农业农村厅（辽宁省沈阳市和平区太原北街</w:t>
      </w:r>
      <w:r>
        <w:rPr>
          <w:rFonts w:ascii="Times New Roman" w:hAnsi="Times New Roman"/>
          <w:kern w:val="0"/>
          <w:szCs w:val="20"/>
        </w:rPr>
        <w:t>2</w:t>
      </w:r>
      <w:r>
        <w:rPr>
          <w:rFonts w:ascii="Times New Roman" w:hAnsi="Times New Roman"/>
          <w:kern w:val="0"/>
          <w:szCs w:val="20"/>
        </w:rPr>
        <w:t>号），邮编：</w:t>
      </w:r>
      <w:r>
        <w:rPr>
          <w:rFonts w:ascii="Times New Roman" w:hAnsi="Times New Roman"/>
          <w:kern w:val="0"/>
          <w:szCs w:val="20"/>
        </w:rPr>
        <w:t>110001</w:t>
      </w:r>
      <w:r>
        <w:rPr>
          <w:rFonts w:ascii="Times New Roman" w:hAnsi="Times New Roman"/>
          <w:kern w:val="0"/>
          <w:szCs w:val="20"/>
        </w:rPr>
        <w:t>，联系电话：</w:t>
      </w:r>
      <w:r>
        <w:rPr>
          <w:rFonts w:ascii="Times New Roman" w:hAnsi="Times New Roman"/>
          <w:kern w:val="0"/>
          <w:szCs w:val="20"/>
        </w:rPr>
        <w:t>024-23447862</w:t>
      </w:r>
      <w:r>
        <w:rPr>
          <w:rFonts w:ascii="Times New Roman" w:hAnsi="Times New Roman" w:hint="eastAsia"/>
          <w:kern w:val="0"/>
          <w:szCs w:val="20"/>
        </w:rPr>
        <w:t>。</w:t>
      </w:r>
    </w:p>
    <w:p w:rsidR="00914585" w:rsidRDefault="00DB0E5D">
      <w:pPr>
        <w:spacing w:line="420" w:lineRule="exact"/>
        <w:ind w:firstLineChars="200" w:firstLine="420"/>
        <w:rPr>
          <w:rFonts w:ascii="Times New Roman" w:hAnsi="Times New Roman"/>
          <w:kern w:val="0"/>
          <w:szCs w:val="20"/>
        </w:rPr>
      </w:pPr>
      <w:r>
        <w:rPr>
          <w:rFonts w:ascii="Times New Roman" w:hAnsi="Times New Roman" w:hint="eastAsia"/>
          <w:kern w:val="0"/>
          <w:szCs w:val="20"/>
        </w:rPr>
        <w:t>文件</w:t>
      </w:r>
      <w:r>
        <w:rPr>
          <w:rFonts w:ascii="Times New Roman" w:hAnsi="Times New Roman"/>
          <w:kern w:val="0"/>
          <w:szCs w:val="20"/>
        </w:rPr>
        <w:t>起草单位通讯地址：辽宁省农业科学院（辽宁省沈阳市东陵路</w:t>
      </w:r>
      <w:r>
        <w:rPr>
          <w:rFonts w:ascii="Times New Roman" w:hAnsi="Times New Roman"/>
          <w:kern w:val="0"/>
          <w:szCs w:val="20"/>
        </w:rPr>
        <w:t>84</w:t>
      </w:r>
      <w:r>
        <w:rPr>
          <w:rFonts w:ascii="Times New Roman" w:hAnsi="Times New Roman"/>
          <w:kern w:val="0"/>
          <w:szCs w:val="20"/>
        </w:rPr>
        <w:t>号），邮编：</w:t>
      </w:r>
      <w:r>
        <w:rPr>
          <w:rFonts w:ascii="Times New Roman" w:hAnsi="Times New Roman"/>
          <w:kern w:val="0"/>
          <w:szCs w:val="20"/>
        </w:rPr>
        <w:t>110161</w:t>
      </w:r>
      <w:r>
        <w:rPr>
          <w:rFonts w:ascii="Times New Roman" w:hAnsi="Times New Roman"/>
          <w:kern w:val="0"/>
          <w:szCs w:val="20"/>
        </w:rPr>
        <w:t>，联系电话：</w:t>
      </w:r>
      <w:r>
        <w:rPr>
          <w:rFonts w:ascii="Times New Roman" w:hAnsi="Times New Roman"/>
          <w:kern w:val="0"/>
          <w:szCs w:val="20"/>
        </w:rPr>
        <w:t>024-31025677</w:t>
      </w:r>
      <w:r>
        <w:rPr>
          <w:rFonts w:ascii="Times New Roman" w:hAnsi="Times New Roman" w:hint="eastAsia"/>
          <w:kern w:val="0"/>
          <w:szCs w:val="20"/>
        </w:rPr>
        <w:t>。</w:t>
      </w:r>
    </w:p>
    <w:p w:rsidR="00914585" w:rsidRDefault="00914585">
      <w:pPr>
        <w:pStyle w:val="affffff0"/>
        <w:ind w:firstLine="420"/>
      </w:pPr>
    </w:p>
    <w:p w:rsidR="00914585" w:rsidRDefault="00914585">
      <w:pPr>
        <w:pStyle w:val="affffff0"/>
        <w:ind w:firstLine="420"/>
      </w:pPr>
    </w:p>
    <w:p w:rsidR="00914585" w:rsidRDefault="00914585">
      <w:pPr>
        <w:pStyle w:val="affffff0"/>
        <w:ind w:firstLine="420"/>
        <w:sectPr w:rsidR="00914585">
          <w:headerReference w:type="even" r:id="rId14"/>
          <w:headerReference w:type="default" r:id="rId15"/>
          <w:footerReference w:type="default" r:id="rId16"/>
          <w:pgSz w:w="11906" w:h="16838"/>
          <w:pgMar w:top="2410" w:right="1134" w:bottom="1134" w:left="1134" w:header="1418" w:footer="1134" w:gutter="284"/>
          <w:pgNumType w:fmt="upperRoman" w:start="1"/>
          <w:cols w:space="425"/>
          <w:formProt w:val="0"/>
          <w:docGrid w:type="lines" w:linePitch="312"/>
        </w:sectPr>
      </w:pPr>
    </w:p>
    <w:p w:rsidR="00914585" w:rsidRDefault="00914585">
      <w:pPr>
        <w:spacing w:line="20" w:lineRule="exact"/>
        <w:jc w:val="center"/>
        <w:rPr>
          <w:rFonts w:ascii="黑体" w:eastAsia="黑体" w:hAnsi="黑体"/>
          <w:sz w:val="32"/>
          <w:szCs w:val="32"/>
        </w:rPr>
      </w:pPr>
      <w:bookmarkStart w:id="18" w:name="BookMark4"/>
      <w:bookmarkEnd w:id="16"/>
    </w:p>
    <w:p w:rsidR="00914585" w:rsidRDefault="00914585">
      <w:pPr>
        <w:spacing w:line="20" w:lineRule="exact"/>
        <w:jc w:val="center"/>
        <w:rPr>
          <w:rFonts w:ascii="黑体" w:eastAsia="黑体" w:hAnsi="黑体"/>
          <w:sz w:val="32"/>
          <w:szCs w:val="32"/>
        </w:rPr>
      </w:pPr>
    </w:p>
    <w:bookmarkStart w:id="19" w:name="NEW_STAND_NAME" w:displacedByCustomXml="next"/>
    <w:sdt>
      <w:sdtPr>
        <w:tag w:val="NEW_STAND_NAME"/>
        <w:id w:val="595910757"/>
        <w:lock w:val="sdtLocked"/>
        <w:placeholder>
          <w:docPart w:val="8D51676F08B34AC5A56FBF63AC7A73BC"/>
        </w:placeholder>
      </w:sdtPr>
      <w:sdtEndPr/>
      <w:sdtContent>
        <w:p w:rsidR="00914585" w:rsidRDefault="00DB0E5D">
          <w:pPr>
            <w:pStyle w:val="affffffffff4"/>
            <w:spacing w:beforeLines="1" w:before="3" w:afterLines="220" w:after="686"/>
          </w:pPr>
          <w:r>
            <w:rPr>
              <w:rFonts w:hint="eastAsia"/>
            </w:rPr>
            <w:t>郁金香盆花、</w:t>
          </w:r>
          <w:r>
            <w:rPr>
              <w:rFonts w:hint="eastAsia"/>
            </w:rPr>
            <w:t>切花生产技术规程</w:t>
          </w:r>
        </w:p>
      </w:sdtContent>
    </w:sdt>
    <w:p w:rsidR="00914585" w:rsidRDefault="00DB0E5D">
      <w:pPr>
        <w:pStyle w:val="afff0"/>
        <w:numPr>
          <w:ilvl w:val="1"/>
          <w:numId w:val="0"/>
        </w:numPr>
        <w:spacing w:before="312" w:after="312"/>
      </w:pPr>
      <w:bookmarkStart w:id="20" w:name="_Toc26718930"/>
      <w:bookmarkStart w:id="21" w:name="_Toc17233325"/>
      <w:bookmarkStart w:id="22" w:name="_Toc26986771"/>
      <w:bookmarkStart w:id="23" w:name="_Toc26648465"/>
      <w:bookmarkStart w:id="24" w:name="_Toc26986530"/>
      <w:bookmarkStart w:id="25" w:name="_Toc24884218"/>
      <w:bookmarkStart w:id="26" w:name="_Toc17233333"/>
      <w:bookmarkStart w:id="27" w:name="_Toc24884211"/>
      <w:bookmarkEnd w:id="19"/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范围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914585" w:rsidRDefault="00DB0E5D">
      <w:pPr>
        <w:widowControl/>
        <w:ind w:firstLineChars="200" w:firstLine="420"/>
        <w:jc w:val="left"/>
      </w:pPr>
      <w:bookmarkStart w:id="28" w:name="_Toc26986772"/>
      <w:bookmarkStart w:id="29" w:name="_Toc26718931"/>
      <w:bookmarkStart w:id="30" w:name="_Toc26986531"/>
      <w:r>
        <w:rPr>
          <w:rFonts w:ascii="宋体" w:hAnsi="宋体" w:cs="宋体" w:hint="eastAsia"/>
          <w:color w:val="000000"/>
          <w:kern w:val="0"/>
          <w:lang w:bidi="ar"/>
        </w:rPr>
        <w:t>本标准规定了郁金香盆花、切花温室生产的品种选择、种球选择与处理、基质选择与处理、种球栽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lang w:bidi="ar"/>
        </w:rPr>
        <w:t>植、栽植后的管理、</w:t>
      </w:r>
      <w:r>
        <w:rPr>
          <w:rFonts w:ascii="宋体" w:hAnsi="宋体" w:cs="宋体" w:hint="eastAsia"/>
          <w:color w:val="000000"/>
          <w:kern w:val="0"/>
          <w:lang w:bidi="ar"/>
        </w:rPr>
        <w:t>病虫害防治及分级、采收及包装处理</w:t>
      </w:r>
      <w:r>
        <w:rPr>
          <w:rFonts w:ascii="宋体" w:hAnsi="宋体" w:cs="宋体" w:hint="eastAsia"/>
          <w:color w:val="000000"/>
          <w:kern w:val="0"/>
          <w:lang w:bidi="ar"/>
        </w:rPr>
        <w:t>、运输</w:t>
      </w:r>
      <w:r>
        <w:rPr>
          <w:rFonts w:ascii="宋体" w:hAnsi="宋体" w:cs="宋体" w:hint="eastAsia"/>
          <w:color w:val="000000"/>
          <w:kern w:val="0"/>
          <w:lang w:bidi="ar"/>
        </w:rPr>
        <w:t>等技术措施。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widowControl/>
        <w:ind w:firstLineChars="200" w:firstLine="420"/>
        <w:jc w:val="left"/>
      </w:pPr>
      <w:r>
        <w:rPr>
          <w:rFonts w:ascii="宋体" w:hAnsi="宋体" w:cs="宋体" w:hint="eastAsia"/>
          <w:color w:val="000000"/>
          <w:kern w:val="0"/>
          <w:lang w:bidi="ar"/>
        </w:rPr>
        <w:t>本标准适用于温室郁金香盆花、切花生产。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pStyle w:val="afff0"/>
        <w:numPr>
          <w:ilvl w:val="1"/>
          <w:numId w:val="0"/>
        </w:numPr>
        <w:spacing w:before="312" w:after="312"/>
      </w:pPr>
      <w:r>
        <w:rPr>
          <w:rFonts w:hint="eastAsia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>规范性引用文件</w:t>
      </w:r>
      <w:bookmarkEnd w:id="28"/>
      <w:bookmarkEnd w:id="29"/>
      <w:bookmarkEnd w:id="30"/>
    </w:p>
    <w:p w:rsidR="00914585" w:rsidRDefault="00DB0E5D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下列文件中的条款通过本标准的引用而成为本标准的条款。凡是注日期的引用文件，其随后所有的修改单（不包括勘误的内容）或修订版均不适用于本标准，凡是不注日期的引用文件，其最新版本适用于本标准。</w:t>
      </w:r>
    </w:p>
    <w:p w:rsidR="00914585" w:rsidRDefault="00DB0E5D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 xml:space="preserve">GB/T 18247.1-2000 </w:t>
      </w:r>
      <w:r>
        <w:rPr>
          <w:rFonts w:ascii="宋体" w:hAnsi="宋体" w:cs="宋体" w:hint="eastAsia"/>
          <w:color w:val="000000"/>
          <w:kern w:val="0"/>
          <w:lang w:bidi="ar"/>
        </w:rPr>
        <w:t>主要花卉产品等级第</w:t>
      </w:r>
      <w:r>
        <w:rPr>
          <w:rFonts w:ascii="宋体" w:hAnsi="宋体" w:cs="宋体" w:hint="eastAsia"/>
          <w:color w:val="000000"/>
          <w:kern w:val="0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lang w:bidi="ar"/>
        </w:rPr>
        <w:t>部分：鲜切花</w:t>
      </w:r>
    </w:p>
    <w:p w:rsidR="00914585" w:rsidRDefault="00DB0E5D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 xml:space="preserve">GB/T 18247.2-2000 </w:t>
      </w:r>
      <w:r>
        <w:rPr>
          <w:rFonts w:ascii="宋体" w:hAnsi="宋体" w:cs="宋体" w:hint="eastAsia"/>
          <w:color w:val="000000"/>
          <w:kern w:val="0"/>
          <w:lang w:bidi="ar"/>
        </w:rPr>
        <w:t>主要花卉产品等级第</w:t>
      </w:r>
      <w:r>
        <w:rPr>
          <w:rFonts w:ascii="宋体" w:hAnsi="宋体" w:cs="宋体" w:hint="eastAsia"/>
          <w:color w:val="000000"/>
          <w:kern w:val="0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lang w:bidi="ar"/>
        </w:rPr>
        <w:t>部分：盆花</w:t>
      </w:r>
    </w:p>
    <w:p w:rsidR="00914585" w:rsidRDefault="00DB0E5D">
      <w:pPr>
        <w:pStyle w:val="afff0"/>
        <w:numPr>
          <w:ilvl w:val="1"/>
          <w:numId w:val="0"/>
        </w:numPr>
        <w:spacing w:before="312" w:after="312"/>
      </w:pPr>
      <w:bookmarkStart w:id="31" w:name="_Toc439662421"/>
      <w:bookmarkStart w:id="32" w:name="_Toc274575271"/>
      <w:bookmarkStart w:id="33" w:name="_Toc272495199"/>
      <w:bookmarkStart w:id="34" w:name="_Toc271894108"/>
      <w:bookmarkStart w:id="35" w:name="_Toc274577151"/>
      <w:bookmarkStart w:id="36" w:name="_Toc274574566"/>
      <w:bookmarkStart w:id="37" w:name="_Toc439665120"/>
      <w:bookmarkStart w:id="38" w:name="_Toc271836105"/>
      <w:bookmarkEnd w:id="31"/>
      <w:r>
        <w:rPr>
          <w:rFonts w:hint="eastAsia"/>
        </w:rPr>
        <w:t xml:space="preserve">3  </w:t>
      </w:r>
      <w:r>
        <w:rPr>
          <w:rFonts w:hint="eastAsia"/>
        </w:rPr>
        <w:t>术语和定义</w:t>
      </w:r>
    </w:p>
    <w:p w:rsidR="00914585" w:rsidRDefault="00DB0E5D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下列术语和定义适用于本文件</w:t>
      </w:r>
    </w:p>
    <w:p w:rsidR="00914585" w:rsidRDefault="00DB0E5D">
      <w:pPr>
        <w:widowControl/>
        <w:jc w:val="lef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3.1</w:t>
      </w:r>
    </w:p>
    <w:p w:rsidR="00914585" w:rsidRDefault="00DB0E5D">
      <w:pPr>
        <w:widowControl/>
        <w:ind w:firstLineChars="200" w:firstLine="420"/>
        <w:jc w:val="lef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鳞茎盘</w:t>
      </w:r>
      <w:r>
        <w:rPr>
          <w:rFonts w:ascii="黑体" w:eastAsia="黑体" w:hAnsi="Times New Roman" w:hint="eastAsia"/>
          <w:kern w:val="0"/>
          <w:szCs w:val="20"/>
        </w:rPr>
        <w:t xml:space="preserve"> bulb plateau </w:t>
      </w:r>
    </w:p>
    <w:p w:rsidR="00914585" w:rsidRDefault="00DB0E5D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鳞茎底部可生根的半圆盘状凸起区。</w:t>
      </w:r>
    </w:p>
    <w:p w:rsidR="00914585" w:rsidRDefault="00DB0E5D">
      <w:pPr>
        <w:widowControl/>
        <w:jc w:val="lef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 xml:space="preserve">3.2 </w:t>
      </w:r>
    </w:p>
    <w:p w:rsidR="00914585" w:rsidRDefault="00DB0E5D">
      <w:pPr>
        <w:widowControl/>
        <w:ind w:firstLineChars="200" w:firstLine="420"/>
        <w:jc w:val="left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5</w:t>
      </w:r>
      <w:r>
        <w:rPr>
          <w:rFonts w:ascii="黑体" w:eastAsia="黑体" w:hAnsi="Times New Roman" w:hint="eastAsia"/>
          <w:kern w:val="0"/>
          <w:szCs w:val="20"/>
        </w:rPr>
        <w:t>度球</w:t>
      </w:r>
      <w:r>
        <w:rPr>
          <w:rFonts w:ascii="黑体" w:eastAsia="黑体" w:hAnsi="Times New Roman" w:hint="eastAsia"/>
          <w:kern w:val="0"/>
          <w:szCs w:val="20"/>
        </w:rPr>
        <w:t xml:space="preserve"> 5 </w:t>
      </w:r>
      <w:r>
        <w:rPr>
          <w:rFonts w:ascii="黑体" w:eastAsia="黑体" w:hAnsi="Times New Roman" w:hint="eastAsia"/>
          <w:kern w:val="0"/>
          <w:szCs w:val="20"/>
        </w:rPr>
        <w:t>℃</w:t>
      </w:r>
      <w:r>
        <w:rPr>
          <w:rFonts w:ascii="黑体" w:eastAsia="黑体" w:hAnsi="Times New Roman" w:hint="eastAsia"/>
          <w:kern w:val="0"/>
          <w:szCs w:val="20"/>
        </w:rPr>
        <w:t xml:space="preserve"> treatment bulbs </w:t>
      </w:r>
    </w:p>
    <w:p w:rsidR="00914585" w:rsidRDefault="00DB0E5D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经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5 </w:t>
      </w:r>
      <w:r>
        <w:rPr>
          <w:rFonts w:ascii="宋体" w:hAnsi="宋体" w:cs="宋体" w:hint="eastAsia"/>
          <w:color w:val="000000"/>
          <w:kern w:val="0"/>
          <w:lang w:bidi="ar"/>
        </w:rPr>
        <w:t>℃处理满足该品种需冷量的种球。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pStyle w:val="afff0"/>
        <w:numPr>
          <w:ilvl w:val="1"/>
          <w:numId w:val="0"/>
        </w:numPr>
        <w:spacing w:before="312" w:after="312"/>
      </w:pPr>
      <w:r>
        <w:rPr>
          <w:rFonts w:hint="eastAsia"/>
        </w:rPr>
        <w:t xml:space="preserve">4 </w:t>
      </w:r>
      <w:r>
        <w:rPr>
          <w:rFonts w:hint="eastAsia"/>
        </w:rPr>
        <w:t xml:space="preserve"> </w:t>
      </w:r>
      <w:r>
        <w:rPr>
          <w:rFonts w:hint="eastAsia"/>
        </w:rPr>
        <w:t>品种选择</w:t>
      </w:r>
      <w:bookmarkEnd w:id="32"/>
      <w:bookmarkEnd w:id="33"/>
      <w:bookmarkEnd w:id="34"/>
      <w:bookmarkEnd w:id="35"/>
      <w:bookmarkEnd w:id="36"/>
      <w:bookmarkEnd w:id="37"/>
      <w:bookmarkEnd w:id="38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39" w:name="_Toc439665121"/>
      <w:r>
        <w:rPr>
          <w:rFonts w:hint="eastAsia"/>
          <w:szCs w:val="20"/>
        </w:rPr>
        <w:t xml:space="preserve">4.1 </w:t>
      </w:r>
      <w:r>
        <w:rPr>
          <w:rFonts w:hint="eastAsia"/>
          <w:szCs w:val="20"/>
        </w:rPr>
        <w:t>盆花品种选择</w:t>
      </w:r>
      <w:bookmarkEnd w:id="39"/>
    </w:p>
    <w:p w:rsidR="00914585" w:rsidRDefault="00DB0E5D">
      <w:pPr>
        <w:pStyle w:val="affffffffffff6"/>
        <w:tabs>
          <w:tab w:val="center" w:pos="4201"/>
          <w:tab w:val="right" w:leader="dot" w:pos="9298"/>
        </w:tabs>
        <w:spacing w:line="400" w:lineRule="exact"/>
        <w:rPr>
          <w:color w:val="000000"/>
          <w:lang w:bidi="ar"/>
        </w:rPr>
      </w:pPr>
      <w:r>
        <w:rPr>
          <w:rFonts w:hint="eastAsia"/>
          <w:color w:val="000000"/>
          <w:lang w:bidi="ar"/>
        </w:rPr>
        <w:t>根据当地气候条件和市场需求，选择生长势旺盛、盲花率低、植株高度适中的品种。</w:t>
      </w:r>
      <w:r>
        <w:rPr>
          <w:rFonts w:hint="eastAsia"/>
          <w:color w:val="000000"/>
          <w:lang w:bidi="ar"/>
        </w:rPr>
        <w:t>主要推荐盆花</w:t>
      </w:r>
      <w:r>
        <w:rPr>
          <w:rFonts w:hint="eastAsia"/>
          <w:color w:val="000000"/>
          <w:lang w:bidi="ar"/>
        </w:rPr>
        <w:t>品种见附录</w:t>
      </w:r>
      <w:r>
        <w:rPr>
          <w:rFonts w:hint="eastAsia"/>
          <w:color w:val="000000"/>
          <w:lang w:bidi="ar"/>
        </w:rPr>
        <w:t>A</w:t>
      </w:r>
      <w:r>
        <w:rPr>
          <w:rFonts w:hint="eastAsia"/>
          <w:color w:val="000000"/>
          <w:lang w:bidi="ar"/>
        </w:rPr>
        <w:t>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40" w:name="_Toc439665122"/>
      <w:r>
        <w:rPr>
          <w:rFonts w:hint="eastAsia"/>
          <w:szCs w:val="20"/>
        </w:rPr>
        <w:t xml:space="preserve">4.2 </w:t>
      </w:r>
      <w:r>
        <w:rPr>
          <w:rFonts w:hint="eastAsia"/>
          <w:szCs w:val="20"/>
        </w:rPr>
        <w:t>切花品种选择</w:t>
      </w:r>
      <w:bookmarkEnd w:id="40"/>
    </w:p>
    <w:p w:rsidR="00914585" w:rsidRDefault="00DB0E5D">
      <w:pPr>
        <w:pStyle w:val="affffffffffff6"/>
        <w:tabs>
          <w:tab w:val="center" w:pos="4201"/>
          <w:tab w:val="right" w:leader="dot" w:pos="9298"/>
        </w:tabs>
        <w:spacing w:line="400" w:lineRule="exact"/>
        <w:rPr>
          <w:color w:val="000000"/>
          <w:lang w:bidi="ar"/>
        </w:rPr>
      </w:pPr>
      <w:r>
        <w:rPr>
          <w:rFonts w:hint="eastAsia"/>
          <w:color w:val="000000"/>
          <w:lang w:bidi="ar"/>
        </w:rPr>
        <w:lastRenderedPageBreak/>
        <w:t>根据当地气候条件和市场需求，选择性状优良、抗逆性较强、耐密植，株高</w:t>
      </w:r>
      <w:r>
        <w:rPr>
          <w:rFonts w:hint="eastAsia"/>
          <w:color w:val="000000"/>
          <w:lang w:bidi="ar"/>
        </w:rPr>
        <w:t>50 cm</w:t>
      </w:r>
      <w:r>
        <w:rPr>
          <w:rFonts w:hint="eastAsia"/>
          <w:color w:val="000000"/>
          <w:lang w:bidi="ar"/>
        </w:rPr>
        <w:t>左右</w:t>
      </w:r>
      <w:r>
        <w:rPr>
          <w:rFonts w:hint="eastAsia"/>
          <w:color w:val="000000"/>
          <w:lang w:bidi="ar"/>
        </w:rPr>
        <w:t>的品种。</w:t>
      </w:r>
      <w:r>
        <w:rPr>
          <w:rFonts w:hint="eastAsia"/>
          <w:color w:val="000000"/>
          <w:lang w:bidi="ar"/>
        </w:rPr>
        <w:t>主要推荐切花</w:t>
      </w:r>
      <w:r>
        <w:rPr>
          <w:rFonts w:hint="eastAsia"/>
          <w:color w:val="000000"/>
          <w:lang w:bidi="ar"/>
        </w:rPr>
        <w:t>品种见附录</w:t>
      </w:r>
      <w:r>
        <w:rPr>
          <w:rFonts w:hint="eastAsia"/>
          <w:color w:val="000000"/>
          <w:lang w:bidi="ar"/>
        </w:rPr>
        <w:t>A</w:t>
      </w:r>
      <w:r>
        <w:rPr>
          <w:rFonts w:hint="eastAsia"/>
          <w:color w:val="000000"/>
          <w:lang w:bidi="ar"/>
        </w:rPr>
        <w:t>。</w:t>
      </w:r>
    </w:p>
    <w:p w:rsidR="00914585" w:rsidRDefault="00DB0E5D">
      <w:pPr>
        <w:pStyle w:val="afff0"/>
        <w:numPr>
          <w:ilvl w:val="1"/>
          <w:numId w:val="0"/>
        </w:numPr>
        <w:spacing w:before="312" w:after="312"/>
      </w:pPr>
      <w:r>
        <w:rPr>
          <w:rFonts w:hint="eastAsia"/>
        </w:rPr>
        <w:t xml:space="preserve">5 </w:t>
      </w:r>
      <w:bookmarkStart w:id="41" w:name="_Toc271836106"/>
      <w:bookmarkStart w:id="42" w:name="_Toc271894109"/>
      <w:bookmarkStart w:id="43" w:name="_Toc439665123"/>
      <w:bookmarkStart w:id="44" w:name="_Toc274575272"/>
      <w:bookmarkStart w:id="45" w:name="_Toc274574567"/>
      <w:bookmarkStart w:id="46" w:name="_Toc274577152"/>
      <w:bookmarkStart w:id="47" w:name="_Toc272495200"/>
      <w:r>
        <w:rPr>
          <w:rFonts w:hint="eastAsia"/>
        </w:rPr>
        <w:t>种球</w:t>
      </w:r>
      <w:r>
        <w:rPr>
          <w:rFonts w:hint="eastAsia"/>
        </w:rPr>
        <w:t>选择与</w:t>
      </w:r>
      <w:r>
        <w:rPr>
          <w:rFonts w:hint="eastAsia"/>
        </w:rPr>
        <w:t>处理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48" w:name="_Toc439665124"/>
      <w:bookmarkStart w:id="49" w:name="_Toc271894110"/>
      <w:bookmarkStart w:id="50" w:name="_Toc271836107"/>
      <w:bookmarkStart w:id="51" w:name="_Toc274577153"/>
      <w:bookmarkStart w:id="52" w:name="_Toc272495201"/>
      <w:bookmarkStart w:id="53" w:name="_Toc274574568"/>
      <w:bookmarkStart w:id="54" w:name="_Toc268441037"/>
      <w:bookmarkStart w:id="55" w:name="_Toc268430917"/>
      <w:bookmarkStart w:id="56" w:name="_Toc274575273"/>
      <w:r>
        <w:rPr>
          <w:rFonts w:hint="eastAsia"/>
          <w:szCs w:val="20"/>
        </w:rPr>
        <w:t xml:space="preserve">5.1 </w:t>
      </w:r>
      <w:r>
        <w:rPr>
          <w:rFonts w:hint="eastAsia"/>
          <w:szCs w:val="20"/>
        </w:rPr>
        <w:t>盆花种球选择与处理</w:t>
      </w:r>
      <w:bookmarkEnd w:id="48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57" w:name="_Toc439665125"/>
      <w:r>
        <w:rPr>
          <w:rFonts w:hint="eastAsia"/>
          <w:szCs w:val="20"/>
        </w:rPr>
        <w:t xml:space="preserve">5.1.1 </w:t>
      </w:r>
      <w:r>
        <w:rPr>
          <w:rFonts w:hint="eastAsia"/>
          <w:szCs w:val="20"/>
        </w:rPr>
        <w:t>选择</w:t>
      </w:r>
      <w:bookmarkEnd w:id="57"/>
    </w:p>
    <w:p w:rsidR="00914585" w:rsidRDefault="00DB0E5D">
      <w:pPr>
        <w:pStyle w:val="affffffffffff6"/>
        <w:tabs>
          <w:tab w:val="center" w:pos="4201"/>
          <w:tab w:val="right" w:leader="dot" w:pos="9298"/>
        </w:tabs>
        <w:spacing w:line="400" w:lineRule="exact"/>
        <w:rPr>
          <w:color w:val="000000"/>
          <w:lang w:bidi="ar"/>
        </w:rPr>
      </w:pPr>
      <w:r>
        <w:rPr>
          <w:rFonts w:hint="eastAsia"/>
          <w:color w:val="000000"/>
          <w:lang w:bidi="ar"/>
        </w:rPr>
        <w:t>选择饱满，表面光滑，外皮具有一定光泽，无机械损伤、无病虫害，直径大于</w:t>
      </w:r>
      <w:r>
        <w:rPr>
          <w:rFonts w:hint="eastAsia"/>
          <w:color w:val="000000"/>
          <w:lang w:bidi="ar"/>
        </w:rPr>
        <w:t>3.5 cm</w:t>
      </w:r>
      <w:r>
        <w:rPr>
          <w:rFonts w:hint="eastAsia"/>
          <w:color w:val="000000"/>
          <w:lang w:bidi="ar"/>
        </w:rPr>
        <w:t>的</w:t>
      </w:r>
      <w:r>
        <w:rPr>
          <w:rFonts w:hint="eastAsia"/>
          <w:color w:val="000000"/>
          <w:lang w:bidi="ar"/>
        </w:rPr>
        <w:t>5</w:t>
      </w:r>
      <w:r>
        <w:rPr>
          <w:rFonts w:hint="eastAsia"/>
          <w:color w:val="000000"/>
          <w:lang w:bidi="ar"/>
        </w:rPr>
        <w:t>度球。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58" w:name="_Toc439665126"/>
      <w:r>
        <w:rPr>
          <w:rFonts w:hint="eastAsia"/>
          <w:szCs w:val="20"/>
        </w:rPr>
        <w:t xml:space="preserve">5.1.2 </w:t>
      </w:r>
      <w:r>
        <w:rPr>
          <w:rFonts w:hint="eastAsia"/>
          <w:szCs w:val="20"/>
        </w:rPr>
        <w:t>去皮</w:t>
      </w:r>
      <w:bookmarkEnd w:id="58"/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59" w:name="_Toc439665127"/>
      <w:r>
        <w:rPr>
          <w:rFonts w:ascii="宋体" w:eastAsia="宋体" w:hAnsi="宋体" w:hint="eastAsia"/>
          <w:color w:val="000000"/>
          <w:lang w:bidi="ar"/>
        </w:rPr>
        <w:t>郁金香种皮自然开裂的不需要去皮，种皮完好的栽植前先剥去根盘部位的革质外皮，露出鳞茎盘和生长点。</w:t>
      </w:r>
      <w:bookmarkEnd w:id="59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60" w:name="_Toc439665128"/>
      <w:r>
        <w:rPr>
          <w:rFonts w:hint="eastAsia"/>
          <w:szCs w:val="20"/>
        </w:rPr>
        <w:t xml:space="preserve">5.1.3 </w:t>
      </w:r>
      <w:r>
        <w:rPr>
          <w:rFonts w:hint="eastAsia"/>
          <w:szCs w:val="20"/>
        </w:rPr>
        <w:t>消毒</w:t>
      </w:r>
      <w:bookmarkEnd w:id="60"/>
    </w:p>
    <w:p w:rsidR="00914585" w:rsidRDefault="00DB0E5D">
      <w:pPr>
        <w:ind w:firstLineChars="200" w:firstLine="420"/>
        <w:jc w:val="left"/>
        <w:rPr>
          <w:rFonts w:ascii="宋体" w:hAnsi="宋体" w:cs="宋体"/>
          <w:color w:val="000000"/>
          <w:kern w:val="0"/>
          <w:lang w:bidi="ar"/>
        </w:rPr>
      </w:pPr>
      <w:bookmarkStart w:id="61" w:name="_Toc439665129"/>
      <w:r>
        <w:rPr>
          <w:rFonts w:ascii="宋体" w:hAnsi="宋体" w:cs="宋体" w:hint="eastAsia"/>
          <w:color w:val="000000"/>
          <w:kern w:val="0"/>
          <w:lang w:bidi="ar"/>
        </w:rPr>
        <w:t>正常情况下，国外进口的健康种球，种植前不需要消毒。但如发现霉菌、虫害或腐烂现象，栽种前用</w:t>
      </w:r>
      <w:r>
        <w:rPr>
          <w:rFonts w:ascii="宋体" w:hAnsi="宋体" w:cs="宋体" w:hint="eastAsia"/>
          <w:color w:val="000000"/>
          <w:kern w:val="0"/>
          <w:lang w:bidi="ar"/>
        </w:rPr>
        <w:t>70%</w:t>
      </w:r>
      <w:r>
        <w:rPr>
          <w:rFonts w:ascii="宋体" w:hAnsi="宋体" w:cs="宋体" w:hint="eastAsia"/>
          <w:color w:val="000000"/>
          <w:kern w:val="0"/>
          <w:lang w:bidi="ar"/>
        </w:rPr>
        <w:t>甲基托布津</w:t>
      </w:r>
      <w:r>
        <w:rPr>
          <w:rFonts w:ascii="宋体" w:hAnsi="宋体" w:cs="宋体" w:hint="eastAsia"/>
          <w:color w:val="000000"/>
          <w:kern w:val="0"/>
          <w:lang w:bidi="ar"/>
        </w:rPr>
        <w:t>100</w:t>
      </w:r>
      <w:r>
        <w:rPr>
          <w:rFonts w:ascii="宋体" w:hAnsi="宋体" w:cs="宋体" w:hint="eastAsia"/>
          <w:color w:val="000000"/>
          <w:kern w:val="0"/>
          <w:lang w:bidi="ar"/>
        </w:rPr>
        <w:t>倍液</w:t>
      </w:r>
      <w:r>
        <w:rPr>
          <w:rFonts w:ascii="宋体" w:hAnsi="宋体" w:cs="宋体" w:hint="eastAsia"/>
          <w:color w:val="000000"/>
          <w:kern w:val="0"/>
          <w:lang w:bidi="ar"/>
        </w:rPr>
        <w:t>+50%</w:t>
      </w:r>
      <w:r>
        <w:rPr>
          <w:rFonts w:ascii="宋体" w:hAnsi="宋体" w:cs="宋体" w:hint="eastAsia"/>
          <w:color w:val="000000"/>
          <w:kern w:val="0"/>
          <w:lang w:bidi="ar"/>
        </w:rPr>
        <w:t>克菌丹</w:t>
      </w:r>
      <w:r>
        <w:rPr>
          <w:rFonts w:ascii="宋体" w:hAnsi="宋体" w:cs="宋体" w:hint="eastAsia"/>
          <w:color w:val="000000"/>
          <w:kern w:val="0"/>
          <w:lang w:bidi="ar"/>
        </w:rPr>
        <w:t>200</w:t>
      </w:r>
      <w:r>
        <w:rPr>
          <w:rFonts w:ascii="宋体" w:hAnsi="宋体" w:cs="宋体" w:hint="eastAsia"/>
          <w:color w:val="000000"/>
          <w:kern w:val="0"/>
          <w:lang w:bidi="ar"/>
        </w:rPr>
        <w:t>倍液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+50%</w:t>
      </w:r>
      <w:r>
        <w:rPr>
          <w:rFonts w:ascii="宋体" w:hAnsi="宋体" w:cs="宋体" w:hint="eastAsia"/>
          <w:color w:val="000000"/>
          <w:kern w:val="0"/>
          <w:lang w:bidi="ar"/>
        </w:rPr>
        <w:t>阿维菌素</w:t>
      </w:r>
      <w:r>
        <w:rPr>
          <w:rFonts w:ascii="宋体" w:hAnsi="宋体" w:cs="宋体" w:hint="eastAsia"/>
          <w:color w:val="000000"/>
          <w:kern w:val="0"/>
          <w:lang w:bidi="ar"/>
        </w:rPr>
        <w:t>200</w:t>
      </w:r>
      <w:r>
        <w:rPr>
          <w:rFonts w:ascii="宋体" w:hAnsi="宋体" w:cs="宋体" w:hint="eastAsia"/>
          <w:color w:val="000000"/>
          <w:kern w:val="0"/>
          <w:lang w:bidi="ar"/>
        </w:rPr>
        <w:t>倍液</w:t>
      </w:r>
      <w:r>
        <w:rPr>
          <w:rFonts w:ascii="宋体" w:hAnsi="宋体" w:cs="宋体" w:hint="eastAsia"/>
          <w:color w:val="000000"/>
          <w:kern w:val="0"/>
          <w:lang w:bidi="ar"/>
        </w:rPr>
        <w:t>+5%</w:t>
      </w:r>
      <w:r>
        <w:rPr>
          <w:rFonts w:ascii="宋体" w:hAnsi="宋体" w:cs="宋体" w:hint="eastAsia"/>
          <w:color w:val="000000"/>
          <w:kern w:val="0"/>
          <w:lang w:bidi="ar"/>
        </w:rPr>
        <w:t>吡虫啉</w:t>
      </w:r>
      <w:r>
        <w:rPr>
          <w:rFonts w:ascii="宋体" w:hAnsi="宋体" w:cs="宋体" w:hint="eastAsia"/>
          <w:color w:val="000000"/>
          <w:kern w:val="0"/>
          <w:lang w:bidi="ar"/>
        </w:rPr>
        <w:t>500</w:t>
      </w:r>
      <w:r>
        <w:rPr>
          <w:rFonts w:ascii="宋体" w:hAnsi="宋体" w:cs="宋体" w:hint="eastAsia"/>
          <w:color w:val="000000"/>
          <w:kern w:val="0"/>
          <w:lang w:bidi="ar"/>
        </w:rPr>
        <w:t>倍</w:t>
      </w:r>
      <w:r>
        <w:rPr>
          <w:rFonts w:ascii="宋体" w:hAnsi="宋体" w:cs="宋体" w:hint="eastAsia"/>
          <w:color w:val="000000"/>
          <w:kern w:val="0"/>
          <w:lang w:bidi="ar"/>
        </w:rPr>
        <w:t>液</w:t>
      </w:r>
      <w:r>
        <w:rPr>
          <w:rFonts w:ascii="宋体" w:hAnsi="宋体" w:cs="宋体" w:hint="eastAsia"/>
          <w:color w:val="000000"/>
          <w:kern w:val="0"/>
          <w:lang w:bidi="ar"/>
        </w:rPr>
        <w:t>，浸泡种球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2 h, </w:t>
      </w:r>
      <w:r>
        <w:rPr>
          <w:rFonts w:ascii="宋体" w:hAnsi="宋体" w:cs="宋体" w:hint="eastAsia"/>
          <w:color w:val="000000"/>
          <w:kern w:val="0"/>
          <w:lang w:bidi="ar"/>
        </w:rPr>
        <w:t>种球须完全浸泡在消毒液中，消毒后的种球应沥干水分后种植，当天消毒的种球当天种植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bookmarkEnd w:id="61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62" w:name="_Toc439665130"/>
      <w:r>
        <w:rPr>
          <w:rFonts w:hint="eastAsia"/>
          <w:szCs w:val="20"/>
        </w:rPr>
        <w:t xml:space="preserve">5.2 </w:t>
      </w:r>
      <w:r>
        <w:rPr>
          <w:rFonts w:hint="eastAsia"/>
          <w:szCs w:val="20"/>
        </w:rPr>
        <w:t>切花种球选择与处理</w:t>
      </w:r>
      <w:bookmarkEnd w:id="62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63" w:name="_Toc439665131"/>
      <w:r>
        <w:rPr>
          <w:rFonts w:hint="eastAsia"/>
          <w:szCs w:val="20"/>
        </w:rPr>
        <w:t xml:space="preserve">5.2.1 </w:t>
      </w:r>
      <w:r>
        <w:rPr>
          <w:rFonts w:hint="eastAsia"/>
          <w:szCs w:val="20"/>
        </w:rPr>
        <w:t>选择</w:t>
      </w:r>
      <w:bookmarkEnd w:id="63"/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64" w:name="_Toc439665132"/>
      <w:r>
        <w:rPr>
          <w:rFonts w:ascii="宋体" w:eastAsia="宋体" w:hAnsi="宋体" w:hint="eastAsia"/>
          <w:color w:val="000000"/>
          <w:lang w:bidi="ar"/>
        </w:rPr>
        <w:t>选择新鲜饱满、表皮光滑有光泽、鳞片完整、质地坚硬、无损伤、无病虫害的</w:t>
      </w:r>
      <w:r>
        <w:rPr>
          <w:rFonts w:ascii="宋体" w:eastAsia="宋体" w:hAnsi="宋体" w:hint="eastAsia"/>
          <w:color w:val="000000"/>
          <w:lang w:bidi="ar"/>
        </w:rPr>
        <w:t>5</w:t>
      </w:r>
      <w:r>
        <w:rPr>
          <w:rFonts w:ascii="宋体" w:eastAsia="宋体" w:hAnsi="宋体" w:hint="eastAsia"/>
          <w:color w:val="000000"/>
          <w:lang w:bidi="ar"/>
        </w:rPr>
        <w:t>度球。Ⅰ级球（直径</w:t>
      </w:r>
      <w:r>
        <w:rPr>
          <w:rFonts w:ascii="宋体" w:eastAsia="宋体" w:hAnsi="宋体" w:hint="eastAsia"/>
          <w:color w:val="000000"/>
          <w:lang w:bidi="ar"/>
        </w:rPr>
        <w:t>3.5 cm</w:t>
      </w:r>
      <w:r>
        <w:rPr>
          <w:rFonts w:ascii="宋体" w:eastAsia="宋体" w:hAnsi="宋体" w:hint="eastAsia"/>
          <w:color w:val="000000"/>
          <w:lang w:bidi="ar"/>
        </w:rPr>
        <w:t>以上）和Ⅱ级球（直径</w:t>
      </w:r>
      <w:r>
        <w:rPr>
          <w:rFonts w:ascii="宋体" w:eastAsia="宋体" w:hAnsi="宋体" w:hint="eastAsia"/>
          <w:color w:val="000000"/>
          <w:lang w:bidi="ar"/>
        </w:rPr>
        <w:t>3.0 cm~3.5 cm</w:t>
      </w:r>
      <w:r>
        <w:rPr>
          <w:rFonts w:ascii="宋体" w:eastAsia="宋体" w:hAnsi="宋体" w:hint="eastAsia"/>
          <w:color w:val="000000"/>
          <w:lang w:bidi="ar"/>
        </w:rPr>
        <w:t>）均可。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bookmarkStart w:id="65" w:name="_Toc439665133"/>
      <w:bookmarkEnd w:id="64"/>
      <w:r>
        <w:rPr>
          <w:rFonts w:hint="eastAsia"/>
          <w:szCs w:val="20"/>
        </w:rPr>
        <w:t xml:space="preserve">5.2.2 </w:t>
      </w:r>
      <w:r>
        <w:rPr>
          <w:rFonts w:hint="eastAsia"/>
          <w:szCs w:val="20"/>
        </w:rPr>
        <w:t>去皮</w:t>
      </w:r>
      <w:bookmarkEnd w:id="65"/>
    </w:p>
    <w:p w:rsidR="00914585" w:rsidRDefault="00DB0E5D">
      <w:pPr>
        <w:pStyle w:val="af3"/>
        <w:numPr>
          <w:ilvl w:val="255"/>
          <w:numId w:val="0"/>
        </w:numPr>
        <w:spacing w:before="156" w:after="156" w:line="400" w:lineRule="exact"/>
        <w:rPr>
          <w:rFonts w:ascii="宋体" w:eastAsia="宋体" w:hAnsi="宋体" w:cs="宋体"/>
          <w:color w:val="000000"/>
          <w:lang w:bidi="ar"/>
        </w:rPr>
      </w:pPr>
      <w:r>
        <w:rPr>
          <w:rFonts w:ascii="宋体" w:eastAsia="宋体" w:hAnsi="宋体" w:cs="宋体" w:hint="eastAsia"/>
          <w:color w:val="000000"/>
          <w:lang w:bidi="ar"/>
        </w:rPr>
        <w:t xml:space="preserve">    </w:t>
      </w:r>
      <w:bookmarkStart w:id="66" w:name="_Toc439665135"/>
      <w:r>
        <w:rPr>
          <w:rFonts w:ascii="宋体" w:eastAsia="宋体" w:hAnsi="宋体" w:cs="宋体" w:hint="eastAsia"/>
          <w:color w:val="000000"/>
          <w:lang w:bidi="ar"/>
        </w:rPr>
        <w:t>同</w:t>
      </w:r>
      <w:r>
        <w:rPr>
          <w:rFonts w:ascii="宋体" w:eastAsia="宋体" w:hAnsi="宋体" w:cs="宋体" w:hint="eastAsia"/>
          <w:color w:val="000000"/>
          <w:lang w:bidi="ar"/>
        </w:rPr>
        <w:t>5.1.2</w:t>
      </w:r>
      <w:r>
        <w:rPr>
          <w:rFonts w:ascii="宋体" w:eastAsia="宋体" w:hAnsi="宋体" w:cs="宋体" w:hint="eastAsia"/>
          <w:color w:val="000000"/>
          <w:lang w:bidi="ar"/>
        </w:rPr>
        <w:t>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5.5.3 </w:t>
      </w:r>
      <w:r>
        <w:rPr>
          <w:rFonts w:hint="eastAsia"/>
          <w:szCs w:val="20"/>
        </w:rPr>
        <w:t>消毒</w:t>
      </w:r>
      <w:bookmarkEnd w:id="66"/>
    </w:p>
    <w:p w:rsidR="00914585" w:rsidRDefault="00DB0E5D">
      <w:pPr>
        <w:pStyle w:val="af3"/>
        <w:numPr>
          <w:ilvl w:val="2"/>
          <w:numId w:val="0"/>
        </w:numPr>
        <w:spacing w:before="156" w:after="156" w:line="400" w:lineRule="exact"/>
        <w:ind w:firstLineChars="200" w:firstLine="420"/>
        <w:rPr>
          <w:rFonts w:ascii="宋体" w:eastAsia="宋体" w:hAnsi="宋体" w:cs="宋体"/>
          <w:color w:val="000000"/>
          <w:lang w:bidi="ar"/>
        </w:rPr>
      </w:pPr>
      <w:r>
        <w:rPr>
          <w:rFonts w:ascii="宋体" w:eastAsia="宋体" w:hAnsi="宋体" w:cs="宋体" w:hint="eastAsia"/>
          <w:color w:val="000000"/>
          <w:lang w:bidi="ar"/>
        </w:rPr>
        <w:t>同</w:t>
      </w:r>
      <w:r>
        <w:rPr>
          <w:rFonts w:ascii="宋体" w:eastAsia="宋体" w:hAnsi="宋体" w:cs="宋体" w:hint="eastAsia"/>
          <w:color w:val="000000"/>
          <w:lang w:bidi="ar"/>
        </w:rPr>
        <w:t>5.1.3</w:t>
      </w:r>
      <w:r>
        <w:rPr>
          <w:rFonts w:ascii="宋体" w:eastAsia="宋体" w:hAnsi="宋体" w:cs="宋体" w:hint="eastAsia"/>
          <w:color w:val="000000"/>
          <w:lang w:bidi="ar"/>
        </w:rPr>
        <w:t>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6 </w:t>
      </w:r>
      <w:bookmarkStart w:id="67" w:name="_Toc439665136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hint="eastAsia"/>
          <w:szCs w:val="20"/>
        </w:rPr>
        <w:t>花盆</w:t>
      </w:r>
      <w:bookmarkEnd w:id="67"/>
    </w:p>
    <w:p w:rsidR="00914585" w:rsidRDefault="00DB0E5D">
      <w:pPr>
        <w:pStyle w:val="affffffffffff6"/>
        <w:tabs>
          <w:tab w:val="center" w:pos="4201"/>
          <w:tab w:val="right" w:leader="dot" w:pos="9298"/>
        </w:tabs>
        <w:spacing w:line="400" w:lineRule="exact"/>
        <w:rPr>
          <w:color w:val="000000"/>
          <w:lang w:bidi="ar"/>
        </w:rPr>
      </w:pPr>
      <w:r>
        <w:rPr>
          <w:rFonts w:hint="eastAsia"/>
          <w:color w:val="000000"/>
          <w:lang w:bidi="ar"/>
        </w:rPr>
        <w:t>以上口直径</w:t>
      </w:r>
      <w:r>
        <w:rPr>
          <w:rFonts w:hint="eastAsia"/>
          <w:color w:val="000000"/>
          <w:lang w:bidi="ar"/>
        </w:rPr>
        <w:t>18 cm~20 cm</w:t>
      </w:r>
      <w:r>
        <w:rPr>
          <w:rFonts w:hint="eastAsia"/>
          <w:color w:val="000000"/>
          <w:lang w:bidi="ar"/>
        </w:rPr>
        <w:t>为宜，也可选用其他尺寸。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68" w:name="_Toc439665137"/>
      <w:r>
        <w:rPr>
          <w:rFonts w:hint="eastAsia"/>
          <w:szCs w:val="20"/>
        </w:rPr>
        <w:lastRenderedPageBreak/>
        <w:t xml:space="preserve">7 </w:t>
      </w:r>
      <w:r>
        <w:rPr>
          <w:rFonts w:hint="eastAsia"/>
          <w:szCs w:val="20"/>
        </w:rPr>
        <w:t>基质和肥料的选择与处理</w:t>
      </w:r>
      <w:bookmarkEnd w:id="68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69" w:name="_Toc439665138"/>
      <w:r>
        <w:rPr>
          <w:rFonts w:hint="eastAsia"/>
          <w:szCs w:val="20"/>
        </w:rPr>
        <w:t xml:space="preserve">7.1 </w:t>
      </w:r>
      <w:r>
        <w:rPr>
          <w:rFonts w:hint="eastAsia"/>
          <w:szCs w:val="20"/>
        </w:rPr>
        <w:t>盆花基质选择与准备</w:t>
      </w:r>
      <w:bookmarkEnd w:id="69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7.1.1 </w:t>
      </w:r>
      <w:r>
        <w:rPr>
          <w:rFonts w:hint="eastAsia"/>
          <w:szCs w:val="20"/>
        </w:rPr>
        <w:t>基质选择与准备</w:t>
      </w:r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70" w:name="_Toc439665139"/>
      <w:r>
        <w:rPr>
          <w:rFonts w:ascii="宋体" w:eastAsia="宋体" w:hAnsi="宋体" w:hint="eastAsia"/>
          <w:color w:val="000000"/>
          <w:lang w:bidi="ar"/>
        </w:rPr>
        <w:t>选择富含有机质、排水良好的基质。可直接调配，配方为：泥炭、腐殖土和清洁河沙，体积比为</w:t>
      </w:r>
      <w:r>
        <w:rPr>
          <w:rFonts w:ascii="宋体" w:eastAsia="宋体" w:hAnsi="宋体" w:hint="eastAsia"/>
          <w:color w:val="000000"/>
          <w:lang w:bidi="ar"/>
        </w:rPr>
        <w:t>1:1:1</w:t>
      </w:r>
      <w:r>
        <w:rPr>
          <w:rFonts w:ascii="宋体" w:eastAsia="宋体" w:hAnsi="宋体" w:hint="eastAsia"/>
          <w:color w:val="000000"/>
          <w:lang w:bidi="ar"/>
        </w:rPr>
        <w:t>，或腐殖土和腐熟牛粪，体积比为</w:t>
      </w:r>
      <w:r>
        <w:rPr>
          <w:rFonts w:ascii="宋体" w:eastAsia="宋体" w:hAnsi="宋体" w:hint="eastAsia"/>
          <w:color w:val="000000"/>
          <w:lang w:bidi="ar"/>
        </w:rPr>
        <w:t>10:1</w:t>
      </w:r>
      <w:r>
        <w:rPr>
          <w:rFonts w:ascii="宋体" w:eastAsia="宋体" w:hAnsi="宋体" w:hint="eastAsia"/>
          <w:color w:val="000000"/>
          <w:lang w:bidi="ar"/>
        </w:rPr>
        <w:t>，或草炭和珍珠岩</w:t>
      </w:r>
      <w:r>
        <w:rPr>
          <w:rFonts w:ascii="宋体" w:eastAsia="宋体" w:hAnsi="宋体" w:hint="eastAsia"/>
          <w:color w:val="000000"/>
          <w:lang w:bidi="ar"/>
        </w:rPr>
        <w:t xml:space="preserve">, </w:t>
      </w:r>
      <w:r>
        <w:rPr>
          <w:rFonts w:ascii="宋体" w:eastAsia="宋体" w:hAnsi="宋体" w:hint="eastAsia"/>
          <w:color w:val="000000"/>
          <w:lang w:bidi="ar"/>
        </w:rPr>
        <w:t>体积比为</w:t>
      </w:r>
      <w:r>
        <w:rPr>
          <w:rFonts w:ascii="宋体" w:eastAsia="宋体" w:hAnsi="宋体" w:hint="eastAsia"/>
          <w:color w:val="000000"/>
          <w:lang w:bidi="ar"/>
        </w:rPr>
        <w:t xml:space="preserve"> 3:1</w:t>
      </w:r>
      <w:r>
        <w:rPr>
          <w:rFonts w:ascii="宋体" w:eastAsia="宋体" w:hAnsi="宋体" w:hint="eastAsia"/>
          <w:color w:val="000000"/>
          <w:lang w:bidi="ar"/>
        </w:rPr>
        <w:t>，或使用郁金香种球专用基质。</w:t>
      </w:r>
      <w:bookmarkEnd w:id="70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71" w:name="_Toc439665140"/>
      <w:r>
        <w:rPr>
          <w:rFonts w:hint="eastAsia"/>
          <w:szCs w:val="20"/>
        </w:rPr>
        <w:t xml:space="preserve">7.1.2 </w:t>
      </w:r>
      <w:r>
        <w:rPr>
          <w:rFonts w:hint="eastAsia"/>
          <w:szCs w:val="20"/>
        </w:rPr>
        <w:t>基质消毒</w:t>
      </w:r>
      <w:bookmarkEnd w:id="71"/>
    </w:p>
    <w:p w:rsidR="00914585" w:rsidRDefault="00DB0E5D">
      <w:pPr>
        <w:ind w:firstLineChars="200" w:firstLine="420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配制的栽培基质，使用前需用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50%</w:t>
      </w:r>
      <w:r>
        <w:rPr>
          <w:rFonts w:ascii="宋体" w:hAnsi="宋体" w:cs="宋体" w:hint="eastAsia"/>
          <w:color w:val="000000"/>
          <w:kern w:val="0"/>
          <w:lang w:bidi="ar"/>
        </w:rPr>
        <w:t>多菌灵可湿性粉剂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600</w:t>
      </w:r>
      <w:r>
        <w:rPr>
          <w:rFonts w:ascii="宋体" w:hAnsi="宋体" w:cs="宋体" w:hint="eastAsia"/>
          <w:color w:val="000000"/>
          <w:kern w:val="0"/>
          <w:lang w:bidi="ar"/>
        </w:rPr>
        <w:t>倍液，或</w:t>
      </w:r>
      <w:r>
        <w:rPr>
          <w:rFonts w:ascii="宋体" w:hAnsi="宋体" w:cs="宋体" w:hint="eastAsia"/>
          <w:color w:val="000000"/>
          <w:kern w:val="0"/>
          <w:lang w:bidi="ar"/>
        </w:rPr>
        <w:t>70%</w:t>
      </w:r>
      <w:r>
        <w:rPr>
          <w:rFonts w:ascii="宋体" w:hAnsi="宋体" w:cs="宋体" w:hint="eastAsia"/>
          <w:color w:val="000000"/>
          <w:kern w:val="0"/>
          <w:lang w:bidi="ar"/>
        </w:rPr>
        <w:t>甲基托布津</w:t>
      </w:r>
      <w:r>
        <w:rPr>
          <w:rFonts w:ascii="宋体" w:hAnsi="宋体" w:cs="宋体" w:hint="eastAsia"/>
          <w:color w:val="000000"/>
          <w:kern w:val="0"/>
          <w:lang w:bidi="ar"/>
        </w:rPr>
        <w:t>500</w:t>
      </w:r>
      <w:r>
        <w:rPr>
          <w:rFonts w:ascii="宋体" w:hAnsi="宋体" w:cs="宋体" w:hint="eastAsia"/>
          <w:color w:val="000000"/>
          <w:kern w:val="0"/>
          <w:lang w:bidi="ar"/>
        </w:rPr>
        <w:t>倍液，或</w:t>
      </w:r>
      <w:r>
        <w:rPr>
          <w:rFonts w:ascii="宋体" w:hAnsi="宋体" w:cs="宋体" w:hint="eastAsia"/>
          <w:color w:val="000000"/>
          <w:kern w:val="0"/>
          <w:lang w:bidi="ar"/>
        </w:rPr>
        <w:t>50%</w:t>
      </w:r>
      <w:r>
        <w:rPr>
          <w:rFonts w:ascii="宋体" w:hAnsi="宋体" w:cs="宋体" w:hint="eastAsia"/>
          <w:color w:val="000000"/>
          <w:kern w:val="0"/>
          <w:lang w:bidi="ar"/>
        </w:rPr>
        <w:t>克菌丹</w:t>
      </w:r>
      <w:r>
        <w:rPr>
          <w:rFonts w:ascii="宋体" w:hAnsi="宋体" w:cs="宋体" w:hint="eastAsia"/>
          <w:color w:val="000000"/>
          <w:kern w:val="0"/>
          <w:lang w:bidi="ar"/>
        </w:rPr>
        <w:t>800</w:t>
      </w:r>
      <w:r>
        <w:rPr>
          <w:rFonts w:ascii="宋体" w:hAnsi="宋体" w:cs="宋体" w:hint="eastAsia"/>
          <w:color w:val="000000"/>
          <w:kern w:val="0"/>
          <w:lang w:bidi="ar"/>
        </w:rPr>
        <w:t>液消毒。消毒时边搅拌边喷洒药剂，使药液与基质均匀结合，最后用塑料膜密封基质</w:t>
      </w:r>
      <w:r>
        <w:rPr>
          <w:rFonts w:ascii="宋体" w:hAnsi="宋体" w:cs="宋体" w:hint="eastAsia"/>
          <w:color w:val="000000"/>
          <w:kern w:val="0"/>
          <w:lang w:bidi="ar"/>
        </w:rPr>
        <w:t>24 h</w:t>
      </w:r>
      <w:r>
        <w:rPr>
          <w:rFonts w:ascii="宋体" w:hAnsi="宋体" w:cs="宋体" w:hint="eastAsia"/>
          <w:color w:val="000000"/>
          <w:kern w:val="0"/>
          <w:lang w:bidi="ar"/>
        </w:rPr>
        <w:t>以上后使用。新进口基质不需要做消毒处理。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7.1.3 </w:t>
      </w:r>
      <w:bookmarkStart w:id="72" w:name="_Toc439665141"/>
      <w:r>
        <w:rPr>
          <w:rFonts w:hint="eastAsia"/>
          <w:szCs w:val="20"/>
        </w:rPr>
        <w:t>装盆</w:t>
      </w:r>
      <w:bookmarkEnd w:id="72"/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73" w:name="_Toc439665142"/>
      <w:r>
        <w:rPr>
          <w:rFonts w:ascii="宋体" w:eastAsia="宋体" w:hAnsi="宋体" w:hint="eastAsia"/>
          <w:color w:val="000000"/>
          <w:lang w:bidi="ar"/>
        </w:rPr>
        <w:t>将消毒处理过的基质装入花盆，填至距花盆边缘</w:t>
      </w:r>
      <w:r>
        <w:rPr>
          <w:rFonts w:ascii="宋体" w:eastAsia="宋体" w:hAnsi="宋体" w:hint="eastAsia"/>
          <w:color w:val="000000"/>
          <w:lang w:bidi="ar"/>
        </w:rPr>
        <w:t xml:space="preserve">5 cm </w:t>
      </w:r>
      <w:r>
        <w:rPr>
          <w:rFonts w:ascii="宋体" w:eastAsia="宋体" w:hAnsi="宋体" w:hint="eastAsia"/>
          <w:color w:val="000000"/>
          <w:lang w:bidi="ar"/>
        </w:rPr>
        <w:t>处即可。</w:t>
      </w:r>
      <w:bookmarkEnd w:id="73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74" w:name="_Toc439665143"/>
      <w:r>
        <w:rPr>
          <w:rFonts w:hint="eastAsia"/>
          <w:szCs w:val="20"/>
        </w:rPr>
        <w:t xml:space="preserve">7.2 </w:t>
      </w:r>
      <w:r>
        <w:rPr>
          <w:rFonts w:hint="eastAsia"/>
          <w:szCs w:val="20"/>
        </w:rPr>
        <w:t>切花土壤和肥料选择与准备</w:t>
      </w:r>
      <w:bookmarkEnd w:id="74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7.2.1 </w:t>
      </w:r>
      <w:r>
        <w:rPr>
          <w:rFonts w:hint="eastAsia"/>
          <w:szCs w:val="20"/>
        </w:rPr>
        <w:t>土壤选择与准备</w:t>
      </w:r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75" w:name="_Toc439665144"/>
      <w:r>
        <w:rPr>
          <w:rFonts w:ascii="宋体" w:eastAsia="宋体" w:hAnsi="宋体" w:hint="eastAsia"/>
          <w:color w:val="000000"/>
          <w:lang w:bidi="ar"/>
        </w:rPr>
        <w:t>选择土壤疏松、有机质含量高的中性和微酸性沙质壤土，粘重土壤可混入清洁的河沙，</w:t>
      </w:r>
      <w:r>
        <w:rPr>
          <w:rFonts w:ascii="宋体" w:eastAsia="宋体" w:hAnsi="宋体" w:hint="eastAsia"/>
          <w:color w:val="000000"/>
          <w:lang w:bidi="ar"/>
        </w:rPr>
        <w:t xml:space="preserve"> pH</w:t>
      </w:r>
      <w:r>
        <w:rPr>
          <w:rFonts w:ascii="宋体" w:eastAsia="宋体" w:hAnsi="宋体" w:hint="eastAsia"/>
          <w:color w:val="000000"/>
          <w:lang w:bidi="ar"/>
        </w:rPr>
        <w:t>值为</w:t>
      </w:r>
      <w:r>
        <w:rPr>
          <w:rFonts w:ascii="宋体" w:eastAsia="宋体" w:hAnsi="宋体" w:hint="eastAsia"/>
          <w:color w:val="000000"/>
          <w:lang w:bidi="ar"/>
        </w:rPr>
        <w:t>6.5~7.0</w:t>
      </w:r>
      <w:r>
        <w:rPr>
          <w:rFonts w:ascii="宋体" w:eastAsia="宋体" w:hAnsi="宋体" w:hint="eastAsia"/>
          <w:color w:val="000000"/>
          <w:lang w:bidi="ar"/>
        </w:rPr>
        <w:t>。</w:t>
      </w:r>
      <w:bookmarkEnd w:id="75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76" w:name="_Toc439665145"/>
      <w:r>
        <w:rPr>
          <w:rFonts w:hint="eastAsia"/>
          <w:szCs w:val="20"/>
        </w:rPr>
        <w:t xml:space="preserve">7.2.2 </w:t>
      </w:r>
      <w:r>
        <w:rPr>
          <w:rFonts w:hint="eastAsia"/>
          <w:szCs w:val="20"/>
        </w:rPr>
        <w:t>底肥与土壤消毒</w:t>
      </w:r>
      <w:bookmarkEnd w:id="76"/>
    </w:p>
    <w:p w:rsidR="00914585" w:rsidRDefault="00DB0E5D">
      <w:pPr>
        <w:ind w:firstLineChars="200" w:firstLine="420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施入</w:t>
      </w:r>
      <w:r>
        <w:rPr>
          <w:rFonts w:ascii="宋体" w:hAnsi="宋体" w:cs="宋体" w:hint="eastAsia"/>
          <w:color w:val="000000"/>
          <w:kern w:val="0"/>
          <w:lang w:bidi="ar"/>
        </w:rPr>
        <w:t>800 kg~850 kg/667 m</w:t>
      </w:r>
      <w:r>
        <w:rPr>
          <w:rFonts w:ascii="宋体" w:hAnsi="宋体" w:cs="宋体" w:hint="eastAsia"/>
          <w:color w:val="000000"/>
          <w:kern w:val="0"/>
          <w:vertAlign w:val="superscript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lang w:bidi="ar"/>
        </w:rPr>
        <w:t>腐熟牛粪</w:t>
      </w:r>
      <w:r>
        <w:rPr>
          <w:rFonts w:ascii="宋体" w:hAnsi="宋体" w:cs="宋体" w:hint="eastAsia"/>
          <w:color w:val="000000"/>
          <w:kern w:val="0"/>
          <w:lang w:bidi="ar"/>
        </w:rPr>
        <w:t>、猪粪等农家肥</w:t>
      </w:r>
      <w:r>
        <w:rPr>
          <w:rFonts w:ascii="宋体" w:hAnsi="宋体" w:cs="宋体" w:hint="eastAsia"/>
          <w:color w:val="000000"/>
          <w:kern w:val="0"/>
          <w:lang w:bidi="ar"/>
        </w:rPr>
        <w:t>作为底肥，再用</w:t>
      </w:r>
      <w:r>
        <w:rPr>
          <w:rFonts w:ascii="宋体" w:hAnsi="宋体" w:cs="宋体" w:hint="eastAsia"/>
          <w:color w:val="000000"/>
          <w:kern w:val="0"/>
          <w:lang w:bidi="ar"/>
        </w:rPr>
        <w:t>98%</w:t>
      </w:r>
      <w:r>
        <w:rPr>
          <w:rFonts w:ascii="宋体" w:hAnsi="宋体" w:cs="宋体" w:hint="eastAsia"/>
          <w:color w:val="000000"/>
          <w:kern w:val="0"/>
          <w:lang w:bidi="ar"/>
        </w:rPr>
        <w:t>的棉隆微颗粒剂进行土壤消毒，用量为</w:t>
      </w:r>
      <w:r>
        <w:rPr>
          <w:rFonts w:ascii="宋体" w:hAnsi="宋体" w:cs="宋体" w:hint="eastAsia"/>
          <w:color w:val="000000"/>
          <w:kern w:val="0"/>
          <w:lang w:bidi="ar"/>
        </w:rPr>
        <w:t>20 kg~25 kg/ 667 m</w:t>
      </w:r>
      <w:r>
        <w:rPr>
          <w:rFonts w:ascii="宋体" w:hAnsi="宋体" w:cs="宋体" w:hint="eastAsia"/>
          <w:color w:val="000000"/>
          <w:kern w:val="0"/>
          <w:vertAlign w:val="superscript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>耕翻拌匀使土壤与药剂充分混合，密闭消毒时间为</w:t>
      </w:r>
      <w:r>
        <w:rPr>
          <w:rFonts w:ascii="宋体" w:hAnsi="宋体" w:cs="宋体" w:hint="eastAsia"/>
          <w:color w:val="000000"/>
          <w:kern w:val="0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lang w:bidi="ar"/>
        </w:rPr>
        <w:t>周</w:t>
      </w:r>
      <w:r>
        <w:rPr>
          <w:rFonts w:ascii="宋体" w:hAnsi="宋体" w:cs="宋体" w:hint="eastAsia"/>
          <w:color w:val="000000"/>
          <w:kern w:val="0"/>
          <w:lang w:bidi="ar"/>
        </w:rPr>
        <w:t>~4</w:t>
      </w:r>
      <w:r>
        <w:rPr>
          <w:rFonts w:ascii="宋体" w:hAnsi="宋体" w:cs="宋体" w:hint="eastAsia"/>
          <w:color w:val="000000"/>
          <w:kern w:val="0"/>
          <w:lang w:bidi="ar"/>
        </w:rPr>
        <w:t>周。消毒完成后翻耕土壤</w:t>
      </w:r>
      <w:r>
        <w:rPr>
          <w:rFonts w:ascii="宋体" w:hAnsi="宋体" w:cs="宋体" w:hint="eastAsia"/>
          <w:color w:val="000000"/>
          <w:kern w:val="0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lang w:bidi="ar"/>
        </w:rPr>
        <w:t>次</w:t>
      </w:r>
      <w:r>
        <w:rPr>
          <w:rFonts w:ascii="宋体" w:hAnsi="宋体" w:cs="宋体" w:hint="eastAsia"/>
          <w:color w:val="000000"/>
          <w:kern w:val="0"/>
          <w:lang w:bidi="ar"/>
        </w:rPr>
        <w:t>~2</w:t>
      </w:r>
      <w:r>
        <w:rPr>
          <w:rFonts w:ascii="宋体" w:hAnsi="宋体" w:cs="宋体" w:hint="eastAsia"/>
          <w:color w:val="000000"/>
          <w:kern w:val="0"/>
          <w:lang w:bidi="ar"/>
        </w:rPr>
        <w:t>次，通风换气</w:t>
      </w:r>
      <w:r>
        <w:rPr>
          <w:rFonts w:ascii="宋体" w:hAnsi="宋体" w:cs="宋体" w:hint="eastAsia"/>
          <w:color w:val="000000"/>
          <w:kern w:val="0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lang w:bidi="ar"/>
        </w:rPr>
        <w:t>0 d~15 d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>也可采用蒸汽消毒等其它方法。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77" w:name="_Toc439665146"/>
      <w:r>
        <w:rPr>
          <w:rFonts w:hint="eastAsia"/>
          <w:szCs w:val="20"/>
        </w:rPr>
        <w:t xml:space="preserve">7.2.3 </w:t>
      </w:r>
      <w:r>
        <w:rPr>
          <w:rFonts w:hint="eastAsia"/>
          <w:szCs w:val="20"/>
        </w:rPr>
        <w:t>做畦</w:t>
      </w:r>
      <w:bookmarkEnd w:id="77"/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78" w:name="_Toc439665147"/>
      <w:r>
        <w:rPr>
          <w:rFonts w:ascii="宋体" w:eastAsia="宋体" w:hAnsi="宋体" w:hint="eastAsia"/>
          <w:color w:val="000000"/>
          <w:lang w:bidi="ar"/>
        </w:rPr>
        <w:t>畦面宽</w:t>
      </w:r>
      <w:r>
        <w:rPr>
          <w:rFonts w:ascii="宋体" w:eastAsia="宋体" w:hAnsi="宋体" w:hint="eastAsia"/>
          <w:color w:val="000000"/>
          <w:lang w:bidi="ar"/>
        </w:rPr>
        <w:t>90 cm</w:t>
      </w:r>
      <w:r>
        <w:rPr>
          <w:rFonts w:ascii="宋体" w:eastAsia="宋体" w:hAnsi="宋体" w:hint="eastAsia"/>
          <w:color w:val="000000"/>
          <w:lang w:bidi="ar"/>
        </w:rPr>
        <w:t>，畦梗宽</w:t>
      </w:r>
      <w:r>
        <w:rPr>
          <w:rFonts w:ascii="宋体" w:eastAsia="宋体" w:hAnsi="宋体" w:hint="eastAsia"/>
          <w:color w:val="000000"/>
          <w:lang w:bidi="ar"/>
        </w:rPr>
        <w:t>30 cm</w:t>
      </w:r>
      <w:r>
        <w:rPr>
          <w:rFonts w:ascii="宋体" w:eastAsia="宋体" w:hAnsi="宋体" w:hint="eastAsia"/>
          <w:color w:val="000000"/>
          <w:lang w:bidi="ar"/>
        </w:rPr>
        <w:t>，畦梗比畦面高</w:t>
      </w:r>
      <w:r>
        <w:rPr>
          <w:rFonts w:ascii="宋体" w:eastAsia="宋体" w:hAnsi="宋体" w:hint="eastAsia"/>
          <w:color w:val="000000"/>
          <w:lang w:bidi="ar"/>
        </w:rPr>
        <w:t>5 cm~10 cm</w:t>
      </w:r>
      <w:r>
        <w:rPr>
          <w:rFonts w:ascii="宋体" w:eastAsia="宋体" w:hAnsi="宋体" w:hint="eastAsia"/>
          <w:color w:val="000000"/>
          <w:lang w:bidi="ar"/>
        </w:rPr>
        <w:t>。</w:t>
      </w:r>
      <w:bookmarkEnd w:id="78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79" w:name="_Toc439665148"/>
      <w:r>
        <w:rPr>
          <w:rFonts w:hint="eastAsia"/>
          <w:szCs w:val="20"/>
        </w:rPr>
        <w:t xml:space="preserve">8 </w:t>
      </w:r>
      <w:r>
        <w:rPr>
          <w:rFonts w:hint="eastAsia"/>
          <w:szCs w:val="20"/>
        </w:rPr>
        <w:t>种球栽植</w:t>
      </w:r>
      <w:bookmarkEnd w:id="79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80" w:name="_Toc439665149"/>
      <w:r>
        <w:rPr>
          <w:rFonts w:hint="eastAsia"/>
          <w:szCs w:val="20"/>
        </w:rPr>
        <w:lastRenderedPageBreak/>
        <w:t xml:space="preserve">8.1 </w:t>
      </w:r>
      <w:r>
        <w:rPr>
          <w:rFonts w:hint="eastAsia"/>
          <w:szCs w:val="20"/>
        </w:rPr>
        <w:t>盆花种球栽植</w:t>
      </w:r>
      <w:bookmarkEnd w:id="80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8.1.1 </w:t>
      </w:r>
      <w:r>
        <w:rPr>
          <w:rFonts w:hint="eastAsia"/>
          <w:szCs w:val="20"/>
        </w:rPr>
        <w:t>栽植时间</w:t>
      </w:r>
    </w:p>
    <w:p w:rsidR="00914585" w:rsidRDefault="00DB0E5D">
      <w:pPr>
        <w:pStyle w:val="aff6"/>
        <w:numPr>
          <w:ilvl w:val="0"/>
          <w:numId w:val="0"/>
        </w:numPr>
        <w:ind w:firstLineChars="200" w:firstLine="420"/>
        <w:jc w:val="left"/>
        <w:rPr>
          <w:rFonts w:ascii="宋体" w:eastAsia="宋体" w:hAnsi="宋体" w:cs="宋体"/>
          <w:color w:val="00000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Cs w:val="21"/>
          <w:lang w:bidi="ar"/>
        </w:rPr>
        <w:t>根据需求和品种特性安排定植时间。按照上市时间提前栽植。</w:t>
      </w:r>
    </w:p>
    <w:p w:rsidR="00914585" w:rsidRDefault="00DB0E5D">
      <w:pPr>
        <w:pStyle w:val="aff6"/>
        <w:numPr>
          <w:ilvl w:val="0"/>
          <w:numId w:val="0"/>
        </w:numPr>
        <w:rPr>
          <w:rFonts w:ascii="宋体" w:eastAsia="宋体" w:hAnsi="宋体" w:cs="宋体"/>
          <w:color w:val="00000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Cs w:val="21"/>
          <w:lang w:bidi="ar"/>
        </w:rPr>
        <w:t>表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 xml:space="preserve">1  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郁金香盆花生产栽植与上市时间对照表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种植日期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上市时间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10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20</w:t>
            </w:r>
            <w:r>
              <w:rPr>
                <w:rFonts w:hint="eastAsia"/>
                <w:color w:val="000000"/>
                <w:lang w:bidi="ar"/>
              </w:rPr>
              <w:t>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圣诞节、元旦</w:t>
            </w:r>
            <w:r>
              <w:rPr>
                <w:rFonts w:hint="eastAsia"/>
                <w:color w:val="000000"/>
                <w:lang w:bidi="ar"/>
              </w:rPr>
              <w:t>(12</w:t>
            </w:r>
            <w:r>
              <w:rPr>
                <w:rFonts w:hint="eastAsia"/>
                <w:color w:val="000000"/>
                <w:lang w:bidi="ar"/>
              </w:rPr>
              <w:t>月下旬</w:t>
            </w:r>
            <w:r>
              <w:rPr>
                <w:rFonts w:hint="eastAsia"/>
                <w:color w:val="000000"/>
                <w:lang w:bidi="ar"/>
              </w:rPr>
              <w:t>~1</w:t>
            </w:r>
            <w:r>
              <w:rPr>
                <w:rFonts w:hint="eastAsia"/>
                <w:color w:val="000000"/>
                <w:lang w:bidi="ar"/>
              </w:rPr>
              <w:t>月上旬</w:t>
            </w:r>
            <w:r>
              <w:rPr>
                <w:rFonts w:hint="eastAsia"/>
                <w:color w:val="000000"/>
                <w:lang w:bidi="ar"/>
              </w:rPr>
              <w:t>)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25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~12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05</w:t>
            </w:r>
            <w:r>
              <w:rPr>
                <w:rFonts w:hint="eastAsia"/>
                <w:color w:val="000000"/>
                <w:lang w:bidi="ar"/>
              </w:rPr>
              <w:t>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春节（</w:t>
            </w:r>
            <w:r>
              <w:rPr>
                <w:rFonts w:hint="eastAsia"/>
                <w:color w:val="000000"/>
                <w:lang w:bidi="ar"/>
              </w:rPr>
              <w:t>1</w:t>
            </w:r>
            <w:r>
              <w:rPr>
                <w:rFonts w:hint="eastAsia"/>
                <w:color w:val="000000"/>
                <w:lang w:bidi="ar"/>
              </w:rPr>
              <w:t>月末）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12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10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~12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20</w:t>
            </w:r>
            <w:r>
              <w:rPr>
                <w:rFonts w:hint="eastAsia"/>
                <w:color w:val="000000"/>
                <w:lang w:bidi="ar"/>
              </w:rPr>
              <w:t>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春节（</w:t>
            </w:r>
            <w:r>
              <w:rPr>
                <w:rFonts w:hint="eastAsia"/>
                <w:color w:val="000000"/>
                <w:lang w:bidi="ar"/>
              </w:rPr>
              <w:t>2</w:t>
            </w:r>
            <w:r>
              <w:rPr>
                <w:rFonts w:hint="eastAsia"/>
                <w:color w:val="000000"/>
                <w:lang w:bidi="ar"/>
              </w:rPr>
              <w:t>月初）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10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05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01</w:t>
            </w:r>
            <w:r>
              <w:rPr>
                <w:rFonts w:hint="eastAsia"/>
                <w:color w:val="000000"/>
                <w:lang w:bidi="ar"/>
              </w:rPr>
              <w:t>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感恩节（</w:t>
            </w:r>
            <w:r>
              <w:rPr>
                <w:rFonts w:hint="eastAsia"/>
                <w:color w:val="000000"/>
                <w:lang w:bidi="ar"/>
              </w:rPr>
              <w:t>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15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~12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10</w:t>
            </w:r>
            <w:r>
              <w:rPr>
                <w:rFonts w:hint="eastAsia"/>
                <w:color w:val="000000"/>
                <w:lang w:bidi="ar"/>
              </w:rPr>
              <w:t>日）</w:t>
            </w:r>
          </w:p>
        </w:tc>
      </w:tr>
    </w:tbl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8.1.2 </w:t>
      </w:r>
      <w:r>
        <w:rPr>
          <w:rFonts w:hint="eastAsia"/>
          <w:szCs w:val="20"/>
        </w:rPr>
        <w:t>栽植方法</w:t>
      </w:r>
    </w:p>
    <w:p w:rsidR="00914585" w:rsidRDefault="00DB0E5D">
      <w:pPr>
        <w:pStyle w:val="affffffffffff8"/>
        <w:numPr>
          <w:ilvl w:val="255"/>
          <w:numId w:val="0"/>
        </w:numPr>
        <w:spacing w:before="156" w:after="156" w:line="400" w:lineRule="exact"/>
        <w:ind w:firstLineChars="200" w:firstLine="420"/>
        <w:rPr>
          <w:rFonts w:hAnsi="宋体" w:cs="宋体"/>
          <w:color w:val="000000"/>
          <w:lang w:bidi="ar"/>
        </w:rPr>
      </w:pPr>
      <w:r>
        <w:rPr>
          <w:rFonts w:hAnsi="宋体" w:cs="宋体" w:hint="eastAsia"/>
          <w:color w:val="000000"/>
          <w:lang w:bidi="ar"/>
        </w:rPr>
        <w:t>将郁金香种球均匀摆放在花盆中并向下按实后，依次覆盖基质和清洁河沙，厚度均为</w:t>
      </w:r>
      <w:r>
        <w:rPr>
          <w:rFonts w:hAnsi="宋体" w:cs="宋体" w:hint="eastAsia"/>
          <w:color w:val="000000"/>
          <w:lang w:bidi="ar"/>
        </w:rPr>
        <w:t xml:space="preserve">2 cm </w:t>
      </w:r>
      <w:r>
        <w:rPr>
          <w:rFonts w:hAnsi="宋体" w:cs="宋体" w:hint="eastAsia"/>
          <w:color w:val="000000"/>
          <w:lang w:bidi="ar"/>
        </w:rPr>
        <w:t>左右。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8.1.3 </w:t>
      </w:r>
      <w:r>
        <w:rPr>
          <w:rFonts w:hint="eastAsia"/>
          <w:szCs w:val="20"/>
        </w:rPr>
        <w:t>栽植密度和深度</w:t>
      </w:r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81" w:name="_Toc439665150"/>
      <w:r>
        <w:rPr>
          <w:rFonts w:ascii="宋体" w:eastAsia="宋体" w:hAnsi="宋体" w:hint="eastAsia"/>
          <w:color w:val="000000"/>
          <w:lang w:bidi="ar"/>
        </w:rPr>
        <w:t>栽植深度宜</w:t>
      </w:r>
      <w:r>
        <w:rPr>
          <w:rFonts w:ascii="宋体" w:eastAsia="宋体" w:hAnsi="宋体" w:hint="eastAsia"/>
          <w:color w:val="000000"/>
          <w:lang w:bidi="ar"/>
        </w:rPr>
        <w:t xml:space="preserve">5-10 cm </w:t>
      </w:r>
      <w:r>
        <w:rPr>
          <w:rFonts w:ascii="宋体" w:eastAsia="宋体" w:hAnsi="宋体" w:hint="eastAsia"/>
          <w:color w:val="000000"/>
          <w:lang w:bidi="ar"/>
        </w:rPr>
        <w:t>，栽植密度见表</w:t>
      </w:r>
      <w:r>
        <w:rPr>
          <w:rFonts w:ascii="宋体" w:eastAsia="宋体" w:hAnsi="宋体" w:hint="eastAsia"/>
          <w:color w:val="000000"/>
          <w:lang w:bidi="ar"/>
        </w:rPr>
        <w:t>2</w:t>
      </w:r>
      <w:r>
        <w:rPr>
          <w:rFonts w:ascii="宋体" w:eastAsia="宋体" w:hAnsi="宋体" w:hint="eastAsia"/>
          <w:color w:val="000000"/>
          <w:lang w:bidi="ar"/>
        </w:rPr>
        <w:t>。</w:t>
      </w:r>
      <w:bookmarkEnd w:id="81"/>
    </w:p>
    <w:p w:rsidR="00914585" w:rsidRDefault="00DB0E5D">
      <w:pPr>
        <w:pStyle w:val="aff6"/>
        <w:numPr>
          <w:ilvl w:val="0"/>
          <w:numId w:val="0"/>
        </w:numPr>
        <w:rPr>
          <w:rFonts w:ascii="宋体" w:eastAsia="宋体" w:hAnsi="宋体" w:cs="宋体"/>
          <w:color w:val="00000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Cs w:val="21"/>
          <w:lang w:bidi="ar"/>
        </w:rPr>
        <w:t>表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 xml:space="preserve">2  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郁金香盆花生产栽植密度表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花盆直径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栽植株数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18 cm ~20 cm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 xml:space="preserve">3 </w:t>
            </w:r>
            <w:r>
              <w:rPr>
                <w:rFonts w:hint="eastAsia"/>
                <w:color w:val="000000"/>
                <w:lang w:bidi="ar"/>
              </w:rPr>
              <w:t>株</w:t>
            </w:r>
            <w:r>
              <w:rPr>
                <w:rFonts w:hint="eastAsia"/>
                <w:color w:val="000000"/>
                <w:lang w:bidi="ar"/>
              </w:rPr>
              <w:t xml:space="preserve">~4 </w:t>
            </w:r>
            <w:r>
              <w:rPr>
                <w:rFonts w:hint="eastAsia"/>
                <w:color w:val="000000"/>
                <w:lang w:bidi="ar"/>
              </w:rPr>
              <w:t>株为宜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25 cm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 xml:space="preserve">10 </w:t>
            </w:r>
            <w:r>
              <w:rPr>
                <w:rFonts w:hint="eastAsia"/>
                <w:color w:val="000000"/>
                <w:lang w:bidi="ar"/>
              </w:rPr>
              <w:t>株</w:t>
            </w:r>
            <w:r>
              <w:rPr>
                <w:rFonts w:hint="eastAsia"/>
                <w:color w:val="000000"/>
                <w:lang w:bidi="ar"/>
              </w:rPr>
              <w:t xml:space="preserve">~11 </w:t>
            </w:r>
            <w:r>
              <w:rPr>
                <w:rFonts w:hint="eastAsia"/>
                <w:color w:val="000000"/>
                <w:lang w:bidi="ar"/>
              </w:rPr>
              <w:t>株为宜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30 cm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 xml:space="preserve">15 </w:t>
            </w:r>
            <w:r>
              <w:rPr>
                <w:rFonts w:hint="eastAsia"/>
                <w:color w:val="000000"/>
                <w:lang w:bidi="ar"/>
              </w:rPr>
              <w:t>株</w:t>
            </w:r>
            <w:r>
              <w:rPr>
                <w:rFonts w:hint="eastAsia"/>
                <w:color w:val="000000"/>
                <w:lang w:bidi="ar"/>
              </w:rPr>
              <w:t xml:space="preserve">~18 </w:t>
            </w:r>
            <w:r>
              <w:rPr>
                <w:rFonts w:hint="eastAsia"/>
                <w:color w:val="000000"/>
                <w:lang w:bidi="ar"/>
              </w:rPr>
              <w:t>株为宜</w:t>
            </w:r>
          </w:p>
        </w:tc>
      </w:tr>
    </w:tbl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8.2 </w:t>
      </w:r>
      <w:bookmarkStart w:id="82" w:name="_Toc439665151"/>
      <w:r>
        <w:rPr>
          <w:rFonts w:hint="eastAsia"/>
          <w:szCs w:val="20"/>
        </w:rPr>
        <w:t>切花种球栽植</w:t>
      </w:r>
      <w:bookmarkEnd w:id="82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8.2.1 </w:t>
      </w:r>
      <w:r>
        <w:rPr>
          <w:rFonts w:hint="eastAsia"/>
          <w:szCs w:val="20"/>
        </w:rPr>
        <w:t>栽植时间</w:t>
      </w:r>
    </w:p>
    <w:p w:rsidR="00914585" w:rsidRDefault="00DB0E5D">
      <w:pPr>
        <w:pStyle w:val="aff6"/>
        <w:numPr>
          <w:ilvl w:val="0"/>
          <w:numId w:val="0"/>
        </w:numPr>
        <w:spacing w:line="400" w:lineRule="exact"/>
        <w:ind w:firstLine="420"/>
        <w:jc w:val="left"/>
        <w:rPr>
          <w:rFonts w:ascii="宋体" w:eastAsia="宋体" w:hAnsi="宋体" w:cs="宋体"/>
          <w:color w:val="00000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Cs w:val="21"/>
          <w:lang w:bidi="ar"/>
        </w:rPr>
        <w:t>按照生育期和上市时间提前栽植，栽植前地温保持在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 xml:space="preserve">10 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℃左右。</w:t>
      </w:r>
    </w:p>
    <w:p w:rsidR="00914585" w:rsidRDefault="00DB0E5D">
      <w:pPr>
        <w:pStyle w:val="aff6"/>
        <w:numPr>
          <w:ilvl w:val="0"/>
          <w:numId w:val="0"/>
        </w:numPr>
        <w:rPr>
          <w:rFonts w:ascii="宋体" w:eastAsia="宋体" w:hAnsi="宋体" w:cs="宋体"/>
          <w:color w:val="00000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Cs w:val="21"/>
          <w:lang w:bidi="ar"/>
        </w:rPr>
        <w:t>表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 xml:space="preserve">3  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郁金香切花生产栽植与上市时间对照表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栽植日期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上市时间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10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20</w:t>
            </w:r>
            <w:r>
              <w:rPr>
                <w:rFonts w:hint="eastAsia"/>
                <w:color w:val="000000"/>
                <w:lang w:bidi="ar"/>
              </w:rPr>
              <w:t>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圣诞节、元旦</w:t>
            </w:r>
            <w:r>
              <w:rPr>
                <w:rFonts w:hint="eastAsia"/>
                <w:color w:val="000000"/>
                <w:lang w:bidi="ar"/>
              </w:rPr>
              <w:t>(12</w:t>
            </w:r>
            <w:r>
              <w:rPr>
                <w:rFonts w:hint="eastAsia"/>
                <w:color w:val="000000"/>
                <w:lang w:bidi="ar"/>
              </w:rPr>
              <w:t>月下旬</w:t>
            </w:r>
            <w:r>
              <w:rPr>
                <w:rFonts w:hint="eastAsia"/>
                <w:color w:val="000000"/>
                <w:lang w:bidi="ar"/>
              </w:rPr>
              <w:t>~1</w:t>
            </w:r>
            <w:r>
              <w:rPr>
                <w:rFonts w:hint="eastAsia"/>
                <w:color w:val="000000"/>
                <w:lang w:bidi="ar"/>
              </w:rPr>
              <w:t>月上旬</w:t>
            </w:r>
            <w:r>
              <w:rPr>
                <w:rFonts w:hint="eastAsia"/>
                <w:color w:val="000000"/>
                <w:lang w:bidi="ar"/>
              </w:rPr>
              <w:t>)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25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~12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05</w:t>
            </w:r>
            <w:r>
              <w:rPr>
                <w:rFonts w:hint="eastAsia"/>
                <w:color w:val="000000"/>
                <w:lang w:bidi="ar"/>
              </w:rPr>
              <w:t>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春节（</w:t>
            </w:r>
            <w:r>
              <w:rPr>
                <w:rFonts w:hint="eastAsia"/>
                <w:color w:val="000000"/>
                <w:lang w:bidi="ar"/>
              </w:rPr>
              <w:t>1</w:t>
            </w:r>
            <w:r>
              <w:rPr>
                <w:rFonts w:hint="eastAsia"/>
                <w:color w:val="000000"/>
                <w:lang w:bidi="ar"/>
              </w:rPr>
              <w:t>月末）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12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10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~12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20</w:t>
            </w:r>
            <w:r>
              <w:rPr>
                <w:rFonts w:hint="eastAsia"/>
                <w:color w:val="000000"/>
                <w:lang w:bidi="ar"/>
              </w:rPr>
              <w:t>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春节（</w:t>
            </w:r>
            <w:r>
              <w:rPr>
                <w:rFonts w:hint="eastAsia"/>
                <w:color w:val="000000"/>
                <w:lang w:bidi="ar"/>
              </w:rPr>
              <w:t>2</w:t>
            </w:r>
            <w:r>
              <w:rPr>
                <w:rFonts w:hint="eastAsia"/>
                <w:color w:val="000000"/>
                <w:lang w:bidi="ar"/>
              </w:rPr>
              <w:t>月初）</w:t>
            </w:r>
          </w:p>
        </w:tc>
      </w:tr>
      <w:tr w:rsidR="00914585"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10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05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01</w:t>
            </w:r>
            <w:r>
              <w:rPr>
                <w:rFonts w:hint="eastAsia"/>
                <w:color w:val="000000"/>
                <w:lang w:bidi="ar"/>
              </w:rPr>
              <w:t>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14585" w:rsidRDefault="00DB0E5D">
            <w:pPr>
              <w:pStyle w:val="affffffffffff6"/>
              <w:tabs>
                <w:tab w:val="center" w:pos="4201"/>
                <w:tab w:val="right" w:leader="dot" w:pos="9298"/>
              </w:tabs>
              <w:ind w:firstLineChars="0" w:firstLine="0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  <w:lang w:bidi="ar"/>
              </w:rPr>
              <w:t>感恩节（</w:t>
            </w:r>
            <w:r>
              <w:rPr>
                <w:rFonts w:hint="eastAsia"/>
                <w:color w:val="000000"/>
                <w:lang w:bidi="ar"/>
              </w:rPr>
              <w:t>11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15</w:t>
            </w:r>
            <w:r>
              <w:rPr>
                <w:rFonts w:hint="eastAsia"/>
                <w:color w:val="000000"/>
                <w:lang w:bidi="ar"/>
              </w:rPr>
              <w:t>日</w:t>
            </w:r>
            <w:r>
              <w:rPr>
                <w:rFonts w:hint="eastAsia"/>
                <w:color w:val="000000"/>
                <w:lang w:bidi="ar"/>
              </w:rPr>
              <w:t>~12</w:t>
            </w:r>
            <w:r>
              <w:rPr>
                <w:rFonts w:hint="eastAsia"/>
                <w:color w:val="000000"/>
                <w:lang w:bidi="ar"/>
              </w:rPr>
              <w:t>月</w:t>
            </w:r>
            <w:r>
              <w:rPr>
                <w:rFonts w:hint="eastAsia"/>
                <w:color w:val="000000"/>
                <w:lang w:bidi="ar"/>
              </w:rPr>
              <w:t>10</w:t>
            </w:r>
            <w:r>
              <w:rPr>
                <w:rFonts w:hint="eastAsia"/>
                <w:color w:val="000000"/>
                <w:lang w:bidi="ar"/>
              </w:rPr>
              <w:t>日）</w:t>
            </w:r>
          </w:p>
        </w:tc>
      </w:tr>
    </w:tbl>
    <w:p w:rsidR="00914585" w:rsidRDefault="00914585">
      <w:pPr>
        <w:pStyle w:val="affffffffffff6"/>
        <w:tabs>
          <w:tab w:val="center" w:pos="4201"/>
          <w:tab w:val="right" w:leader="dot" w:pos="9298"/>
        </w:tabs>
        <w:ind w:firstLineChars="0" w:firstLine="0"/>
        <w:rPr>
          <w:color w:val="000000"/>
          <w:lang w:bidi="ar"/>
        </w:rPr>
      </w:pP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lastRenderedPageBreak/>
        <w:t xml:space="preserve">8.2.2 </w:t>
      </w:r>
      <w:r>
        <w:rPr>
          <w:rFonts w:hint="eastAsia"/>
          <w:szCs w:val="20"/>
        </w:rPr>
        <w:t>栽植密度和深度</w:t>
      </w:r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83" w:name="_Toc439665152"/>
      <w:r>
        <w:rPr>
          <w:rFonts w:ascii="宋体" w:eastAsia="宋体" w:hAnsi="宋体" w:hint="eastAsia"/>
          <w:color w:val="000000"/>
          <w:lang w:bidi="ar"/>
        </w:rPr>
        <w:t>直径</w:t>
      </w:r>
      <w:r>
        <w:rPr>
          <w:rFonts w:ascii="宋体" w:eastAsia="宋体" w:hAnsi="宋体" w:hint="eastAsia"/>
          <w:color w:val="000000"/>
          <w:lang w:bidi="ar"/>
        </w:rPr>
        <w:t>3.5 cm</w:t>
      </w:r>
      <w:r>
        <w:rPr>
          <w:rFonts w:ascii="宋体" w:eastAsia="宋体" w:hAnsi="宋体" w:hint="eastAsia"/>
          <w:color w:val="000000"/>
          <w:lang w:bidi="ar"/>
        </w:rPr>
        <w:t>以上的Ⅰ级球，株行距为</w:t>
      </w:r>
      <w:r>
        <w:rPr>
          <w:rFonts w:ascii="宋体" w:eastAsia="宋体" w:hAnsi="宋体" w:hint="eastAsia"/>
          <w:color w:val="000000"/>
          <w:lang w:bidi="ar"/>
        </w:rPr>
        <w:t>7 cm</w:t>
      </w:r>
      <w:r>
        <w:rPr>
          <w:rFonts w:ascii="宋体" w:eastAsia="宋体" w:hAnsi="宋体" w:hint="eastAsia"/>
          <w:color w:val="000000"/>
          <w:lang w:bidi="ar"/>
        </w:rPr>
        <w:t>×</w:t>
      </w:r>
      <w:r>
        <w:rPr>
          <w:rFonts w:ascii="宋体" w:eastAsia="宋体" w:hAnsi="宋体" w:hint="eastAsia"/>
          <w:color w:val="000000"/>
          <w:lang w:bidi="ar"/>
        </w:rPr>
        <w:t>15 cm</w:t>
      </w:r>
      <w:r>
        <w:rPr>
          <w:rFonts w:ascii="宋体" w:eastAsia="宋体" w:hAnsi="宋体" w:hint="eastAsia"/>
          <w:color w:val="000000"/>
          <w:lang w:bidi="ar"/>
        </w:rPr>
        <w:t>，每</w:t>
      </w:r>
      <w:r>
        <w:rPr>
          <w:rFonts w:ascii="宋体" w:eastAsia="宋体" w:hAnsi="宋体" w:hint="eastAsia"/>
          <w:color w:val="000000"/>
          <w:lang w:bidi="ar"/>
        </w:rPr>
        <w:t>667 m</w:t>
      </w:r>
      <w:r>
        <w:rPr>
          <w:rFonts w:ascii="宋体" w:eastAsia="宋体" w:hAnsi="宋体" w:hint="eastAsia"/>
          <w:color w:val="000000"/>
          <w:vertAlign w:val="superscript"/>
          <w:lang w:bidi="ar"/>
        </w:rPr>
        <w:t>2</w:t>
      </w:r>
      <w:r>
        <w:rPr>
          <w:rFonts w:ascii="宋体" w:eastAsia="宋体" w:hAnsi="宋体" w:hint="eastAsia"/>
          <w:color w:val="000000"/>
          <w:lang w:bidi="ar"/>
        </w:rPr>
        <w:t>栽植</w:t>
      </w:r>
      <w:r>
        <w:rPr>
          <w:rFonts w:ascii="宋体" w:eastAsia="宋体" w:hAnsi="宋体" w:hint="eastAsia"/>
          <w:color w:val="000000"/>
          <w:lang w:bidi="ar"/>
        </w:rPr>
        <w:t>42000</w:t>
      </w:r>
      <w:r>
        <w:rPr>
          <w:rFonts w:ascii="宋体" w:eastAsia="宋体" w:hAnsi="宋体" w:hint="eastAsia"/>
          <w:color w:val="000000"/>
          <w:lang w:bidi="ar"/>
        </w:rPr>
        <w:t>粒左右；直径为</w:t>
      </w:r>
      <w:r>
        <w:rPr>
          <w:rFonts w:ascii="宋体" w:eastAsia="宋体" w:hAnsi="宋体" w:hint="eastAsia"/>
          <w:color w:val="000000"/>
          <w:lang w:bidi="ar"/>
        </w:rPr>
        <w:t>3 cm~3.5 cm</w:t>
      </w:r>
      <w:r>
        <w:rPr>
          <w:rFonts w:ascii="宋体" w:eastAsia="宋体" w:hAnsi="宋体" w:hint="eastAsia"/>
          <w:color w:val="000000"/>
          <w:lang w:bidi="ar"/>
        </w:rPr>
        <w:t>的Ⅱ级球，株行距为</w:t>
      </w:r>
      <w:r>
        <w:rPr>
          <w:rFonts w:ascii="宋体" w:eastAsia="宋体" w:hAnsi="宋体" w:hint="eastAsia"/>
          <w:color w:val="000000"/>
          <w:lang w:bidi="ar"/>
        </w:rPr>
        <w:t>5 cm</w:t>
      </w:r>
      <w:r>
        <w:rPr>
          <w:rFonts w:ascii="宋体" w:eastAsia="宋体" w:hAnsi="宋体" w:hint="eastAsia"/>
          <w:color w:val="000000"/>
          <w:lang w:bidi="ar"/>
        </w:rPr>
        <w:t>×</w:t>
      </w:r>
      <w:r>
        <w:rPr>
          <w:rFonts w:ascii="宋体" w:eastAsia="宋体" w:hAnsi="宋体" w:hint="eastAsia"/>
          <w:color w:val="000000"/>
          <w:lang w:bidi="ar"/>
        </w:rPr>
        <w:t>15 cm</w:t>
      </w:r>
      <w:r>
        <w:rPr>
          <w:rFonts w:ascii="宋体" w:eastAsia="宋体" w:hAnsi="宋体" w:hint="eastAsia"/>
          <w:color w:val="000000"/>
          <w:lang w:bidi="ar"/>
        </w:rPr>
        <w:t>，每</w:t>
      </w:r>
      <w:r>
        <w:rPr>
          <w:rFonts w:ascii="宋体" w:eastAsia="宋体" w:hAnsi="宋体" w:hint="eastAsia"/>
          <w:color w:val="000000"/>
          <w:lang w:bidi="ar"/>
        </w:rPr>
        <w:t xml:space="preserve">667 </w:t>
      </w:r>
      <w:r>
        <w:rPr>
          <w:rFonts w:ascii="宋体" w:eastAsia="宋体" w:hAnsi="宋体" w:hint="eastAsia"/>
          <w:color w:val="000000"/>
          <w:lang w:bidi="ar"/>
        </w:rPr>
        <w:t>m2</w:t>
      </w:r>
      <w:r>
        <w:rPr>
          <w:rFonts w:ascii="宋体" w:eastAsia="宋体" w:hAnsi="宋体" w:hint="eastAsia"/>
          <w:color w:val="000000"/>
          <w:lang w:bidi="ar"/>
        </w:rPr>
        <w:t>栽植</w:t>
      </w:r>
      <w:r>
        <w:rPr>
          <w:rFonts w:ascii="宋体" w:eastAsia="宋体" w:hAnsi="宋体" w:hint="eastAsia"/>
          <w:color w:val="000000"/>
          <w:lang w:bidi="ar"/>
        </w:rPr>
        <w:t>59000</w:t>
      </w:r>
      <w:r>
        <w:rPr>
          <w:rFonts w:ascii="宋体" w:eastAsia="宋体" w:hAnsi="宋体" w:hint="eastAsia"/>
          <w:color w:val="000000"/>
          <w:lang w:bidi="ar"/>
        </w:rPr>
        <w:t>粒左右。覆土</w:t>
      </w:r>
      <w:r>
        <w:rPr>
          <w:rFonts w:ascii="宋体" w:eastAsia="宋体" w:hAnsi="宋体" w:hint="eastAsia"/>
          <w:color w:val="000000"/>
          <w:lang w:bidi="ar"/>
        </w:rPr>
        <w:t>4 cm~5 cm</w:t>
      </w:r>
      <w:r>
        <w:rPr>
          <w:rFonts w:ascii="宋体" w:eastAsia="宋体" w:hAnsi="宋体" w:hint="eastAsia"/>
          <w:color w:val="000000"/>
          <w:lang w:bidi="ar"/>
        </w:rPr>
        <w:t>，栽植后立即浇透水。</w:t>
      </w:r>
      <w:bookmarkEnd w:id="83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84" w:name="_Toc439665153"/>
      <w:r>
        <w:rPr>
          <w:rFonts w:hint="eastAsia"/>
          <w:szCs w:val="20"/>
        </w:rPr>
        <w:t xml:space="preserve">9 </w:t>
      </w:r>
      <w:r>
        <w:rPr>
          <w:rFonts w:hint="eastAsia"/>
          <w:szCs w:val="20"/>
        </w:rPr>
        <w:t>栽植后管理</w:t>
      </w:r>
      <w:bookmarkEnd w:id="84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85" w:name="_Toc439665154"/>
      <w:r>
        <w:rPr>
          <w:rFonts w:hint="eastAsia"/>
          <w:szCs w:val="20"/>
        </w:rPr>
        <w:t xml:space="preserve">9.1 </w:t>
      </w:r>
      <w:r>
        <w:rPr>
          <w:rFonts w:hint="eastAsia"/>
          <w:szCs w:val="20"/>
        </w:rPr>
        <w:t>盆花栽植后管理</w:t>
      </w:r>
      <w:bookmarkEnd w:id="85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86" w:name="_Toc439665155"/>
      <w:r>
        <w:rPr>
          <w:rFonts w:hint="eastAsia"/>
          <w:szCs w:val="20"/>
        </w:rPr>
        <w:t xml:space="preserve">9.1.1 </w:t>
      </w:r>
      <w:r>
        <w:rPr>
          <w:rFonts w:hint="eastAsia"/>
          <w:szCs w:val="20"/>
        </w:rPr>
        <w:t>水肥</w:t>
      </w:r>
      <w:bookmarkEnd w:id="86"/>
    </w:p>
    <w:p w:rsidR="00914585" w:rsidRDefault="00DB0E5D">
      <w:pPr>
        <w:pStyle w:val="affffffffffff8"/>
        <w:numPr>
          <w:ilvl w:val="0"/>
          <w:numId w:val="0"/>
        </w:numPr>
        <w:ind w:firstLineChars="200" w:firstLine="420"/>
        <w:rPr>
          <w:rFonts w:hAnsi="宋体" w:cs="宋体"/>
          <w:color w:val="000000"/>
          <w:lang w:bidi="ar"/>
        </w:rPr>
      </w:pPr>
      <w:r>
        <w:rPr>
          <w:rFonts w:hAnsi="宋体" w:cs="宋体" w:hint="eastAsia"/>
          <w:color w:val="000000"/>
          <w:lang w:bidi="ar"/>
        </w:rPr>
        <w:t>栽培基质装盆时，含水量应在</w:t>
      </w:r>
      <w:r>
        <w:rPr>
          <w:rFonts w:hAnsi="宋体" w:cs="宋体" w:hint="eastAsia"/>
          <w:color w:val="000000"/>
          <w:lang w:bidi="ar"/>
        </w:rPr>
        <w:t>55 %</w:t>
      </w:r>
      <w:r>
        <w:rPr>
          <w:rFonts w:hAnsi="宋体" w:cs="宋体" w:hint="eastAsia"/>
          <w:color w:val="000000"/>
          <w:lang w:bidi="ar"/>
        </w:rPr>
        <w:t>左右。种球栽种完成后，立即浇</w:t>
      </w:r>
      <w:r>
        <w:rPr>
          <w:rFonts w:hAnsi="宋体" w:cs="宋体" w:hint="eastAsia"/>
          <w:color w:val="000000"/>
          <w:lang w:bidi="ar"/>
        </w:rPr>
        <w:t>1</w:t>
      </w:r>
      <w:r>
        <w:rPr>
          <w:rFonts w:hAnsi="宋体" w:cs="宋体" w:hint="eastAsia"/>
          <w:color w:val="000000"/>
          <w:lang w:bidi="ar"/>
        </w:rPr>
        <w:t>次透水。如栽培基质含水量较低，种球栽种后应反复多次浇水，确保栽培基质湿润并与种球充分接触。以后每</w:t>
      </w:r>
      <w:r>
        <w:rPr>
          <w:rFonts w:hAnsi="宋体" w:cs="宋体" w:hint="eastAsia"/>
          <w:color w:val="000000"/>
          <w:lang w:bidi="ar"/>
        </w:rPr>
        <w:t xml:space="preserve"> 7 d~10 d </w:t>
      </w:r>
      <w:r>
        <w:rPr>
          <w:rFonts w:hAnsi="宋体" w:cs="宋体" w:hint="eastAsia"/>
          <w:color w:val="000000"/>
          <w:lang w:bidi="ar"/>
        </w:rPr>
        <w:t>浇一次水，保持盆内见干见湿即可。展叶期，</w:t>
      </w:r>
      <w:r>
        <w:rPr>
          <w:rFonts w:hAnsi="宋体" w:cs="宋体" w:hint="eastAsia"/>
          <w:color w:val="000000"/>
          <w:lang w:bidi="ar"/>
        </w:rPr>
        <w:t xml:space="preserve">3 d~4 d </w:t>
      </w:r>
      <w:r>
        <w:rPr>
          <w:rFonts w:hAnsi="宋体" w:cs="宋体" w:hint="eastAsia"/>
          <w:color w:val="000000"/>
          <w:lang w:bidi="ar"/>
        </w:rPr>
        <w:t>浇一次水。</w:t>
      </w:r>
    </w:p>
    <w:p w:rsidR="00914585" w:rsidRDefault="00DB0E5D">
      <w:pPr>
        <w:ind w:firstLineChars="200" w:firstLine="420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栽培基质中宜均匀混入</w:t>
      </w:r>
      <w:r>
        <w:rPr>
          <w:rFonts w:ascii="宋体" w:hAnsi="宋体" w:cs="宋体" w:hint="eastAsia"/>
          <w:color w:val="000000"/>
          <w:kern w:val="0"/>
          <w:lang w:bidi="ar"/>
        </w:rPr>
        <w:t>N</w:t>
      </w:r>
      <w:r>
        <w:rPr>
          <w:rFonts w:ascii="宋体" w:hAnsi="宋体" w:cs="宋体" w:hint="eastAsia"/>
          <w:color w:val="000000"/>
          <w:kern w:val="0"/>
          <w:lang w:bidi="ar"/>
        </w:rPr>
        <w:t>，</w:t>
      </w:r>
      <w:r>
        <w:rPr>
          <w:rFonts w:ascii="宋体" w:hAnsi="宋体" w:cs="宋体" w:hint="eastAsia"/>
          <w:color w:val="000000"/>
          <w:kern w:val="0"/>
          <w:lang w:bidi="ar"/>
        </w:rPr>
        <w:t>P</w:t>
      </w:r>
      <w:r>
        <w:rPr>
          <w:rFonts w:ascii="宋体" w:hAnsi="宋体" w:cs="宋体" w:hint="eastAsia"/>
          <w:color w:val="000000"/>
          <w:kern w:val="0"/>
          <w:lang w:bidi="ar"/>
        </w:rPr>
        <w:t>，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K </w:t>
      </w:r>
      <w:r>
        <w:rPr>
          <w:rFonts w:ascii="宋体" w:hAnsi="宋体" w:cs="宋体" w:hint="eastAsia"/>
          <w:color w:val="000000"/>
          <w:kern w:val="0"/>
          <w:lang w:bidi="ar"/>
        </w:rPr>
        <w:t>比例为</w:t>
      </w:r>
      <w:r>
        <w:rPr>
          <w:rFonts w:ascii="宋体" w:hAnsi="宋体" w:cs="宋体" w:hint="eastAsia"/>
          <w:color w:val="000000"/>
          <w:kern w:val="0"/>
          <w:lang w:bidi="ar"/>
        </w:rPr>
        <w:t>1:1:1</w:t>
      </w:r>
      <w:r>
        <w:rPr>
          <w:rFonts w:ascii="宋体" w:hAnsi="宋体" w:cs="宋体" w:hint="eastAsia"/>
          <w:color w:val="000000"/>
          <w:kern w:val="0"/>
          <w:lang w:bidi="ar"/>
        </w:rPr>
        <w:t>的复合肥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150 g~200 </w:t>
      </w:r>
      <w:r>
        <w:rPr>
          <w:rFonts w:ascii="宋体" w:hAnsi="宋体" w:cs="宋体" w:hint="eastAsia"/>
          <w:color w:val="000000"/>
          <w:kern w:val="0"/>
          <w:lang w:bidi="ar"/>
        </w:rPr>
        <w:t>g/m3</w:t>
      </w:r>
      <w:r>
        <w:rPr>
          <w:rFonts w:ascii="宋体" w:hAnsi="宋体" w:cs="宋体" w:hint="eastAsia"/>
          <w:color w:val="000000"/>
          <w:kern w:val="0"/>
          <w:lang w:bidi="ar"/>
        </w:rPr>
        <w:t>，也可在生长期施用长效肥，每盆施用</w:t>
      </w:r>
      <w:r>
        <w:rPr>
          <w:rFonts w:ascii="宋体" w:hAnsi="宋体" w:cs="宋体" w:hint="eastAsia"/>
          <w:color w:val="000000"/>
          <w:kern w:val="0"/>
          <w:lang w:bidi="ar"/>
        </w:rPr>
        <w:t>20</w:t>
      </w:r>
      <w:r>
        <w:rPr>
          <w:rFonts w:ascii="宋体" w:hAnsi="宋体" w:cs="宋体" w:hint="eastAsia"/>
          <w:color w:val="000000"/>
          <w:kern w:val="0"/>
          <w:lang w:bidi="ar"/>
        </w:rPr>
        <w:t>粒左右。现蕾前喷施</w:t>
      </w:r>
      <w:r>
        <w:rPr>
          <w:rFonts w:ascii="宋体" w:hAnsi="宋体" w:cs="宋体" w:hint="eastAsia"/>
          <w:color w:val="000000"/>
          <w:kern w:val="0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lang w:bidi="ar"/>
        </w:rPr>
        <w:t>次磷酸二氢钾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500 </w:t>
      </w:r>
      <w:r>
        <w:rPr>
          <w:rFonts w:ascii="宋体" w:hAnsi="宋体" w:cs="宋体" w:hint="eastAsia"/>
          <w:color w:val="000000"/>
          <w:kern w:val="0"/>
          <w:lang w:bidi="ar"/>
        </w:rPr>
        <w:t>倍液，或均衡肥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1000 </w:t>
      </w:r>
      <w:r>
        <w:rPr>
          <w:rFonts w:ascii="宋体" w:hAnsi="宋体" w:cs="宋体" w:hint="eastAsia"/>
          <w:color w:val="000000"/>
          <w:kern w:val="0"/>
          <w:lang w:bidi="ar"/>
        </w:rPr>
        <w:t>倍液。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87" w:name="_Toc439665156"/>
      <w:r>
        <w:rPr>
          <w:rFonts w:hint="eastAsia"/>
          <w:szCs w:val="20"/>
        </w:rPr>
        <w:t xml:space="preserve">9.1.2 </w:t>
      </w:r>
      <w:r>
        <w:rPr>
          <w:rFonts w:hint="eastAsia"/>
          <w:szCs w:val="20"/>
        </w:rPr>
        <w:t>温度</w:t>
      </w:r>
      <w:bookmarkEnd w:id="87"/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88" w:name="_Toc439665157"/>
      <w:r>
        <w:rPr>
          <w:rFonts w:ascii="宋体" w:eastAsia="宋体" w:hAnsi="宋体" w:hint="eastAsia"/>
          <w:color w:val="000000"/>
          <w:lang w:bidi="ar"/>
        </w:rPr>
        <w:t>郁金香生长初期温度控制在</w:t>
      </w:r>
      <w:r>
        <w:rPr>
          <w:rFonts w:ascii="宋体" w:eastAsia="宋体" w:hAnsi="宋体" w:hint="eastAsia"/>
          <w:color w:val="000000"/>
          <w:lang w:bidi="ar"/>
        </w:rPr>
        <w:t xml:space="preserve">5 </w:t>
      </w:r>
      <w:r>
        <w:rPr>
          <w:rFonts w:ascii="宋体" w:eastAsia="宋体" w:hAnsi="宋体" w:hint="eastAsia"/>
          <w:color w:val="000000"/>
          <w:lang w:bidi="ar"/>
        </w:rPr>
        <w:t>℃</w:t>
      </w:r>
      <w:r>
        <w:rPr>
          <w:rFonts w:ascii="宋体" w:eastAsia="宋体" w:hAnsi="宋体" w:hint="eastAsia"/>
          <w:color w:val="000000"/>
          <w:lang w:bidi="ar"/>
        </w:rPr>
        <w:t xml:space="preserve">~8 </w:t>
      </w:r>
      <w:r>
        <w:rPr>
          <w:rFonts w:ascii="宋体" w:eastAsia="宋体" w:hAnsi="宋体" w:hint="eastAsia"/>
          <w:color w:val="000000"/>
          <w:lang w:bidi="ar"/>
        </w:rPr>
        <w:t>℃，生根期温度控制在</w:t>
      </w:r>
      <w:r>
        <w:rPr>
          <w:rFonts w:ascii="宋体" w:eastAsia="宋体" w:hAnsi="宋体" w:hint="eastAsia"/>
          <w:color w:val="000000"/>
          <w:lang w:bidi="ar"/>
        </w:rPr>
        <w:t xml:space="preserve">9 </w:t>
      </w:r>
      <w:r>
        <w:rPr>
          <w:rFonts w:ascii="宋体" w:eastAsia="宋体" w:hAnsi="宋体" w:hint="eastAsia"/>
          <w:color w:val="000000"/>
          <w:lang w:bidi="ar"/>
        </w:rPr>
        <w:t>℃</w:t>
      </w:r>
      <w:r>
        <w:rPr>
          <w:rFonts w:ascii="宋体" w:eastAsia="宋体" w:hAnsi="宋体" w:hint="eastAsia"/>
          <w:color w:val="000000"/>
          <w:lang w:bidi="ar"/>
        </w:rPr>
        <w:t xml:space="preserve">~10 </w:t>
      </w:r>
      <w:r>
        <w:rPr>
          <w:rFonts w:ascii="宋体" w:eastAsia="宋体" w:hAnsi="宋体" w:hint="eastAsia"/>
          <w:color w:val="000000"/>
          <w:lang w:bidi="ar"/>
        </w:rPr>
        <w:t>℃。萌芽期及展叶期温度控制在</w:t>
      </w:r>
      <w:r>
        <w:rPr>
          <w:rFonts w:ascii="宋体" w:eastAsia="宋体" w:hAnsi="宋体" w:hint="eastAsia"/>
          <w:color w:val="000000"/>
          <w:lang w:bidi="ar"/>
        </w:rPr>
        <w:t xml:space="preserve">13 </w:t>
      </w:r>
      <w:r>
        <w:rPr>
          <w:rFonts w:ascii="宋体" w:eastAsia="宋体" w:hAnsi="宋体" w:hint="eastAsia"/>
          <w:color w:val="000000"/>
          <w:lang w:bidi="ar"/>
        </w:rPr>
        <w:t>℃</w:t>
      </w:r>
      <w:r>
        <w:rPr>
          <w:rFonts w:ascii="宋体" w:eastAsia="宋体" w:hAnsi="宋体" w:hint="eastAsia"/>
          <w:color w:val="000000"/>
          <w:lang w:bidi="ar"/>
        </w:rPr>
        <w:t xml:space="preserve">~15 </w:t>
      </w:r>
      <w:r>
        <w:rPr>
          <w:rFonts w:ascii="宋体" w:eastAsia="宋体" w:hAnsi="宋体" w:hint="eastAsia"/>
          <w:color w:val="000000"/>
          <w:lang w:bidi="ar"/>
        </w:rPr>
        <w:t>℃，生长期温度控制在</w:t>
      </w:r>
      <w:r>
        <w:rPr>
          <w:rFonts w:ascii="宋体" w:eastAsia="宋体" w:hAnsi="宋体" w:hint="eastAsia"/>
          <w:color w:val="000000"/>
          <w:lang w:bidi="ar"/>
        </w:rPr>
        <w:t xml:space="preserve">15 </w:t>
      </w:r>
      <w:r>
        <w:rPr>
          <w:rFonts w:ascii="宋体" w:eastAsia="宋体" w:hAnsi="宋体" w:hint="eastAsia"/>
          <w:color w:val="000000"/>
          <w:lang w:bidi="ar"/>
        </w:rPr>
        <w:t>℃</w:t>
      </w:r>
      <w:r>
        <w:rPr>
          <w:rFonts w:ascii="宋体" w:eastAsia="宋体" w:hAnsi="宋体" w:hint="eastAsia"/>
          <w:color w:val="000000"/>
          <w:lang w:bidi="ar"/>
        </w:rPr>
        <w:t xml:space="preserve">~20 </w:t>
      </w:r>
      <w:r>
        <w:rPr>
          <w:rFonts w:ascii="宋体" w:eastAsia="宋体" w:hAnsi="宋体" w:hint="eastAsia"/>
          <w:color w:val="000000"/>
          <w:lang w:bidi="ar"/>
        </w:rPr>
        <w:t>℃。</w:t>
      </w:r>
      <w:bookmarkEnd w:id="88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9.1.3 </w:t>
      </w:r>
      <w:r>
        <w:rPr>
          <w:rFonts w:hint="eastAsia"/>
          <w:szCs w:val="20"/>
        </w:rPr>
        <w:t>光照</w:t>
      </w:r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89" w:name="_Toc439665158"/>
      <w:r>
        <w:rPr>
          <w:rFonts w:ascii="宋体" w:eastAsia="宋体" w:hAnsi="宋体" w:hint="eastAsia"/>
          <w:color w:val="000000"/>
          <w:lang w:bidi="ar"/>
        </w:rPr>
        <w:t>生长过程中要进行遮荫处理，光照强度为</w:t>
      </w:r>
      <w:r>
        <w:rPr>
          <w:rFonts w:ascii="宋体" w:eastAsia="宋体" w:hAnsi="宋体" w:hint="eastAsia"/>
          <w:color w:val="000000"/>
          <w:lang w:bidi="ar"/>
        </w:rPr>
        <w:t>20000 Lx~30000 Lx</w:t>
      </w:r>
      <w:r>
        <w:rPr>
          <w:rFonts w:ascii="宋体" w:eastAsia="宋体" w:hAnsi="宋体" w:hint="eastAsia"/>
          <w:color w:val="000000"/>
          <w:lang w:bidi="ar"/>
        </w:rPr>
        <w:t>。</w:t>
      </w:r>
      <w:bookmarkEnd w:id="89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90" w:name="_Toc439665159"/>
      <w:r>
        <w:rPr>
          <w:rFonts w:hint="eastAsia"/>
          <w:szCs w:val="20"/>
        </w:rPr>
        <w:t xml:space="preserve">9.2 </w:t>
      </w:r>
      <w:r>
        <w:rPr>
          <w:rFonts w:hint="eastAsia"/>
          <w:szCs w:val="20"/>
        </w:rPr>
        <w:t>切花栽植后管理</w:t>
      </w:r>
      <w:bookmarkEnd w:id="90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9.2.1 </w:t>
      </w:r>
      <w:r>
        <w:rPr>
          <w:rFonts w:hint="eastAsia"/>
          <w:szCs w:val="20"/>
        </w:rPr>
        <w:t>水肥</w:t>
      </w:r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91" w:name="_Toc439665160"/>
      <w:r>
        <w:rPr>
          <w:rFonts w:ascii="宋体" w:eastAsia="宋体" w:hAnsi="宋体" w:hint="eastAsia"/>
          <w:color w:val="000000"/>
          <w:lang w:bidi="ar"/>
        </w:rPr>
        <w:t>种球栽植后浇</w:t>
      </w:r>
      <w:r>
        <w:rPr>
          <w:rFonts w:ascii="宋体" w:eastAsia="宋体" w:hAnsi="宋体" w:hint="eastAsia"/>
          <w:color w:val="000000"/>
          <w:lang w:bidi="ar"/>
        </w:rPr>
        <w:t>1</w:t>
      </w:r>
      <w:r>
        <w:rPr>
          <w:rFonts w:ascii="宋体" w:eastAsia="宋体" w:hAnsi="宋体" w:hint="eastAsia"/>
          <w:color w:val="000000"/>
          <w:lang w:bidi="ar"/>
        </w:rPr>
        <w:t>次透水。萌芽期及营养生长初期每</w:t>
      </w:r>
      <w:r>
        <w:rPr>
          <w:rFonts w:ascii="宋体" w:eastAsia="宋体" w:hAnsi="宋体" w:hint="eastAsia"/>
          <w:color w:val="000000"/>
          <w:lang w:bidi="ar"/>
        </w:rPr>
        <w:t xml:space="preserve"> 7 d~10 d </w:t>
      </w:r>
      <w:r>
        <w:rPr>
          <w:rFonts w:ascii="宋体" w:eastAsia="宋体" w:hAnsi="宋体" w:hint="eastAsia"/>
          <w:color w:val="000000"/>
          <w:lang w:bidi="ar"/>
        </w:rPr>
        <w:t>浇水</w:t>
      </w:r>
      <w:r>
        <w:rPr>
          <w:rFonts w:ascii="宋体" w:eastAsia="宋体" w:hAnsi="宋体" w:hint="eastAsia"/>
          <w:color w:val="000000"/>
          <w:lang w:bidi="ar"/>
        </w:rPr>
        <w:t>1</w:t>
      </w:r>
      <w:r>
        <w:rPr>
          <w:rFonts w:ascii="宋体" w:eastAsia="宋体" w:hAnsi="宋体" w:hint="eastAsia"/>
          <w:color w:val="000000"/>
          <w:lang w:bidi="ar"/>
        </w:rPr>
        <w:t>次，叶片展开后浇</w:t>
      </w:r>
      <w:r>
        <w:rPr>
          <w:rFonts w:ascii="宋体" w:eastAsia="宋体" w:hAnsi="宋体" w:hint="eastAsia"/>
          <w:color w:val="000000"/>
          <w:lang w:bidi="ar"/>
        </w:rPr>
        <w:t>水量逐渐增加，一般</w:t>
      </w:r>
      <w:r>
        <w:rPr>
          <w:rFonts w:ascii="宋体" w:eastAsia="宋体" w:hAnsi="宋体" w:hint="eastAsia"/>
          <w:color w:val="000000"/>
          <w:lang w:bidi="ar"/>
        </w:rPr>
        <w:t xml:space="preserve">3 d~4 d </w:t>
      </w:r>
      <w:r>
        <w:rPr>
          <w:rFonts w:ascii="宋体" w:eastAsia="宋体" w:hAnsi="宋体" w:hint="eastAsia"/>
          <w:color w:val="000000"/>
          <w:lang w:bidi="ar"/>
        </w:rPr>
        <w:t>浇水</w:t>
      </w:r>
      <w:r>
        <w:rPr>
          <w:rFonts w:ascii="宋体" w:eastAsia="宋体" w:hAnsi="宋体" w:hint="eastAsia"/>
          <w:color w:val="000000"/>
          <w:lang w:bidi="ar"/>
        </w:rPr>
        <w:t>1</w:t>
      </w:r>
      <w:r>
        <w:rPr>
          <w:rFonts w:ascii="宋体" w:eastAsia="宋体" w:hAnsi="宋体" w:hint="eastAsia"/>
          <w:color w:val="000000"/>
          <w:lang w:bidi="ar"/>
        </w:rPr>
        <w:t>次，形成花蕾后适当控制水量。</w:t>
      </w:r>
      <w:bookmarkEnd w:id="91"/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92" w:name="_Toc439665161"/>
      <w:r>
        <w:rPr>
          <w:rFonts w:ascii="宋体" w:eastAsia="宋体" w:hAnsi="宋体" w:hint="eastAsia"/>
          <w:color w:val="000000"/>
          <w:lang w:bidi="ar"/>
        </w:rPr>
        <w:t>鳞茎萌芽后每</w:t>
      </w:r>
      <w:r>
        <w:rPr>
          <w:rFonts w:ascii="宋体" w:eastAsia="宋体" w:hAnsi="宋体" w:hint="eastAsia"/>
          <w:color w:val="000000"/>
          <w:lang w:bidi="ar"/>
        </w:rPr>
        <w:t>10</w:t>
      </w:r>
      <w:r>
        <w:rPr>
          <w:rFonts w:ascii="宋体" w:eastAsia="宋体" w:hAnsi="宋体" w:hint="eastAsia"/>
          <w:color w:val="000000"/>
          <w:lang w:bidi="ar"/>
        </w:rPr>
        <w:t>天施入</w:t>
      </w:r>
      <w:r>
        <w:rPr>
          <w:rFonts w:ascii="宋体" w:eastAsia="宋体" w:hAnsi="宋体" w:hint="eastAsia"/>
          <w:color w:val="000000"/>
          <w:lang w:bidi="ar"/>
        </w:rPr>
        <w:t>N</w:t>
      </w:r>
      <w:r>
        <w:rPr>
          <w:rFonts w:ascii="宋体" w:eastAsia="宋体" w:hAnsi="宋体" w:hint="eastAsia"/>
          <w:color w:val="000000"/>
          <w:lang w:bidi="ar"/>
        </w:rPr>
        <w:t>：</w:t>
      </w:r>
      <w:r>
        <w:rPr>
          <w:rFonts w:ascii="宋体" w:eastAsia="宋体" w:hAnsi="宋体" w:hint="eastAsia"/>
          <w:color w:val="000000"/>
          <w:lang w:bidi="ar"/>
        </w:rPr>
        <w:t>P</w:t>
      </w:r>
      <w:r>
        <w:rPr>
          <w:rFonts w:ascii="宋体" w:eastAsia="宋体" w:hAnsi="宋体" w:hint="eastAsia"/>
          <w:color w:val="000000"/>
          <w:lang w:bidi="ar"/>
        </w:rPr>
        <w:t>：</w:t>
      </w:r>
      <w:r>
        <w:rPr>
          <w:rFonts w:ascii="宋体" w:eastAsia="宋体" w:hAnsi="宋体" w:hint="eastAsia"/>
          <w:color w:val="000000"/>
          <w:lang w:bidi="ar"/>
        </w:rPr>
        <w:t>K=1</w:t>
      </w:r>
      <w:r>
        <w:rPr>
          <w:rFonts w:ascii="宋体" w:eastAsia="宋体" w:hAnsi="宋体" w:hint="eastAsia"/>
          <w:color w:val="000000"/>
          <w:lang w:bidi="ar"/>
        </w:rPr>
        <w:t>：</w:t>
      </w:r>
      <w:r>
        <w:rPr>
          <w:rFonts w:ascii="宋体" w:eastAsia="宋体" w:hAnsi="宋体" w:hint="eastAsia"/>
          <w:color w:val="000000"/>
          <w:lang w:bidi="ar"/>
        </w:rPr>
        <w:t>2</w:t>
      </w:r>
      <w:r>
        <w:rPr>
          <w:rFonts w:ascii="宋体" w:eastAsia="宋体" w:hAnsi="宋体" w:hint="eastAsia"/>
          <w:color w:val="000000"/>
          <w:lang w:bidi="ar"/>
        </w:rPr>
        <w:t>：</w:t>
      </w:r>
      <w:r>
        <w:rPr>
          <w:rFonts w:ascii="宋体" w:eastAsia="宋体" w:hAnsi="宋体" w:hint="eastAsia"/>
          <w:color w:val="000000"/>
          <w:lang w:bidi="ar"/>
        </w:rPr>
        <w:t xml:space="preserve">2 </w:t>
      </w:r>
      <w:r>
        <w:rPr>
          <w:rFonts w:ascii="宋体" w:eastAsia="宋体" w:hAnsi="宋体" w:hint="eastAsia"/>
          <w:color w:val="000000"/>
          <w:lang w:bidi="ar"/>
        </w:rPr>
        <w:t>的水溶性复合肥</w:t>
      </w:r>
      <w:r>
        <w:rPr>
          <w:rFonts w:ascii="宋体" w:eastAsia="宋体" w:hAnsi="宋体" w:hint="eastAsia"/>
          <w:color w:val="000000"/>
          <w:lang w:bidi="ar"/>
        </w:rPr>
        <w:t>10 kg/ 667 m</w:t>
      </w:r>
      <w:r>
        <w:rPr>
          <w:rFonts w:ascii="宋体" w:eastAsia="宋体" w:hAnsi="宋体" w:hint="eastAsia"/>
          <w:color w:val="000000"/>
          <w:vertAlign w:val="superscript"/>
          <w:lang w:bidi="ar"/>
        </w:rPr>
        <w:t>2</w:t>
      </w:r>
      <w:r>
        <w:rPr>
          <w:rFonts w:ascii="宋体" w:eastAsia="宋体" w:hAnsi="宋体" w:hint="eastAsia"/>
          <w:color w:val="000000"/>
          <w:lang w:bidi="ar"/>
        </w:rPr>
        <w:t>，连施</w:t>
      </w:r>
      <w:r>
        <w:rPr>
          <w:rFonts w:ascii="宋体" w:eastAsia="宋体" w:hAnsi="宋体" w:hint="eastAsia"/>
          <w:color w:val="000000"/>
          <w:lang w:bidi="ar"/>
        </w:rPr>
        <w:t>2</w:t>
      </w:r>
      <w:r>
        <w:rPr>
          <w:rFonts w:ascii="宋体" w:eastAsia="宋体" w:hAnsi="宋体" w:hint="eastAsia"/>
          <w:color w:val="000000"/>
          <w:lang w:bidi="ar"/>
        </w:rPr>
        <w:t>次</w:t>
      </w:r>
      <w:r>
        <w:rPr>
          <w:rFonts w:ascii="宋体" w:eastAsia="宋体" w:hAnsi="宋体" w:hint="eastAsia"/>
          <w:color w:val="000000"/>
          <w:lang w:bidi="ar"/>
        </w:rPr>
        <w:t>~3</w:t>
      </w:r>
      <w:r>
        <w:rPr>
          <w:rFonts w:ascii="宋体" w:eastAsia="宋体" w:hAnsi="宋体" w:hint="eastAsia"/>
          <w:color w:val="000000"/>
          <w:lang w:bidi="ar"/>
        </w:rPr>
        <w:t>次，蕾期每隔</w:t>
      </w:r>
      <w:r>
        <w:rPr>
          <w:rFonts w:ascii="宋体" w:eastAsia="宋体" w:hAnsi="宋体" w:hint="eastAsia"/>
          <w:color w:val="000000"/>
          <w:lang w:bidi="ar"/>
        </w:rPr>
        <w:t>1</w:t>
      </w:r>
      <w:r>
        <w:rPr>
          <w:rFonts w:ascii="宋体" w:eastAsia="宋体" w:hAnsi="宋体" w:hint="eastAsia"/>
          <w:color w:val="000000"/>
          <w:lang w:bidi="ar"/>
        </w:rPr>
        <w:t>周叶面喷施</w:t>
      </w:r>
      <w:r>
        <w:rPr>
          <w:rFonts w:ascii="宋体" w:eastAsia="宋体" w:hAnsi="宋体" w:hint="eastAsia"/>
          <w:color w:val="000000"/>
          <w:lang w:bidi="ar"/>
        </w:rPr>
        <w:t>1</w:t>
      </w:r>
      <w:r>
        <w:rPr>
          <w:rFonts w:ascii="宋体" w:eastAsia="宋体" w:hAnsi="宋体" w:hint="eastAsia"/>
          <w:color w:val="000000"/>
          <w:lang w:bidi="ar"/>
        </w:rPr>
        <w:t>次</w:t>
      </w:r>
      <w:r>
        <w:rPr>
          <w:rFonts w:ascii="宋体" w:eastAsia="宋体" w:hAnsi="宋体" w:hint="eastAsia"/>
          <w:color w:val="000000"/>
          <w:lang w:bidi="ar"/>
        </w:rPr>
        <w:t>0.2 %</w:t>
      </w:r>
      <w:r>
        <w:rPr>
          <w:rFonts w:ascii="宋体" w:eastAsia="宋体" w:hAnsi="宋体" w:hint="eastAsia"/>
          <w:color w:val="000000"/>
          <w:lang w:bidi="ar"/>
        </w:rPr>
        <w:t>磷酸二氢钾溶液，连喷</w:t>
      </w:r>
      <w:r>
        <w:rPr>
          <w:rFonts w:ascii="宋体" w:eastAsia="宋体" w:hAnsi="宋体" w:hint="eastAsia"/>
          <w:color w:val="000000"/>
          <w:lang w:bidi="ar"/>
        </w:rPr>
        <w:t>3</w:t>
      </w:r>
      <w:r>
        <w:rPr>
          <w:rFonts w:ascii="宋体" w:eastAsia="宋体" w:hAnsi="宋体" w:hint="eastAsia"/>
          <w:color w:val="000000"/>
          <w:lang w:bidi="ar"/>
        </w:rPr>
        <w:t>次。</w:t>
      </w:r>
      <w:bookmarkEnd w:id="92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9.2.2 </w:t>
      </w:r>
      <w:r>
        <w:rPr>
          <w:rFonts w:hint="eastAsia"/>
          <w:szCs w:val="20"/>
        </w:rPr>
        <w:t>温度</w:t>
      </w:r>
    </w:p>
    <w:p w:rsidR="00914585" w:rsidRDefault="00DB0E5D">
      <w:pPr>
        <w:pStyle w:val="affffffffffff7"/>
        <w:spacing w:before="312" w:after="312" w:line="400" w:lineRule="exact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93" w:name="_Toc439665162"/>
      <w:r>
        <w:rPr>
          <w:rFonts w:ascii="宋体" w:eastAsia="宋体" w:hAnsi="宋体" w:hint="eastAsia"/>
          <w:color w:val="000000"/>
          <w:lang w:bidi="ar"/>
        </w:rPr>
        <w:lastRenderedPageBreak/>
        <w:t>同</w:t>
      </w:r>
      <w:r>
        <w:rPr>
          <w:rFonts w:ascii="宋体" w:eastAsia="宋体" w:hAnsi="宋体" w:hint="eastAsia"/>
          <w:color w:val="000000"/>
          <w:lang w:bidi="ar"/>
        </w:rPr>
        <w:t>9.1.2</w:t>
      </w:r>
      <w:r>
        <w:rPr>
          <w:rFonts w:ascii="宋体" w:eastAsia="宋体" w:hAnsi="宋体" w:hint="eastAsia"/>
          <w:color w:val="000000"/>
          <w:lang w:bidi="ar"/>
        </w:rPr>
        <w:t>。</w:t>
      </w:r>
      <w:bookmarkEnd w:id="93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9.2.3 </w:t>
      </w:r>
      <w:r>
        <w:rPr>
          <w:rFonts w:hint="eastAsia"/>
          <w:szCs w:val="20"/>
        </w:rPr>
        <w:t>光照</w:t>
      </w:r>
    </w:p>
    <w:p w:rsidR="00914585" w:rsidRDefault="00DB0E5D">
      <w:pPr>
        <w:pStyle w:val="affffffffffff7"/>
        <w:spacing w:before="312" w:after="312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94" w:name="_Toc439665163"/>
      <w:r>
        <w:rPr>
          <w:rFonts w:ascii="宋体" w:eastAsia="宋体" w:hAnsi="宋体" w:hint="eastAsia"/>
          <w:color w:val="000000"/>
          <w:lang w:bidi="ar"/>
        </w:rPr>
        <w:t>同</w:t>
      </w:r>
      <w:r>
        <w:rPr>
          <w:rFonts w:ascii="宋体" w:eastAsia="宋体" w:hAnsi="宋体" w:hint="eastAsia"/>
          <w:color w:val="000000"/>
          <w:lang w:bidi="ar"/>
        </w:rPr>
        <w:t>9.1.3</w:t>
      </w:r>
      <w:r>
        <w:rPr>
          <w:rFonts w:ascii="宋体" w:eastAsia="宋体" w:hAnsi="宋体" w:hint="eastAsia"/>
          <w:color w:val="000000"/>
          <w:lang w:bidi="ar"/>
        </w:rPr>
        <w:t>。</w:t>
      </w:r>
      <w:bookmarkEnd w:id="94"/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95" w:name="_Toc268416191"/>
      <w:bookmarkStart w:id="96" w:name="_Toc274577160"/>
      <w:bookmarkStart w:id="97" w:name="_Toc271894117"/>
      <w:bookmarkStart w:id="98" w:name="_Toc268441044"/>
      <w:bookmarkStart w:id="99" w:name="_Toc268430924"/>
      <w:bookmarkStart w:id="100" w:name="_Toc271836114"/>
      <w:bookmarkStart w:id="101" w:name="_Toc274574575"/>
      <w:bookmarkStart w:id="102" w:name="_Toc272495208"/>
      <w:bookmarkStart w:id="103" w:name="_Toc274575280"/>
      <w:bookmarkStart w:id="104" w:name="_Toc439665164"/>
      <w:r>
        <w:rPr>
          <w:rFonts w:hint="eastAsia"/>
          <w:szCs w:val="20"/>
        </w:rPr>
        <w:t xml:space="preserve">10 </w:t>
      </w:r>
      <w:r>
        <w:rPr>
          <w:rFonts w:hint="eastAsia"/>
          <w:szCs w:val="20"/>
        </w:rPr>
        <w:t>花期调控</w:t>
      </w:r>
    </w:p>
    <w:p w:rsidR="00914585" w:rsidRDefault="00DB0E5D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展叶期和花蕾膨大期可通过升高温度</w:t>
      </w:r>
      <w:r>
        <w:rPr>
          <w:rFonts w:ascii="宋体" w:hAnsi="宋体" w:cs="宋体" w:hint="eastAsia"/>
          <w:color w:val="000000"/>
          <w:kern w:val="0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lang w:bidi="ar"/>
        </w:rPr>
        <w:t>℃左右</w:t>
      </w:r>
      <w:r>
        <w:rPr>
          <w:rFonts w:ascii="宋体" w:hAnsi="宋体" w:cs="宋体" w:hint="eastAsia"/>
          <w:color w:val="000000"/>
          <w:kern w:val="0"/>
          <w:lang w:bidi="ar"/>
        </w:rPr>
        <w:t>,</w:t>
      </w:r>
      <w:r>
        <w:rPr>
          <w:rFonts w:ascii="宋体" w:hAnsi="宋体" w:cs="宋体" w:hint="eastAsia"/>
          <w:color w:val="000000"/>
          <w:kern w:val="0"/>
          <w:lang w:bidi="ar"/>
        </w:rPr>
        <w:t>提早采收时间</w:t>
      </w:r>
      <w:r>
        <w:rPr>
          <w:rFonts w:ascii="宋体" w:hAnsi="宋体" w:cs="宋体" w:hint="eastAsia"/>
          <w:color w:val="000000"/>
          <w:kern w:val="0"/>
          <w:lang w:bidi="ar"/>
        </w:rPr>
        <w:t>,</w:t>
      </w:r>
      <w:r>
        <w:rPr>
          <w:rFonts w:ascii="宋体" w:hAnsi="宋体" w:cs="宋体" w:hint="eastAsia"/>
          <w:color w:val="000000"/>
          <w:kern w:val="0"/>
          <w:lang w:bidi="ar"/>
        </w:rPr>
        <w:t>最高温度不宜超过</w:t>
      </w:r>
      <w:r>
        <w:rPr>
          <w:rFonts w:ascii="宋体" w:hAnsi="宋体" w:cs="宋体" w:hint="eastAsia"/>
          <w:color w:val="000000"/>
          <w:kern w:val="0"/>
          <w:lang w:bidi="ar"/>
        </w:rPr>
        <w:t>25</w:t>
      </w:r>
      <w:r>
        <w:rPr>
          <w:rFonts w:ascii="宋体" w:hAnsi="宋体" w:cs="宋体" w:hint="eastAsia"/>
          <w:color w:val="000000"/>
          <w:kern w:val="0"/>
          <w:lang w:bidi="ar"/>
        </w:rPr>
        <w:t>℃</w:t>
      </w:r>
      <w:r>
        <w:rPr>
          <w:rFonts w:ascii="宋体" w:hAnsi="宋体" w:cs="宋体" w:hint="eastAsia"/>
          <w:color w:val="000000"/>
          <w:kern w:val="0"/>
          <w:lang w:bidi="ar"/>
        </w:rPr>
        <w:t>,</w:t>
      </w:r>
      <w:r>
        <w:rPr>
          <w:rFonts w:ascii="宋体" w:hAnsi="宋体" w:cs="宋体" w:hint="eastAsia"/>
          <w:color w:val="000000"/>
          <w:kern w:val="0"/>
          <w:lang w:bidi="ar"/>
        </w:rPr>
        <w:t>相对湿度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widowControl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控制在</w:t>
      </w:r>
      <w:r>
        <w:rPr>
          <w:rFonts w:ascii="宋体" w:hAnsi="宋体" w:cs="宋体" w:hint="eastAsia"/>
          <w:color w:val="000000"/>
          <w:kern w:val="0"/>
          <w:lang w:bidi="ar"/>
        </w:rPr>
        <w:t>70%~80%;</w:t>
      </w:r>
      <w:r>
        <w:rPr>
          <w:rFonts w:ascii="宋体" w:hAnsi="宋体" w:cs="宋体" w:hint="eastAsia"/>
          <w:color w:val="000000"/>
          <w:kern w:val="0"/>
          <w:lang w:bidi="ar"/>
        </w:rPr>
        <w:t>也可通过降低温度至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5 </w:t>
      </w:r>
      <w:r>
        <w:rPr>
          <w:rFonts w:ascii="宋体" w:hAnsi="宋体" w:cs="宋体" w:hint="eastAsia"/>
          <w:color w:val="000000"/>
          <w:kern w:val="0"/>
          <w:lang w:bidi="ar"/>
        </w:rPr>
        <w:t>℃左右</w:t>
      </w:r>
      <w:r>
        <w:rPr>
          <w:rFonts w:ascii="宋体" w:hAnsi="宋体" w:cs="宋体" w:hint="eastAsia"/>
          <w:color w:val="000000"/>
          <w:kern w:val="0"/>
          <w:lang w:bidi="ar"/>
        </w:rPr>
        <w:t>,</w:t>
      </w:r>
      <w:r>
        <w:rPr>
          <w:rFonts w:ascii="宋体" w:hAnsi="宋体" w:cs="宋体" w:hint="eastAsia"/>
          <w:color w:val="000000"/>
          <w:kern w:val="0"/>
          <w:lang w:bidi="ar"/>
        </w:rPr>
        <w:t>延迟采收时间</w:t>
      </w:r>
      <w:r>
        <w:rPr>
          <w:rFonts w:ascii="宋体" w:hAnsi="宋体" w:cs="宋体" w:hint="eastAsia"/>
          <w:color w:val="000000"/>
          <w:kern w:val="0"/>
          <w:lang w:bidi="ar"/>
        </w:rPr>
        <w:t>,</w:t>
      </w:r>
      <w:r>
        <w:rPr>
          <w:rFonts w:ascii="宋体" w:hAnsi="宋体" w:cs="宋体" w:hint="eastAsia"/>
          <w:color w:val="000000"/>
          <w:kern w:val="0"/>
          <w:lang w:bidi="ar"/>
        </w:rPr>
        <w:t>相对湿度控制在</w:t>
      </w:r>
      <w:r>
        <w:rPr>
          <w:rFonts w:ascii="宋体" w:hAnsi="宋体" w:cs="宋体" w:hint="eastAsia"/>
          <w:color w:val="000000"/>
          <w:kern w:val="0"/>
          <w:lang w:bidi="ar"/>
        </w:rPr>
        <w:t>50%~60%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 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11 </w:t>
      </w:r>
      <w:r>
        <w:rPr>
          <w:rFonts w:hint="eastAsia"/>
          <w:szCs w:val="20"/>
        </w:rPr>
        <w:t>病虫害防治</w:t>
      </w:r>
    </w:p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11.1 </w:t>
      </w:r>
      <w:r>
        <w:rPr>
          <w:rFonts w:hint="eastAsia"/>
          <w:szCs w:val="20"/>
        </w:rPr>
        <w:t>药剂防治</w:t>
      </w:r>
    </w:p>
    <w:p w:rsidR="00914585" w:rsidRDefault="00DB0E5D">
      <w:pPr>
        <w:pStyle w:val="affffffffffff7"/>
        <w:spacing w:before="312" w:after="312"/>
        <w:ind w:left="0" w:firstLineChars="200" w:firstLine="420"/>
        <w:rPr>
          <w:rFonts w:ascii="宋体" w:eastAsia="宋体" w:hAnsi="宋体"/>
          <w:color w:val="000000"/>
          <w:lang w:bidi="ar"/>
        </w:rPr>
      </w:pPr>
      <w:bookmarkStart w:id="105" w:name="_Toc439665165"/>
      <w:r>
        <w:rPr>
          <w:rFonts w:ascii="宋体" w:eastAsia="宋体" w:hAnsi="宋体" w:hint="eastAsia"/>
          <w:color w:val="000000"/>
          <w:lang w:bidi="ar"/>
        </w:rPr>
        <w:t>鳞茎贮运和种植过程中做好病虫害综合防治。主要病虫害症状表现及防治方法见表</w:t>
      </w:r>
      <w:r>
        <w:rPr>
          <w:rFonts w:ascii="宋体" w:eastAsia="宋体" w:hAnsi="宋体" w:hint="eastAsia"/>
          <w:color w:val="000000"/>
          <w:lang w:bidi="ar"/>
        </w:rPr>
        <w:t>4</w:t>
      </w:r>
      <w:r>
        <w:rPr>
          <w:rFonts w:ascii="宋体" w:eastAsia="宋体" w:hAnsi="宋体" w:hint="eastAsia"/>
          <w:color w:val="000000"/>
          <w:lang w:bidi="ar"/>
        </w:rPr>
        <w:t>。</w:t>
      </w:r>
      <w:bookmarkEnd w:id="105"/>
    </w:p>
    <w:p w:rsidR="00914585" w:rsidRDefault="00DB0E5D">
      <w:pPr>
        <w:pStyle w:val="aff6"/>
        <w:numPr>
          <w:ilvl w:val="0"/>
          <w:numId w:val="0"/>
        </w:numPr>
        <w:rPr>
          <w:rFonts w:ascii="宋体" w:eastAsia="宋体" w:hAnsi="宋体" w:cs="宋体"/>
          <w:color w:val="00000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szCs w:val="21"/>
          <w:lang w:bidi="ar"/>
        </w:rPr>
        <w:t>表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 xml:space="preserve">4  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郁金香主要病虫害症状表现与防治方法一览表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600"/>
        <w:gridCol w:w="3960"/>
      </w:tblGrid>
      <w:tr w:rsidR="0091458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病虫害类型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症状与危害状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防治方法</w:t>
            </w:r>
          </w:p>
        </w:tc>
      </w:tr>
      <w:tr w:rsidR="0091458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病毒病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叶片上有花叶状斑纹或褪绿条斑，花瓣上出现深色斑点。叶生花叶状斑纹及褪绿条斑，有时产生坏死斑，花瓣产生深色斑点。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遇到感染病毒病的植株应立即拔除，并进行销毁或远距离深埋处理；减少人为机械损伤，防止病毒通过汁液传播。</w:t>
            </w:r>
          </w:p>
        </w:tc>
      </w:tr>
      <w:tr w:rsidR="0091458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基腐病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茎叶发黄、根系少、部分根系腐烂，根部土壤变成褐色，发病后期整个植株全部凋萎。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栽植前种球浸泡于甲基硫菌灵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咪酰胺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倍液或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多菌灵可湿性粉剂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倍液的消毒液中，浸泡时间为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 h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，生长期发病后用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恶霉灵水剂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~700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倍液直接灌根。</w:t>
            </w:r>
          </w:p>
          <w:p w:rsidR="00914585" w:rsidRDefault="00914585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91458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灰霉病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鳞茎外鳞片上出现灰色和暗褐色凹斑，严重时扩大变为黄褐色或深褐色，鳞茎腐烂，植株矮化，花瓣部分产生褐色斑点，花枯萎。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栽植前将种球浸泡于氟啶胺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克菌丹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倍液的消毒液中，浸泡时间为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 h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；营养期避免氮肥过量，保持通风透光；生长期发病可用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施加乐悬浮剂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倍液、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阿米西达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倍液或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灭霉灵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可湿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性粉剂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倍液进行叶面喷施。</w:t>
            </w:r>
          </w:p>
          <w:p w:rsidR="00914585" w:rsidRDefault="00914585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</w:p>
        </w:tc>
      </w:tr>
      <w:tr w:rsidR="0091458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lastRenderedPageBreak/>
              <w:t>青霉病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鳞茎表层覆盖绿色霉层，严重时里层鳞片亦受危害。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多菌灵可湿性粉剂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倍液浸泡种球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 min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。</w:t>
            </w:r>
          </w:p>
        </w:tc>
      </w:tr>
      <w:tr w:rsidR="0091458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蚜虫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群聚新叶、嫩梢等处吸吮汁液，并可传播病毒病。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可用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吡虫啉可湿性粉剂或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1.8%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阿维菌素乳油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倍液喷雾，并避免棚内温度过高。</w:t>
            </w:r>
          </w:p>
        </w:tc>
      </w:tr>
      <w:tr w:rsidR="0091458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潜叶蝇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叶片上布满不规则灰白色线状蛀道。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1.8%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阿维菌素乳油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倍液。</w:t>
            </w:r>
          </w:p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斑潜净微乳剂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倍液。</w:t>
            </w:r>
          </w:p>
        </w:tc>
      </w:tr>
      <w:tr w:rsidR="0091458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蓟马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体小、细长、黑褐色，危害花、茎、叶、嫩梢等处。受害后出现银灰色条形或片状斑纹，卷缩或枯黄。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可用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毒·啶乳油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倍液与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吡虫啉可湿性粉剂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倍液交替使用，或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硫丹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倍液进行叶面喷雾。</w:t>
            </w:r>
          </w:p>
        </w:tc>
      </w:tr>
      <w:tr w:rsidR="0091458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14585" w:rsidRDefault="00DB0E5D">
            <w:pPr>
              <w:jc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刺足根螨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乳白色，洋梨形，喜潮湿，在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16~26 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℃和高湿下活动最强。受害鳞茎的外表皮变硬并呈巧克力色，肉质鳞片干缩，破裂成似木栓化的碎片。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乙酯杀螨醇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倍液灌根。</w:t>
            </w:r>
          </w:p>
          <w:p w:rsidR="00914585" w:rsidRDefault="00DB0E5D">
            <w:pPr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1%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甲氨基阿维菌素苯甲酸盐（威克达）乳油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倍液灌根。</w:t>
            </w:r>
          </w:p>
        </w:tc>
      </w:tr>
    </w:tbl>
    <w:p w:rsidR="00914585" w:rsidRDefault="00914585">
      <w:pPr>
        <w:pStyle w:val="affffffffffff6"/>
        <w:tabs>
          <w:tab w:val="center" w:pos="4201"/>
          <w:tab w:val="right" w:leader="dot" w:pos="9298"/>
        </w:tabs>
        <w:ind w:firstLineChars="0" w:firstLine="0"/>
        <w:rPr>
          <w:color w:val="000000"/>
          <w:lang w:bidi="ar"/>
        </w:rPr>
      </w:pP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bookmarkStart w:id="106" w:name="_Toc439665166"/>
      <w:r>
        <w:rPr>
          <w:rFonts w:hint="eastAsia"/>
          <w:szCs w:val="20"/>
        </w:rPr>
        <w:t xml:space="preserve">11.2 </w:t>
      </w:r>
      <w:r>
        <w:rPr>
          <w:rFonts w:hint="eastAsia"/>
          <w:szCs w:val="20"/>
        </w:rPr>
        <w:t>物理、生态防治</w:t>
      </w:r>
      <w:bookmarkEnd w:id="106"/>
    </w:p>
    <w:p w:rsidR="00914585" w:rsidRDefault="00DB0E5D">
      <w:pPr>
        <w:ind w:firstLineChars="200" w:firstLine="420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在种球栽植前要进行严格筛选，淘汰带病的鳞茎，严格做好土壤的消毒；植株生长期加强管理，保持土壤湿度</w:t>
      </w:r>
      <w:r>
        <w:rPr>
          <w:rFonts w:ascii="宋体" w:hAnsi="宋体" w:cs="宋体" w:hint="eastAsia"/>
          <w:color w:val="000000"/>
          <w:kern w:val="0"/>
          <w:lang w:bidi="ar"/>
        </w:rPr>
        <w:t>70%</w:t>
      </w:r>
      <w:r>
        <w:rPr>
          <w:rFonts w:ascii="宋体" w:hAnsi="宋体" w:cs="宋体" w:hint="eastAsia"/>
          <w:color w:val="000000"/>
          <w:kern w:val="0"/>
          <w:lang w:bidi="ar"/>
        </w:rPr>
        <w:t>，温室内温度</w:t>
      </w:r>
      <w:r>
        <w:rPr>
          <w:rFonts w:ascii="宋体" w:hAnsi="宋体" w:cs="宋体" w:hint="eastAsia"/>
          <w:color w:val="000000"/>
          <w:kern w:val="0"/>
          <w:lang w:bidi="ar"/>
        </w:rPr>
        <w:t xml:space="preserve">15 </w:t>
      </w:r>
      <w:r>
        <w:rPr>
          <w:rFonts w:ascii="宋体" w:hAnsi="宋体" w:cs="宋体" w:hint="eastAsia"/>
          <w:color w:val="000000"/>
          <w:kern w:val="0"/>
          <w:lang w:bidi="ar"/>
        </w:rPr>
        <w:t>℃左右，加</w:t>
      </w:r>
      <w:r>
        <w:rPr>
          <w:rFonts w:ascii="宋体" w:hAnsi="宋体" w:cs="宋体" w:hint="eastAsia"/>
          <w:color w:val="000000"/>
          <w:kern w:val="0"/>
          <w:lang w:bidi="ar"/>
        </w:rPr>
        <w:t>强温室内通风透光，随时检查、挖除并销毁病株；蚜虫可使用黄板诱杀，蓟马可使用蓝板诱杀；蛾类可使用诱捕灯进行诱杀。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12 </w:t>
      </w:r>
      <w:r>
        <w:rPr>
          <w:rFonts w:hint="eastAsia"/>
          <w:szCs w:val="20"/>
        </w:rPr>
        <w:t>采收、出圃与质量分级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12.1 </w:t>
      </w:r>
      <w:r>
        <w:rPr>
          <w:rFonts w:hint="eastAsia"/>
          <w:szCs w:val="20"/>
        </w:rPr>
        <w:t>盆花出圃质量分级</w:t>
      </w:r>
    </w:p>
    <w:p w:rsidR="00914585" w:rsidRDefault="00DB0E5D">
      <w:pPr>
        <w:pStyle w:val="affffff0"/>
        <w:spacing w:line="400" w:lineRule="exact"/>
        <w:ind w:firstLine="420"/>
        <w:rPr>
          <w:rFonts w:ascii="Times New Roman"/>
        </w:rPr>
      </w:pPr>
      <w:r>
        <w:rPr>
          <w:rFonts w:ascii="Times New Roman" w:hint="eastAsia"/>
        </w:rPr>
        <w:t>参照</w:t>
      </w:r>
      <w:r>
        <w:rPr>
          <w:rFonts w:ascii="Times New Roman" w:hint="eastAsia"/>
        </w:rPr>
        <w:t>GB/T 18247.2-2000</w:t>
      </w:r>
      <w:r>
        <w:rPr>
          <w:rFonts w:ascii="Times New Roman" w:hint="eastAsia"/>
        </w:rPr>
        <w:t>执行</w:t>
      </w:r>
      <w:r>
        <w:rPr>
          <w:rFonts w:ascii="Times New Roman"/>
        </w:rPr>
        <w:t>。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12.2 </w:t>
      </w:r>
      <w:r>
        <w:rPr>
          <w:rFonts w:hint="eastAsia"/>
          <w:szCs w:val="20"/>
        </w:rPr>
        <w:t>切花采收与质量分级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12.2.1 </w:t>
      </w:r>
      <w:r>
        <w:rPr>
          <w:rFonts w:hint="eastAsia"/>
          <w:szCs w:val="20"/>
        </w:rPr>
        <w:t>采收时间与开花指数</w:t>
      </w:r>
    </w:p>
    <w:p w:rsidR="00914585" w:rsidRDefault="00DB0E5D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lang w:bidi="ar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宜于早晨</w:t>
      </w:r>
      <w:r>
        <w:rPr>
          <w:rFonts w:ascii="宋体" w:hAnsi="宋体" w:cs="宋体" w:hint="eastAsia"/>
          <w:color w:val="000000"/>
          <w:kern w:val="0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lang w:bidi="ar"/>
        </w:rPr>
        <w:t>时</w:t>
      </w:r>
      <w:r>
        <w:rPr>
          <w:rFonts w:ascii="宋体" w:hAnsi="宋体" w:cs="宋体" w:hint="eastAsia"/>
          <w:color w:val="000000"/>
          <w:kern w:val="0"/>
          <w:lang w:bidi="ar"/>
        </w:rPr>
        <w:t>~8</w:t>
      </w:r>
      <w:r>
        <w:rPr>
          <w:rFonts w:ascii="宋体" w:hAnsi="宋体" w:cs="宋体" w:hint="eastAsia"/>
          <w:color w:val="000000"/>
          <w:kern w:val="0"/>
          <w:lang w:bidi="ar"/>
        </w:rPr>
        <w:t>时或下午</w:t>
      </w:r>
      <w:r>
        <w:rPr>
          <w:rFonts w:ascii="宋体" w:hAnsi="宋体" w:cs="宋体" w:hint="eastAsia"/>
          <w:color w:val="000000"/>
          <w:kern w:val="0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lang w:bidi="ar"/>
        </w:rPr>
        <w:t>时左右进行采收。根据客户要求确定采收开花指数。开花指数见表</w:t>
      </w:r>
      <w:r>
        <w:rPr>
          <w:rFonts w:ascii="宋体" w:hAnsi="宋体" w:cs="宋体" w:hint="eastAsia"/>
          <w:color w:val="000000"/>
          <w:kern w:val="0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lang w:bidi="ar"/>
        </w:rPr>
        <w:t>。</w:t>
      </w:r>
    </w:p>
    <w:p w:rsidR="00914585" w:rsidRDefault="00DB0E5D">
      <w:pPr>
        <w:pStyle w:val="afffffffc"/>
        <w:numPr>
          <w:ilvl w:val="255"/>
          <w:numId w:val="0"/>
        </w:numPr>
        <w:spacing w:before="156" w:after="156"/>
      </w:pPr>
      <w:r>
        <w:rPr>
          <w:rFonts w:hint="eastAsia"/>
        </w:rPr>
        <w:t>表</w:t>
      </w:r>
      <w:r>
        <w:rPr>
          <w:rFonts w:hint="eastAsia"/>
        </w:rPr>
        <w:t xml:space="preserve">5  </w:t>
      </w:r>
      <w:r>
        <w:t>花指数和花朵形态特征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9"/>
      </w:tblGrid>
      <w:tr w:rsidR="00914585">
        <w:trPr>
          <w:tblHeader/>
          <w:jc w:val="center"/>
        </w:trPr>
        <w:tc>
          <w:tcPr>
            <w:tcW w:w="2499" w:type="pct"/>
            <w:tcBorders>
              <w:top w:val="single" w:sz="8" w:space="0" w:color="auto"/>
              <w:bottom w:val="single" w:sz="8" w:space="0" w:color="auto"/>
            </w:tcBorders>
          </w:tcPr>
          <w:p w:rsidR="00914585" w:rsidRDefault="00DB0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开花指数</w:t>
            </w:r>
          </w:p>
        </w:tc>
        <w:tc>
          <w:tcPr>
            <w:tcW w:w="2501" w:type="pct"/>
            <w:tcBorders>
              <w:top w:val="single" w:sz="8" w:space="0" w:color="auto"/>
              <w:bottom w:val="single" w:sz="8" w:space="0" w:color="auto"/>
            </w:tcBorders>
          </w:tcPr>
          <w:p w:rsidR="00914585" w:rsidRDefault="00DB0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花朵形态特征</w:t>
            </w:r>
          </w:p>
        </w:tc>
      </w:tr>
      <w:tr w:rsidR="00914585">
        <w:trPr>
          <w:jc w:val="center"/>
        </w:trPr>
        <w:tc>
          <w:tcPr>
            <w:tcW w:w="2499" w:type="pct"/>
            <w:tcBorders>
              <w:top w:val="single" w:sz="8" w:space="0" w:color="auto"/>
            </w:tcBorders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1°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2501" w:type="pct"/>
            <w:tcBorders>
              <w:top w:val="single" w:sz="8" w:space="0" w:color="auto"/>
            </w:tcBorders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花蕾无变色</w:t>
            </w:r>
          </w:p>
        </w:tc>
      </w:tr>
      <w:tr w:rsidR="00914585">
        <w:trPr>
          <w:jc w:val="center"/>
        </w:trPr>
        <w:tc>
          <w:tcPr>
            <w:tcW w:w="2499" w:type="pct"/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2°</w:t>
            </w:r>
          </w:p>
        </w:tc>
        <w:tc>
          <w:tcPr>
            <w:tcW w:w="2501" w:type="pct"/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花蕾顶端开始变色</w:t>
            </w:r>
          </w:p>
        </w:tc>
      </w:tr>
      <w:tr w:rsidR="00914585">
        <w:trPr>
          <w:jc w:val="center"/>
        </w:trPr>
        <w:tc>
          <w:tcPr>
            <w:tcW w:w="2499" w:type="pct"/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3°</w:t>
            </w:r>
          </w:p>
        </w:tc>
        <w:tc>
          <w:tcPr>
            <w:tcW w:w="2501" w:type="pct"/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花蕾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1/3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着色</w:t>
            </w:r>
          </w:p>
        </w:tc>
      </w:tr>
      <w:tr w:rsidR="00914585">
        <w:trPr>
          <w:jc w:val="center"/>
        </w:trPr>
        <w:tc>
          <w:tcPr>
            <w:tcW w:w="2499" w:type="pct"/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4°</w:t>
            </w:r>
          </w:p>
        </w:tc>
        <w:tc>
          <w:tcPr>
            <w:tcW w:w="2501" w:type="pct"/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花蕾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1/2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着色</w:t>
            </w:r>
          </w:p>
        </w:tc>
      </w:tr>
      <w:tr w:rsidR="00914585">
        <w:trPr>
          <w:jc w:val="center"/>
        </w:trPr>
        <w:tc>
          <w:tcPr>
            <w:tcW w:w="2499" w:type="pct"/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5°</w:t>
            </w:r>
          </w:p>
        </w:tc>
        <w:tc>
          <w:tcPr>
            <w:tcW w:w="2501" w:type="pct"/>
          </w:tcPr>
          <w:p w:rsidR="00914585" w:rsidRDefault="00DB0E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花蕾顶端开裂</w:t>
            </w:r>
          </w:p>
        </w:tc>
      </w:tr>
      <w:tr w:rsidR="00914585">
        <w:trPr>
          <w:jc w:val="center"/>
        </w:trPr>
        <w:tc>
          <w:tcPr>
            <w:tcW w:w="5000" w:type="pct"/>
            <w:gridSpan w:val="2"/>
          </w:tcPr>
          <w:p w:rsidR="00914585" w:rsidRDefault="00DB0E5D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注：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不宜销售；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宜批发销售；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宜花店销售。</w:t>
            </w:r>
          </w:p>
        </w:tc>
      </w:tr>
    </w:tbl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12.2.2 </w:t>
      </w:r>
      <w:r>
        <w:rPr>
          <w:rFonts w:hint="eastAsia"/>
          <w:szCs w:val="20"/>
        </w:rPr>
        <w:t>采收方法</w:t>
      </w:r>
    </w:p>
    <w:p w:rsidR="00914585" w:rsidRDefault="00DB0E5D">
      <w:pPr>
        <w:pStyle w:val="affffff0"/>
        <w:spacing w:line="400" w:lineRule="exact"/>
        <w:ind w:firstLine="420"/>
        <w:rPr>
          <w:rFonts w:ascii="Times New Roman"/>
        </w:rPr>
      </w:pPr>
      <w:r>
        <w:rPr>
          <w:rFonts w:ascii="Times New Roman"/>
        </w:rPr>
        <w:t>采收时手握叶片基部的茎秆，将植株连鳞茎一同</w:t>
      </w:r>
      <w:r>
        <w:rPr>
          <w:rFonts w:ascii="Times New Roman"/>
          <w:color w:val="000000"/>
        </w:rPr>
        <w:t>提起</w:t>
      </w:r>
      <w:r>
        <w:rPr>
          <w:rFonts w:ascii="Times New Roman"/>
        </w:rPr>
        <w:t>，并轻轻震动，去除鳞茎上残留的土壤。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12.2.3 </w:t>
      </w:r>
      <w:r>
        <w:rPr>
          <w:rFonts w:hint="eastAsia"/>
          <w:szCs w:val="20"/>
        </w:rPr>
        <w:t>质量</w:t>
      </w:r>
      <w:r>
        <w:rPr>
          <w:rFonts w:hint="eastAsia"/>
          <w:szCs w:val="20"/>
        </w:rPr>
        <w:t>分级</w:t>
      </w:r>
    </w:p>
    <w:p w:rsidR="00914585" w:rsidRDefault="00DB0E5D">
      <w:pPr>
        <w:pStyle w:val="affffff0"/>
        <w:ind w:firstLine="420"/>
        <w:rPr>
          <w:rFonts w:ascii="Times New Roman"/>
        </w:rPr>
      </w:pPr>
      <w:r>
        <w:rPr>
          <w:rFonts w:ascii="Times New Roman" w:hint="eastAsia"/>
        </w:rPr>
        <w:t>参照</w:t>
      </w:r>
      <w:r>
        <w:rPr>
          <w:rFonts w:ascii="Times New Roman" w:hint="eastAsia"/>
        </w:rPr>
        <w:t>GB/T 18247.2-2000</w:t>
      </w:r>
      <w:r>
        <w:rPr>
          <w:rFonts w:ascii="Times New Roman" w:hint="eastAsia"/>
        </w:rPr>
        <w:t>执行</w:t>
      </w:r>
      <w:r>
        <w:rPr>
          <w:rFonts w:ascii="Times New Roman"/>
        </w:rPr>
        <w:t>。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13 </w:t>
      </w:r>
      <w:r>
        <w:rPr>
          <w:rFonts w:hint="eastAsia"/>
          <w:szCs w:val="20"/>
        </w:rPr>
        <w:t>包装与运输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13.1 </w:t>
      </w:r>
      <w:r>
        <w:rPr>
          <w:rFonts w:hint="eastAsia"/>
          <w:szCs w:val="20"/>
        </w:rPr>
        <w:t>盆花包装与运输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13.1.1 </w:t>
      </w:r>
      <w:r>
        <w:rPr>
          <w:rFonts w:hint="eastAsia"/>
          <w:szCs w:val="20"/>
        </w:rPr>
        <w:t>包装</w:t>
      </w:r>
    </w:p>
    <w:p w:rsidR="00914585" w:rsidRDefault="00DB0E5D">
      <w:pPr>
        <w:pStyle w:val="af3"/>
        <w:numPr>
          <w:ilvl w:val="2"/>
          <w:numId w:val="0"/>
        </w:numPr>
        <w:spacing w:before="156" w:after="156" w:line="400" w:lineRule="exact"/>
        <w:ind w:firstLineChars="200" w:firstLine="420"/>
        <w:rPr>
          <w:rFonts w:ascii="宋体" w:eastAsia="宋体" w:hAnsi="宋体" w:cs="宋体"/>
          <w:color w:val="000000"/>
          <w:lang w:bidi="ar"/>
        </w:rPr>
      </w:pPr>
      <w:bookmarkStart w:id="107" w:name="_Toc274577168"/>
      <w:bookmarkStart w:id="108" w:name="_Toc271836122"/>
      <w:bookmarkStart w:id="109" w:name="_Toc271894125"/>
      <w:bookmarkStart w:id="110" w:name="_Toc274575288"/>
      <w:bookmarkStart w:id="111" w:name="_Toc274574583"/>
      <w:bookmarkStart w:id="112" w:name="_Toc268430932"/>
      <w:bookmarkStart w:id="113" w:name="_Toc268441052"/>
      <w:bookmarkStart w:id="114" w:name="_Toc272495216"/>
      <w:bookmarkStart w:id="115" w:name="_Toc268416194"/>
      <w:r>
        <w:rPr>
          <w:rFonts w:ascii="宋体" w:eastAsia="宋体" w:hAnsi="宋体" w:cs="宋体" w:hint="eastAsia"/>
          <w:color w:val="000000"/>
          <w:lang w:bidi="ar"/>
        </w:rPr>
        <w:t>上口直径为</w:t>
      </w:r>
      <w:r>
        <w:rPr>
          <w:rFonts w:ascii="宋体" w:eastAsia="宋体" w:hAnsi="宋体" w:cs="宋体" w:hint="eastAsia"/>
          <w:color w:val="000000"/>
          <w:lang w:bidi="ar"/>
        </w:rPr>
        <w:t xml:space="preserve">18 cm~20 cm </w:t>
      </w:r>
      <w:r>
        <w:rPr>
          <w:rFonts w:ascii="宋体" w:eastAsia="宋体" w:hAnsi="宋体" w:cs="宋体" w:hint="eastAsia"/>
          <w:color w:val="000000"/>
          <w:lang w:bidi="ar"/>
        </w:rPr>
        <w:t>的花盆，采用上口直径</w:t>
      </w:r>
      <w:r>
        <w:rPr>
          <w:rFonts w:ascii="宋体" w:eastAsia="宋体" w:hAnsi="宋体" w:cs="宋体" w:hint="eastAsia"/>
          <w:color w:val="000000"/>
          <w:lang w:bidi="ar"/>
        </w:rPr>
        <w:t xml:space="preserve">30 </w:t>
      </w:r>
      <w:r>
        <w:rPr>
          <w:rFonts w:ascii="宋体" w:eastAsia="宋体" w:hAnsi="宋体" w:cs="宋体" w:hint="eastAsia"/>
          <w:color w:val="000000"/>
          <w:lang w:bidi="ar"/>
        </w:rPr>
        <w:t>cm</w:t>
      </w:r>
      <w:r>
        <w:rPr>
          <w:rFonts w:ascii="宋体" w:eastAsia="宋体" w:hAnsi="宋体" w:cs="宋体" w:hint="eastAsia"/>
          <w:color w:val="000000"/>
          <w:lang w:bidi="ar"/>
        </w:rPr>
        <w:t>，下口直径</w:t>
      </w:r>
      <w:r>
        <w:rPr>
          <w:rFonts w:ascii="宋体" w:eastAsia="宋体" w:hAnsi="宋体" w:cs="宋体" w:hint="eastAsia"/>
          <w:color w:val="000000"/>
          <w:lang w:bidi="ar"/>
        </w:rPr>
        <w:t>18 cm</w:t>
      </w:r>
      <w:r>
        <w:rPr>
          <w:rFonts w:ascii="宋体" w:eastAsia="宋体" w:hAnsi="宋体" w:cs="宋体" w:hint="eastAsia"/>
          <w:color w:val="000000"/>
          <w:lang w:bidi="ar"/>
        </w:rPr>
        <w:t>，高为</w:t>
      </w:r>
      <w:r>
        <w:rPr>
          <w:rFonts w:ascii="宋体" w:eastAsia="宋体" w:hAnsi="宋体" w:cs="宋体" w:hint="eastAsia"/>
          <w:color w:val="000000"/>
          <w:lang w:bidi="ar"/>
        </w:rPr>
        <w:t>50 cm</w:t>
      </w:r>
      <w:r>
        <w:rPr>
          <w:rFonts w:ascii="宋体" w:eastAsia="宋体" w:hAnsi="宋体" w:cs="宋体" w:hint="eastAsia"/>
          <w:color w:val="000000"/>
          <w:lang w:bidi="ar"/>
        </w:rPr>
        <w:t>的梯形塑料袋包装。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13.1.2 </w:t>
      </w:r>
      <w:r>
        <w:rPr>
          <w:rFonts w:hint="eastAsia"/>
          <w:szCs w:val="20"/>
        </w:rPr>
        <w:t>运输</w:t>
      </w:r>
    </w:p>
    <w:p w:rsidR="00914585" w:rsidRDefault="00DB0E5D">
      <w:pPr>
        <w:pStyle w:val="affffff0"/>
        <w:spacing w:line="400" w:lineRule="exact"/>
        <w:ind w:firstLine="420"/>
        <w:rPr>
          <w:rFonts w:ascii="Times New Roman"/>
        </w:rPr>
      </w:pPr>
      <w:r>
        <w:rPr>
          <w:rFonts w:ascii="Times New Roman"/>
        </w:rPr>
        <w:t>运输时宜采用层架摆放盆花，不能倒置、挤压。宜在温度</w:t>
      </w:r>
      <w:r>
        <w:rPr>
          <w:rFonts w:ascii="Times New Roman"/>
        </w:rPr>
        <w:t>2 ℃ ~4 ℃</w:t>
      </w:r>
      <w:r>
        <w:rPr>
          <w:rFonts w:ascii="Times New Roman"/>
        </w:rPr>
        <w:t>，湿度</w:t>
      </w:r>
      <w:r>
        <w:rPr>
          <w:rFonts w:ascii="Times New Roman"/>
        </w:rPr>
        <w:t>70%~</w:t>
      </w:r>
      <w:r>
        <w:rPr>
          <w:rFonts w:ascii="Times New Roman"/>
          <w:color w:val="000000"/>
        </w:rPr>
        <w:t>75</w:t>
      </w:r>
      <w:r>
        <w:rPr>
          <w:rFonts w:ascii="Times New Roman"/>
          <w:color w:val="000000"/>
        </w:rPr>
        <w:t>％的条件下运输，</w:t>
      </w:r>
      <w:r>
        <w:rPr>
          <w:rFonts w:hAnsi="宋体"/>
          <w:color w:val="000000"/>
        </w:rPr>
        <w:t>运输时间</w:t>
      </w:r>
      <w:r>
        <w:rPr>
          <w:rFonts w:hAnsi="宋体"/>
          <w:color w:val="000000"/>
        </w:rPr>
        <w:t>≤48 h</w:t>
      </w:r>
      <w:r>
        <w:rPr>
          <w:rFonts w:hAnsi="宋体"/>
          <w:color w:val="000000"/>
        </w:rPr>
        <w:t>。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13.2 </w:t>
      </w:r>
      <w:r>
        <w:rPr>
          <w:rFonts w:hint="eastAsia"/>
          <w:szCs w:val="20"/>
        </w:rPr>
        <w:t>切花包装与运输</w:t>
      </w:r>
    </w:p>
    <w:p w:rsidR="00914585" w:rsidRDefault="00DB0E5D">
      <w:pPr>
        <w:pStyle w:val="af2"/>
        <w:numPr>
          <w:ilvl w:val="1"/>
          <w:numId w:val="0"/>
        </w:numPr>
        <w:rPr>
          <w:szCs w:val="20"/>
        </w:rPr>
      </w:pPr>
      <w:r>
        <w:rPr>
          <w:rFonts w:hint="eastAsia"/>
          <w:szCs w:val="20"/>
        </w:rPr>
        <w:t xml:space="preserve">13.2.1 </w:t>
      </w:r>
      <w:r>
        <w:rPr>
          <w:rFonts w:hint="eastAsia"/>
          <w:szCs w:val="20"/>
        </w:rPr>
        <w:t>捆扎</w:t>
      </w:r>
    </w:p>
    <w:p w:rsidR="00914585" w:rsidRDefault="00DB0E5D">
      <w:pPr>
        <w:pStyle w:val="affffff0"/>
        <w:spacing w:line="400" w:lineRule="exact"/>
        <w:ind w:firstLine="420"/>
        <w:rPr>
          <w:rFonts w:ascii="Times New Roman"/>
        </w:rPr>
      </w:pPr>
      <w:r>
        <w:rPr>
          <w:rFonts w:ascii="Times New Roman"/>
        </w:rPr>
        <w:t>从花茎基部切掉鳞茎，根据花茎长短和开花指数分级，相同长度和相同开花指数的切花放在同一扎内。花头对齐，</w:t>
      </w:r>
      <w:r>
        <w:rPr>
          <w:rFonts w:ascii="Times New Roman"/>
        </w:rPr>
        <w:t>10</w:t>
      </w:r>
      <w:r>
        <w:rPr>
          <w:rFonts w:ascii="Times New Roman"/>
        </w:rPr>
        <w:t>枝一扎，捆扎位置宜在花茎下部</w:t>
      </w:r>
      <w:r>
        <w:rPr>
          <w:rFonts w:ascii="Times New Roman"/>
        </w:rPr>
        <w:t>10 cm</w:t>
      </w:r>
      <w:r>
        <w:rPr>
          <w:rFonts w:ascii="Times New Roman"/>
        </w:rPr>
        <w:t>左右，捆扎后宜用梯形包装袋包裹。放入</w:t>
      </w:r>
      <w:r>
        <w:rPr>
          <w:rFonts w:ascii="Times New Roman"/>
        </w:rPr>
        <w:t>2 ℃</w:t>
      </w:r>
      <w:r>
        <w:rPr>
          <w:rFonts w:ascii="Times New Roman"/>
        </w:rPr>
        <w:t>气调室中吸水</w:t>
      </w:r>
      <w:r>
        <w:rPr>
          <w:rFonts w:ascii="Times New Roman"/>
        </w:rPr>
        <w:t>30 min~60 min</w:t>
      </w:r>
      <w:r>
        <w:rPr>
          <w:rFonts w:ascii="Times New Roman"/>
        </w:rPr>
        <w:t>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13.2.2 </w:t>
      </w:r>
      <w:r>
        <w:rPr>
          <w:rFonts w:hint="eastAsia"/>
          <w:szCs w:val="20"/>
        </w:rPr>
        <w:t>装箱</w:t>
      </w:r>
    </w:p>
    <w:p w:rsidR="00914585" w:rsidRDefault="00DB0E5D">
      <w:pPr>
        <w:pStyle w:val="affffff0"/>
        <w:spacing w:line="400" w:lineRule="exact"/>
        <w:ind w:firstLine="420"/>
        <w:rPr>
          <w:rFonts w:ascii="Times New Roman"/>
        </w:rPr>
      </w:pPr>
      <w:r>
        <w:rPr>
          <w:rFonts w:ascii="Times New Roman"/>
        </w:rPr>
        <w:t>包装箱长、宽、高规格宜为</w:t>
      </w:r>
      <w:r>
        <w:rPr>
          <w:rFonts w:ascii="Times New Roman"/>
        </w:rPr>
        <w:t>80 cm×45 cm×20 cm</w:t>
      </w:r>
      <w:r>
        <w:rPr>
          <w:rFonts w:ascii="Times New Roman"/>
        </w:rPr>
        <w:t>，宜用</w:t>
      </w:r>
      <w:r>
        <w:rPr>
          <w:rFonts w:ascii="Times New Roman"/>
          <w:color w:val="000000"/>
        </w:rPr>
        <w:t>高强度</w:t>
      </w:r>
      <w:r>
        <w:rPr>
          <w:rFonts w:ascii="Times New Roman"/>
        </w:rPr>
        <w:t>防潮纸盒箱。装箱时水平放置，花蕾和茎切口端宜与箱壁保持</w:t>
      </w:r>
      <w:r>
        <w:rPr>
          <w:rFonts w:ascii="Times New Roman"/>
        </w:rPr>
        <w:t>5 cm</w:t>
      </w:r>
      <w:r>
        <w:rPr>
          <w:rFonts w:ascii="Times New Roman"/>
        </w:rPr>
        <w:t>左右距离，宜上下多层交叉摆放，用胶带或打包带封箱。封箱后在宽边侧面粘贴标识，包含品种、规格、数量、生产时间、生产商、请勿倒置等信息。</w:t>
      </w:r>
    </w:p>
    <w:p w:rsidR="00914585" w:rsidRDefault="00DB0E5D">
      <w:pPr>
        <w:pStyle w:val="af2"/>
        <w:numPr>
          <w:ilvl w:val="1"/>
          <w:numId w:val="0"/>
        </w:numPr>
        <w:spacing w:line="400" w:lineRule="exact"/>
        <w:rPr>
          <w:szCs w:val="20"/>
        </w:rPr>
      </w:pPr>
      <w:r>
        <w:rPr>
          <w:rFonts w:hint="eastAsia"/>
          <w:szCs w:val="20"/>
        </w:rPr>
        <w:lastRenderedPageBreak/>
        <w:t xml:space="preserve">13.2.3 </w:t>
      </w:r>
      <w:r>
        <w:rPr>
          <w:rFonts w:hint="eastAsia"/>
          <w:szCs w:val="20"/>
        </w:rPr>
        <w:t>运输</w:t>
      </w:r>
    </w:p>
    <w:p w:rsidR="00914585" w:rsidRDefault="00DB0E5D">
      <w:pPr>
        <w:pStyle w:val="affffffffffff6"/>
        <w:spacing w:line="400" w:lineRule="exact"/>
        <w:rPr>
          <w:color w:val="000000"/>
          <w:lang w:bidi="ar"/>
        </w:rPr>
      </w:pPr>
      <w:r>
        <w:rPr>
          <w:rFonts w:ascii="Times New Roman" w:hint="eastAsia"/>
        </w:rPr>
        <w:t>运输条件同</w:t>
      </w:r>
      <w:r>
        <w:rPr>
          <w:rFonts w:ascii="Times New Roman" w:hint="eastAsia"/>
        </w:rPr>
        <w:t>13.1.2</w:t>
      </w:r>
      <w:r>
        <w:rPr>
          <w:rFonts w:ascii="Times New Roman" w:hint="eastAsia"/>
        </w:rPr>
        <w:t>。</w:t>
      </w:r>
    </w:p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p w:rsidR="00914585" w:rsidRDefault="00914585">
      <w:pPr>
        <w:pStyle w:val="af4"/>
      </w:pPr>
    </w:p>
    <w:p w:rsidR="00914585" w:rsidRDefault="00914585">
      <w:pPr>
        <w:pStyle w:val="aff4"/>
      </w:pPr>
    </w:p>
    <w:p w:rsidR="00914585" w:rsidRDefault="00DB0E5D">
      <w:pPr>
        <w:pStyle w:val="affffffffffffa"/>
      </w:pPr>
      <w:r>
        <w:br/>
      </w:r>
      <w:bookmarkStart w:id="116" w:name="_Toc439665173"/>
      <w:r>
        <w:rPr>
          <w:rFonts w:ascii="宋体" w:eastAsia="宋体" w:hAnsi="宋体" w:cs="宋体" w:hint="eastAsia"/>
        </w:rPr>
        <w:t>（资料性附录）</w:t>
      </w:r>
      <w:r>
        <w:rPr>
          <w:rFonts w:ascii="宋体" w:eastAsia="宋体" w:hAnsi="宋体" w:cs="宋体"/>
        </w:rPr>
        <w:br/>
      </w:r>
      <w:r>
        <w:rPr>
          <w:rFonts w:ascii="宋体" w:eastAsia="宋体" w:hAnsi="宋体" w:cs="宋体" w:hint="eastAsia"/>
        </w:rPr>
        <w:t>主要</w:t>
      </w:r>
      <w:r>
        <w:rPr>
          <w:rFonts w:ascii="宋体" w:eastAsia="宋体" w:hAnsi="宋体" w:cs="宋体"/>
        </w:rPr>
        <w:t>推荐品种</w:t>
      </w:r>
      <w:bookmarkStart w:id="117" w:name="_Toc439665174"/>
      <w:bookmarkEnd w:id="116"/>
    </w:p>
    <w:p w:rsidR="00914585" w:rsidRDefault="00914585">
      <w:pPr>
        <w:pStyle w:val="aff1"/>
        <w:rPr>
          <w:vanish w:val="0"/>
        </w:rPr>
      </w:pPr>
    </w:p>
    <w:p w:rsidR="00914585" w:rsidRDefault="00DB0E5D">
      <w:pPr>
        <w:widowControl/>
        <w:autoSpaceDE w:val="0"/>
        <w:autoSpaceDN w:val="0"/>
        <w:adjustRightInd/>
        <w:spacing w:beforeLines="50" w:before="156" w:afterLines="50" w:after="156" w:line="240" w:lineRule="auto"/>
        <w:ind w:firstLineChars="200" w:firstLine="420"/>
        <w:jc w:val="center"/>
        <w:rPr>
          <w:rFonts w:ascii="黑体" w:eastAsia="黑体" w:hAnsi="Times New Roman"/>
          <w:kern w:val="0"/>
          <w:szCs w:val="20"/>
        </w:rPr>
      </w:pPr>
      <w:r>
        <w:rPr>
          <w:rFonts w:ascii="黑体" w:eastAsia="黑体" w:hAnsi="Times New Roman" w:hint="eastAsia"/>
          <w:kern w:val="0"/>
          <w:szCs w:val="20"/>
        </w:rPr>
        <w:t>表</w:t>
      </w:r>
      <w:r>
        <w:rPr>
          <w:rFonts w:ascii="黑体" w:eastAsia="黑体" w:hAnsi="Times New Roman"/>
          <w:kern w:val="0"/>
          <w:szCs w:val="20"/>
        </w:rPr>
        <w:t>A</w:t>
      </w:r>
      <w:r>
        <w:rPr>
          <w:rFonts w:ascii="黑体" w:eastAsia="黑体" w:hAnsi="Times New Roman" w:hint="eastAsia"/>
          <w:kern w:val="0"/>
          <w:szCs w:val="20"/>
        </w:rPr>
        <w:t xml:space="preserve">.1  </w:t>
      </w:r>
      <w:r>
        <w:rPr>
          <w:rFonts w:ascii="黑体" w:eastAsia="黑体" w:hAnsi="Times New Roman" w:hint="eastAsia"/>
          <w:kern w:val="0"/>
          <w:szCs w:val="20"/>
        </w:rPr>
        <w:t>主要推荐品种</w:t>
      </w:r>
    </w:p>
    <w:tbl>
      <w:tblPr>
        <w:tblW w:w="9374" w:type="dxa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295"/>
        <w:gridCol w:w="1894"/>
        <w:gridCol w:w="1894"/>
        <w:gridCol w:w="1798"/>
      </w:tblGrid>
      <w:tr w:rsidR="00914585">
        <w:trPr>
          <w:trHeight w:val="465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品种中文名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品种英文名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植株高度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花色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用途分类</w:t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阿芙珂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Aafke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粉色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阿迪瑞母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 Rem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阿波罗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Apeldoorn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樱桃红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班雅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Banja Luka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50~55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红黄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9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卡西尼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Cassini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哥伦布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Columbus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粉色白边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水晶美人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Crystal Beauty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40~45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丹素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Dan Su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40~45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白粉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达维设计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Darwi Design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粉色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重影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Double You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粉色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道琼斯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Dow Jones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红色黄边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荷兰设计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Dutch Design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红色白边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王朝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Dynasty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白粉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爱斯基摩首领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Eskimo Chief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白色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金阿普顿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Golden Apeldoorn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金色童年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Golden Childhood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20~25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金色检阅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Golden Parade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贵妃红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GuiFei Hon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35~45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粉白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哈库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Hakuun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白色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红颜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Hong Yan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粉红色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红妆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Hong Zhuang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30~35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红黄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黄牡丹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Huang Mu Dan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40~45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黄玉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Huang Yu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35~40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lastRenderedPageBreak/>
              <w:t>法国之光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Ile de France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9374" w:type="dxa"/>
            <w:gridSpan w:val="5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注：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sz w:val="18"/>
                <w:szCs w:val="18"/>
              </w:rPr>
              <w:t>适宜切花；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sz w:val="18"/>
                <w:szCs w:val="18"/>
              </w:rPr>
              <w:t>适宜盆花；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16205" cy="179705"/>
                  <wp:effectExtent l="0" t="0" r="5715" b="317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57" t="25290" r="34215" b="33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797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sz w:val="18"/>
                <w:szCs w:val="18"/>
              </w:rPr>
              <w:t>适宜水培。</w:t>
            </w:r>
          </w:p>
        </w:tc>
      </w:tr>
    </w:tbl>
    <w:p w:rsidR="00914585" w:rsidRDefault="00914585">
      <w:pPr>
        <w:widowControl/>
        <w:autoSpaceDE w:val="0"/>
        <w:autoSpaceDN w:val="0"/>
        <w:adjustRightInd/>
        <w:spacing w:line="240" w:lineRule="auto"/>
        <w:ind w:firstLineChars="200" w:firstLine="420"/>
        <w:rPr>
          <w:rFonts w:ascii="Times New Roman" w:hAnsi="Times New Roman"/>
          <w:kern w:val="0"/>
          <w:szCs w:val="20"/>
        </w:rPr>
      </w:pPr>
    </w:p>
    <w:p w:rsidR="00914585" w:rsidRDefault="00DB0E5D">
      <w:pPr>
        <w:pStyle w:val="affffff0"/>
        <w:ind w:firstLine="420"/>
        <w:jc w:val="center"/>
      </w:pPr>
      <w:r>
        <w:rPr>
          <w:rFonts w:ascii="黑体" w:eastAsia="黑体" w:hint="eastAsia"/>
        </w:rPr>
        <w:t>表</w:t>
      </w:r>
      <w:r>
        <w:rPr>
          <w:rFonts w:ascii="黑体" w:eastAsia="黑体"/>
        </w:rPr>
        <w:t>A</w:t>
      </w:r>
      <w:r>
        <w:rPr>
          <w:rFonts w:ascii="黑体" w:eastAsia="黑体" w:hint="eastAsia"/>
        </w:rPr>
        <w:t xml:space="preserve">.1  </w:t>
      </w:r>
      <w:r>
        <w:rPr>
          <w:rFonts w:ascii="黑体" w:eastAsia="黑体" w:hint="eastAsia"/>
        </w:rPr>
        <w:t>主要推荐品种（续）</w:t>
      </w:r>
    </w:p>
    <w:tbl>
      <w:tblPr>
        <w:tblW w:w="9374" w:type="dxa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295"/>
        <w:gridCol w:w="1894"/>
        <w:gridCol w:w="1894"/>
        <w:gridCol w:w="1798"/>
      </w:tblGrid>
      <w:tr w:rsidR="00914585">
        <w:trPr>
          <w:trHeight w:val="465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品种中文名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品种英文名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植株高度</w:t>
            </w:r>
          </w:p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花色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用途分类</w:t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金丹玉露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Jin Dan Yu Lu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黄色绿斑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49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50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巨人粉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Jumbo Pink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粉色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51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克斯奈丽斯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KeesNelis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红色黄边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53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54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功夫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Kung Fu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红色白边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55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56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拉里贝拉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Lalibela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58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琳玛克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Leen van der Mark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红底白边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60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61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米兰达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Miranda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63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月亮女神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Moon Angel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乳白黄色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6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小黑人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Negrita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紫色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65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66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新设计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New Design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黄粉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68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闪亮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Novi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69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70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检阅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Parade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72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和平时代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Peacetime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15~25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7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紫玉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Purple Jade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25~35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紫色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7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红色印记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Red Impression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75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76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红标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Red Lable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7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78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萨蒙王朝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Salmon Dynasty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40~50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黄粉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80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81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天山之星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Star of Tianshan Mountain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20~25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黄色具红绿色条纹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8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纯金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Strong Gold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~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84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85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华盛顿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8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世界真爱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World’s Favo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rite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红色黄边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8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89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世界火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Worlds Fire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50~60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9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紫霞仙子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Zi Xia Xian Zi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40~45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紫黄</w:t>
            </w:r>
          </w:p>
        </w:tc>
        <w:tc>
          <w:tcPr>
            <w:tcW w:w="1798" w:type="dxa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9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9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585">
        <w:trPr>
          <w:trHeight w:val="400"/>
        </w:trPr>
        <w:tc>
          <w:tcPr>
            <w:tcW w:w="9374" w:type="dxa"/>
            <w:gridSpan w:val="5"/>
            <w:tcBorders>
              <w:tl2br w:val="nil"/>
              <w:tr2bl w:val="nil"/>
            </w:tcBorders>
            <w:vAlign w:val="center"/>
          </w:tcPr>
          <w:p w:rsidR="00914585" w:rsidRDefault="00DB0E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注：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79705" cy="105410"/>
                  <wp:effectExtent l="0" t="0" r="3175" b="1270"/>
                  <wp:docPr id="19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sz w:val="18"/>
                <w:szCs w:val="18"/>
              </w:rPr>
              <w:t>适宜切花；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158750" cy="105410"/>
                  <wp:effectExtent l="0" t="0" r="8890" b="1270"/>
                  <wp:docPr id="19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30" r="8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hint="eastAsia"/>
                <w:sz w:val="18"/>
                <w:szCs w:val="18"/>
              </w:rPr>
              <w:t>适宜盆花。</w:t>
            </w:r>
          </w:p>
        </w:tc>
      </w:tr>
    </w:tbl>
    <w:p w:rsidR="00914585" w:rsidRDefault="00914585">
      <w:pPr>
        <w:pStyle w:val="affffff0"/>
        <w:ind w:firstLine="420"/>
      </w:pPr>
    </w:p>
    <w:bookmarkEnd w:id="18"/>
    <w:bookmarkEnd w:id="117"/>
    <w:p w:rsidR="00914585" w:rsidRDefault="00914585">
      <w:pPr>
        <w:jc w:val="center"/>
      </w:pPr>
    </w:p>
    <w:sectPr w:rsidR="00914585">
      <w:footerReference w:type="default" r:id="rId20"/>
      <w:pgSz w:w="11906" w:h="16838"/>
      <w:pgMar w:top="2410" w:right="1134" w:bottom="1134" w:left="1134" w:header="1418" w:footer="1134" w:gutter="284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5D" w:rsidRDefault="00DB0E5D">
      <w:pPr>
        <w:spacing w:line="240" w:lineRule="auto"/>
      </w:pPr>
      <w:r>
        <w:separator/>
      </w:r>
    </w:p>
  </w:endnote>
  <w:endnote w:type="continuationSeparator" w:id="0">
    <w:p w:rsidR="00DB0E5D" w:rsidRDefault="00DB0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5" w:rsidRDefault="00DB0E5D">
    <w:pPr>
      <w:pStyle w:val="affff5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5" w:rsidRDefault="00914585">
    <w:pPr>
      <w:pStyle w:val="affff5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5" w:rsidRDefault="00DB0E5D">
    <w:pPr>
      <w:pStyle w:val="afffff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4585" w:rsidRDefault="00DB0E5D">
                          <w:pPr>
                            <w:pStyle w:val="afffffd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72E62" w:rsidRPr="00572E62">
                            <w:rPr>
                              <w:noProof/>
                              <w:lang w:val="zh-CN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zXt5a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914585" w:rsidRDefault="00DB0E5D">
                    <w:pPr>
                      <w:pStyle w:val="afffffd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72E62" w:rsidRPr="00572E62">
                      <w:rPr>
                        <w:noProof/>
                        <w:lang w:val="zh-CN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5" w:rsidRDefault="00DB0E5D">
    <w:pPr>
      <w:pStyle w:val="afffff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4585" w:rsidRDefault="00DB0E5D">
                          <w:pPr>
                            <w:pStyle w:val="afffffd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72E62" w:rsidRPr="00572E62">
                            <w:rPr>
                              <w:noProof/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NnrVzC3AQAAUg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914585" w:rsidRDefault="00DB0E5D">
                    <w:pPr>
                      <w:pStyle w:val="afffffd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72E62" w:rsidRPr="00572E62">
                      <w:rPr>
                        <w:noProof/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5D" w:rsidRDefault="00DB0E5D">
      <w:pPr>
        <w:spacing w:line="240" w:lineRule="auto"/>
      </w:pPr>
      <w:r>
        <w:separator/>
      </w:r>
    </w:p>
  </w:footnote>
  <w:footnote w:type="continuationSeparator" w:id="0">
    <w:p w:rsidR="00DB0E5D" w:rsidRDefault="00DB0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5" w:rsidRDefault="00DB0E5D">
    <w:pPr>
      <w:pStyle w:val="affff7"/>
      <w:wordWrap w:val="0"/>
      <w:jc w:val="right"/>
      <w:rPr>
        <w:rFonts w:ascii="黑体" w:eastAsia="黑体" w:hAnsi="黑体"/>
      </w:rPr>
    </w:pPr>
    <w:r>
      <w:rPr>
        <w:rFonts w:ascii="黑体" w:eastAsia="黑体" w:hAnsi="黑体"/>
      </w:rPr>
      <w:t>Q/LB.</w:t>
    </w:r>
    <w:r>
      <w:rPr>
        <w:rFonts w:ascii="黑体" w:eastAsia="黑体" w:hAnsi="黑体" w:hint="eastAsia"/>
      </w:rPr>
      <w:t>□</w:t>
    </w:r>
    <w:r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5" w:rsidRDefault="00914585">
    <w:pPr>
      <w:pStyle w:val="affff7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5" w:rsidRDefault="00DB0E5D">
    <w:pPr>
      <w:pStyle w:val="affff7"/>
      <w:jc w:val="right"/>
      <w:rPr>
        <w:lang w:val="fr-FR"/>
      </w:rPr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t>DB21/TXXXX—2024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85" w:rsidRDefault="00DB0E5D">
    <w:pPr>
      <w:pStyle w:val="affffff5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 w:rsidR="00572E62">
      <w:rPr>
        <w:noProof/>
      </w:rPr>
      <w:t>DB21/TXXXX</w:t>
    </w:r>
    <w:r w:rsidR="00572E62">
      <w:rPr>
        <w:noProof/>
      </w:rPr>
      <w:t>—</w:t>
    </w:r>
    <w:r w:rsidR="00572E62">
      <w:rPr>
        <w:noProof/>
      </w:rPr>
      <w:t>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933"/>
    <w:multiLevelType w:val="multilevel"/>
    <w:tmpl w:val="02837933"/>
    <w:lvl w:ilvl="0">
      <w:start w:val="1"/>
      <w:numFmt w:val="decimal"/>
      <w:pStyle w:val="a"/>
      <w:lvlText w:val="[%1]"/>
      <w:lvlJc w:val="left"/>
      <w:pPr>
        <w:tabs>
          <w:tab w:val="left" w:pos="1646"/>
        </w:tabs>
        <w:ind w:left="1646" w:hanging="648"/>
      </w:pPr>
    </w:lvl>
    <w:lvl w:ilvl="1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 w15:restartNumberingAfterBreak="0">
    <w:nsid w:val="079102AD"/>
    <w:multiLevelType w:val="multilevel"/>
    <w:tmpl w:val="079102AD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7ED3FEA"/>
    <w:multiLevelType w:val="multilevel"/>
    <w:tmpl w:val="07ED3FEA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BDC1670"/>
    <w:multiLevelType w:val="multilevel"/>
    <w:tmpl w:val="0BDC1670"/>
    <w:lvl w:ilvl="0">
      <w:start w:val="1"/>
      <w:numFmt w:val="decimal"/>
      <w:pStyle w:val="ad"/>
      <w:lvlText w:val="[%1]"/>
      <w:lvlJc w:val="left"/>
      <w:pPr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D051F45"/>
    <w:multiLevelType w:val="multilevel"/>
    <w:tmpl w:val="0D051F45"/>
    <w:lvl w:ilvl="0">
      <w:start w:val="1"/>
      <w:numFmt w:val="lowerRoman"/>
      <w:pStyle w:val="ae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 w15:restartNumberingAfterBreak="0">
    <w:nsid w:val="1AD20F90"/>
    <w:multiLevelType w:val="multilevel"/>
    <w:tmpl w:val="1AD20F90"/>
    <w:lvl w:ilvl="0">
      <w:start w:val="1"/>
      <w:numFmt w:val="none"/>
      <w:pStyle w:val="af"/>
      <w:lvlText w:val="%1注："/>
      <w:lvlJc w:val="left"/>
      <w:pPr>
        <w:tabs>
          <w:tab w:val="left" w:pos="845"/>
        </w:tabs>
        <w:ind w:left="-102" w:firstLine="419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1AF15012"/>
    <w:multiLevelType w:val="multilevel"/>
    <w:tmpl w:val="1AF15012"/>
    <w:lvl w:ilvl="0">
      <w:start w:val="1"/>
      <w:numFmt w:val="upperLetter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 w15:restartNumberingAfterBreak="0">
    <w:nsid w:val="1EAA1992"/>
    <w:multiLevelType w:val="multilevel"/>
    <w:tmpl w:val="1EAA1992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 w15:restartNumberingAfterBreak="0">
    <w:nsid w:val="2A8F7113"/>
    <w:multiLevelType w:val="multilevel"/>
    <w:tmpl w:val="2A8F7113"/>
    <w:lvl w:ilvl="0">
      <w:start w:val="1"/>
      <w:numFmt w:val="upperLetter"/>
      <w:pStyle w:val="af4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2" w15:restartNumberingAfterBreak="0">
    <w:nsid w:val="2C5917C3"/>
    <w:multiLevelType w:val="multilevel"/>
    <w:tmpl w:val="2C5917C3"/>
    <w:lvl w:ilvl="0">
      <w:start w:val="1"/>
      <w:numFmt w:val="none"/>
      <w:pStyle w:val="af5"/>
      <w:lvlText w:val="%1——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6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3" w15:restartNumberingAfterBreak="0">
    <w:nsid w:val="32F04FB2"/>
    <w:multiLevelType w:val="multilevel"/>
    <w:tmpl w:val="32F04FB2"/>
    <w:lvl w:ilvl="0">
      <w:start w:val="1"/>
      <w:numFmt w:val="lowerLetter"/>
      <w:pStyle w:val="af7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4" w15:restartNumberingAfterBreak="0">
    <w:nsid w:val="44C50F90"/>
    <w:multiLevelType w:val="multilevel"/>
    <w:tmpl w:val="44C50F90"/>
    <w:lvl w:ilvl="0">
      <w:start w:val="1"/>
      <w:numFmt w:val="lowerLetter"/>
      <w:pStyle w:val="af8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a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 w15:restartNumberingAfterBreak="0">
    <w:nsid w:val="48802D1C"/>
    <w:multiLevelType w:val="multilevel"/>
    <w:tmpl w:val="48802D1C"/>
    <w:lvl w:ilvl="0">
      <w:start w:val="1"/>
      <w:numFmt w:val="upperLetter"/>
      <w:pStyle w:val="afb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c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4B733A5F"/>
    <w:multiLevelType w:val="multilevel"/>
    <w:tmpl w:val="4B733A5F"/>
    <w:lvl w:ilvl="0">
      <w:start w:val="1"/>
      <w:numFmt w:val="decimal"/>
      <w:pStyle w:val="afd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7" w15:restartNumberingAfterBreak="0">
    <w:nsid w:val="4E5D0534"/>
    <w:multiLevelType w:val="multilevel"/>
    <w:tmpl w:val="4E5D0534"/>
    <w:lvl w:ilvl="0">
      <w:start w:val="1"/>
      <w:numFmt w:val="decimal"/>
      <w:pStyle w:val="afe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 w15:restartNumberingAfterBreak="0">
    <w:nsid w:val="54632751"/>
    <w:multiLevelType w:val="multilevel"/>
    <w:tmpl w:val="54632751"/>
    <w:lvl w:ilvl="0">
      <w:start w:val="1"/>
      <w:numFmt w:val="none"/>
      <w:pStyle w:val="aff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9" w15:restartNumberingAfterBreak="0">
    <w:nsid w:val="557C2AF5"/>
    <w:multiLevelType w:val="multilevel"/>
    <w:tmpl w:val="557C2AF5"/>
    <w:lvl w:ilvl="0">
      <w:start w:val="1"/>
      <w:numFmt w:val="decimal"/>
      <w:pStyle w:val="aff0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20" w15:restartNumberingAfterBreak="0">
    <w:nsid w:val="5603797C"/>
    <w:multiLevelType w:val="multilevel"/>
    <w:tmpl w:val="5603797C"/>
    <w:lvl w:ilvl="0">
      <w:start w:val="1"/>
      <w:numFmt w:val="upperLetter"/>
      <w:pStyle w:val="aff1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2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64D2089"/>
    <w:multiLevelType w:val="multilevel"/>
    <w:tmpl w:val="564D2089"/>
    <w:lvl w:ilvl="0">
      <w:start w:val="1"/>
      <w:numFmt w:val="none"/>
      <w:pStyle w:val="aff3"/>
      <w:lvlText w:val="%1注"/>
      <w:lvlJc w:val="left"/>
      <w:pPr>
        <w:tabs>
          <w:tab w:val="left" w:pos="760"/>
        </w:tabs>
        <w:ind w:left="760" w:hanging="284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 w15:restartNumberingAfterBreak="0">
    <w:nsid w:val="60B55DC2"/>
    <w:multiLevelType w:val="multilevel"/>
    <w:tmpl w:val="60B55DC2"/>
    <w:lvl w:ilvl="0">
      <w:start w:val="1"/>
      <w:numFmt w:val="upperLetter"/>
      <w:pStyle w:val="af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3" w15:restartNumberingAfterBreak="0">
    <w:nsid w:val="644622F9"/>
    <w:multiLevelType w:val="multilevel"/>
    <w:tmpl w:val="644622F9"/>
    <w:lvl w:ilvl="0">
      <w:start w:val="1"/>
      <w:numFmt w:val="upperRoman"/>
      <w:pStyle w:val="aff5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4" w15:restartNumberingAfterBreak="0">
    <w:nsid w:val="646260FA"/>
    <w:multiLevelType w:val="multilevel"/>
    <w:tmpl w:val="646260FA"/>
    <w:lvl w:ilvl="0">
      <w:start w:val="1"/>
      <w:numFmt w:val="decimal"/>
      <w:pStyle w:val="aff6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5" w15:restartNumberingAfterBreak="0">
    <w:nsid w:val="654A26C9"/>
    <w:multiLevelType w:val="multilevel"/>
    <w:tmpl w:val="654A26C9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657D3FBC"/>
    <w:multiLevelType w:val="multilevel"/>
    <w:tmpl w:val="657D3FBC"/>
    <w:lvl w:ilvl="0">
      <w:start w:val="1"/>
      <w:numFmt w:val="upperLetter"/>
      <w:pStyle w:val="aff7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8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9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a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b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c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69506ABF"/>
    <w:multiLevelType w:val="multilevel"/>
    <w:tmpl w:val="69506ABF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8" w15:restartNumberingAfterBreak="0">
    <w:nsid w:val="6CA41985"/>
    <w:multiLevelType w:val="multilevel"/>
    <w:tmpl w:val="6CA41985"/>
    <w:lvl w:ilvl="0">
      <w:start w:val="1"/>
      <w:numFmt w:val="decimal"/>
      <w:pStyle w:val="affd"/>
      <w:lvlText w:val="%1)"/>
      <w:lvlJc w:val="left"/>
      <w:pPr>
        <w:tabs>
          <w:tab w:val="left" w:pos="823"/>
        </w:tabs>
        <w:ind w:left="823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9" w15:restartNumberingAfterBreak="0">
    <w:nsid w:val="6CE42AC1"/>
    <w:multiLevelType w:val="multilevel"/>
    <w:tmpl w:val="6CE42AC1"/>
    <w:lvl w:ilvl="0">
      <w:start w:val="1"/>
      <w:numFmt w:val="lowerLetter"/>
      <w:pStyle w:val="aff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EA2025"/>
    <w:multiLevelType w:val="multilevel"/>
    <w:tmpl w:val="6CEA2025"/>
    <w:lvl w:ilvl="0">
      <w:start w:val="1"/>
      <w:numFmt w:val="none"/>
      <w:pStyle w:val="afff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f0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f1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pStyle w:val="afff2"/>
      <w:suff w:val="nothing"/>
      <w:lvlText w:val="%1%2.%3.%4　"/>
      <w:lvlJc w:val="left"/>
      <w:pPr>
        <w:ind w:left="0" w:firstLine="0"/>
      </w:pPr>
      <w:rPr>
        <w:rFonts w:ascii="黑体" w:eastAsia="黑体" w:hint="default"/>
        <w:b w:val="0"/>
        <w:i w:val="0"/>
        <w:color w:val="FF0000"/>
        <w:sz w:val="21"/>
      </w:rPr>
    </w:lvl>
    <w:lvl w:ilvl="4">
      <w:start w:val="1"/>
      <w:numFmt w:val="decimal"/>
      <w:pStyle w:val="afff3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4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5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1" w15:restartNumberingAfterBreak="0">
    <w:nsid w:val="6DBF04F4"/>
    <w:multiLevelType w:val="multilevel"/>
    <w:tmpl w:val="6DBF04F4"/>
    <w:lvl w:ilvl="0">
      <w:start w:val="1"/>
      <w:numFmt w:val="none"/>
      <w:pStyle w:val="afff6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2" w15:restartNumberingAfterBreak="0">
    <w:nsid w:val="6DF35F19"/>
    <w:multiLevelType w:val="multilevel"/>
    <w:tmpl w:val="6DF35F19"/>
    <w:lvl w:ilvl="0">
      <w:start w:val="1"/>
      <w:numFmt w:val="decimal"/>
      <w:pStyle w:val="afff7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3" w15:restartNumberingAfterBreak="0">
    <w:nsid w:val="76933334"/>
    <w:multiLevelType w:val="multilevel"/>
    <w:tmpl w:val="76933334"/>
    <w:lvl w:ilvl="0">
      <w:start w:val="1"/>
      <w:numFmt w:val="none"/>
      <w:pStyle w:val="afff8"/>
      <w:lvlText w:val="%1——"/>
      <w:lvlJc w:val="left"/>
      <w:pPr>
        <w:tabs>
          <w:tab w:val="left" w:pos="330"/>
        </w:tabs>
        <w:ind w:left="948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0"/>
  </w:num>
  <w:num w:numId="3">
    <w:abstractNumId w:val="5"/>
  </w:num>
  <w:num w:numId="4">
    <w:abstractNumId w:val="26"/>
  </w:num>
  <w:num w:numId="5">
    <w:abstractNumId w:val="20"/>
  </w:num>
  <w:num w:numId="6">
    <w:abstractNumId w:val="15"/>
  </w:num>
  <w:num w:numId="7">
    <w:abstractNumId w:val="8"/>
  </w:num>
  <w:num w:numId="8">
    <w:abstractNumId w:val="3"/>
  </w:num>
  <w:num w:numId="9">
    <w:abstractNumId w:val="9"/>
  </w:num>
  <w:num w:numId="10">
    <w:abstractNumId w:val="18"/>
  </w:num>
  <w:num w:numId="11">
    <w:abstractNumId w:val="28"/>
  </w:num>
  <w:num w:numId="12">
    <w:abstractNumId w:val="13"/>
  </w:num>
  <w:num w:numId="13">
    <w:abstractNumId w:val="14"/>
  </w:num>
  <w:num w:numId="14">
    <w:abstractNumId w:val="7"/>
  </w:num>
  <w:num w:numId="15">
    <w:abstractNumId w:val="21"/>
  </w:num>
  <w:num w:numId="16">
    <w:abstractNumId w:val="24"/>
  </w:num>
  <w:num w:numId="17">
    <w:abstractNumId w:val="19"/>
  </w:num>
  <w:num w:numId="18">
    <w:abstractNumId w:val="32"/>
  </w:num>
  <w:num w:numId="19">
    <w:abstractNumId w:val="17"/>
  </w:num>
  <w:num w:numId="20">
    <w:abstractNumId w:val="1"/>
  </w:num>
  <w:num w:numId="21">
    <w:abstractNumId w:val="12"/>
  </w:num>
  <w:num w:numId="22">
    <w:abstractNumId w:val="33"/>
  </w:num>
  <w:num w:numId="23">
    <w:abstractNumId w:val="23"/>
  </w:num>
  <w:num w:numId="24">
    <w:abstractNumId w:val="6"/>
  </w:num>
  <w:num w:numId="25">
    <w:abstractNumId w:val="29"/>
  </w:num>
  <w:num w:numId="26">
    <w:abstractNumId w:val="31"/>
  </w:num>
  <w:num w:numId="27">
    <w:abstractNumId w:val="2"/>
  </w:num>
  <w:num w:numId="28">
    <w:abstractNumId w:val="4"/>
  </w:num>
  <w:num w:numId="29">
    <w:abstractNumId w:val="16"/>
  </w:num>
  <w:num w:numId="30">
    <w:abstractNumId w:val="27"/>
  </w:num>
  <w:num w:numId="31">
    <w:abstractNumId w:val="25"/>
  </w:num>
  <w:num w:numId="32">
    <w:abstractNumId w:val="10"/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zliMGE1NDEyMGVlNTY4ZTI1YmIyNDI2YTI5YzAifQ=="/>
  </w:docVars>
  <w:rsids>
    <w:rsidRoot w:val="00833EF5"/>
    <w:rsid w:val="0000040A"/>
    <w:rsid w:val="00000A94"/>
    <w:rsid w:val="00001972"/>
    <w:rsid w:val="00001D9A"/>
    <w:rsid w:val="0000315C"/>
    <w:rsid w:val="00007B3A"/>
    <w:rsid w:val="000107E0"/>
    <w:rsid w:val="00011FDE"/>
    <w:rsid w:val="00012FFD"/>
    <w:rsid w:val="00014023"/>
    <w:rsid w:val="00014162"/>
    <w:rsid w:val="00014340"/>
    <w:rsid w:val="00016A9C"/>
    <w:rsid w:val="00022184"/>
    <w:rsid w:val="000221C5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45FC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179A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33F"/>
    <w:rsid w:val="000F67E9"/>
    <w:rsid w:val="00104926"/>
    <w:rsid w:val="00113B1E"/>
    <w:rsid w:val="0011711C"/>
    <w:rsid w:val="0012059C"/>
    <w:rsid w:val="00124B77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4DEA"/>
    <w:rsid w:val="00176DFD"/>
    <w:rsid w:val="001852C9"/>
    <w:rsid w:val="00190087"/>
    <w:rsid w:val="001913C4"/>
    <w:rsid w:val="00191735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61AB"/>
    <w:rsid w:val="001B71D0"/>
    <w:rsid w:val="001B71EE"/>
    <w:rsid w:val="001C0486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D62F9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1B74"/>
    <w:rsid w:val="002142EA"/>
    <w:rsid w:val="002204BB"/>
    <w:rsid w:val="00221B79"/>
    <w:rsid w:val="00221C6B"/>
    <w:rsid w:val="00224261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81BB8"/>
    <w:rsid w:val="00281E9E"/>
    <w:rsid w:val="00282405"/>
    <w:rsid w:val="00283CF4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6D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2994"/>
    <w:rsid w:val="002D42B5"/>
    <w:rsid w:val="002D4F1A"/>
    <w:rsid w:val="002D6EC6"/>
    <w:rsid w:val="002D79AC"/>
    <w:rsid w:val="002E039D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13B85"/>
    <w:rsid w:val="00317988"/>
    <w:rsid w:val="003221B4"/>
    <w:rsid w:val="0032236E"/>
    <w:rsid w:val="0032258D"/>
    <w:rsid w:val="00322E62"/>
    <w:rsid w:val="00324D13"/>
    <w:rsid w:val="00324D2A"/>
    <w:rsid w:val="00324EDD"/>
    <w:rsid w:val="003331E4"/>
    <w:rsid w:val="00336C64"/>
    <w:rsid w:val="00337162"/>
    <w:rsid w:val="0034194F"/>
    <w:rsid w:val="0034230E"/>
    <w:rsid w:val="00344605"/>
    <w:rsid w:val="003474AA"/>
    <w:rsid w:val="00350191"/>
    <w:rsid w:val="00350D1D"/>
    <w:rsid w:val="00352C83"/>
    <w:rsid w:val="003566FF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20EB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5700"/>
    <w:rsid w:val="003974EB"/>
    <w:rsid w:val="00397CC5"/>
    <w:rsid w:val="003A1582"/>
    <w:rsid w:val="003A4077"/>
    <w:rsid w:val="003B09AD"/>
    <w:rsid w:val="003B1F18"/>
    <w:rsid w:val="003B5BF0"/>
    <w:rsid w:val="003B60BF"/>
    <w:rsid w:val="003B69F2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3F6E83"/>
    <w:rsid w:val="00400E72"/>
    <w:rsid w:val="00401400"/>
    <w:rsid w:val="00402B71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1A68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7E6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26CE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1139"/>
    <w:rsid w:val="0050363E"/>
    <w:rsid w:val="005039BC"/>
    <w:rsid w:val="005043BB"/>
    <w:rsid w:val="00504A3D"/>
    <w:rsid w:val="00504BA8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2404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2E62"/>
    <w:rsid w:val="00573D9E"/>
    <w:rsid w:val="005801E3"/>
    <w:rsid w:val="00581802"/>
    <w:rsid w:val="005836A8"/>
    <w:rsid w:val="0058409C"/>
    <w:rsid w:val="00584262"/>
    <w:rsid w:val="00586630"/>
    <w:rsid w:val="00587ADD"/>
    <w:rsid w:val="00590236"/>
    <w:rsid w:val="00591E27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699"/>
    <w:rsid w:val="00645904"/>
    <w:rsid w:val="00651ACB"/>
    <w:rsid w:val="00651C47"/>
    <w:rsid w:val="006527C1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FD"/>
    <w:rsid w:val="006731E5"/>
    <w:rsid w:val="006770F4"/>
    <w:rsid w:val="00677A84"/>
    <w:rsid w:val="0068026D"/>
    <w:rsid w:val="00680A27"/>
    <w:rsid w:val="006816A4"/>
    <w:rsid w:val="006819B8"/>
    <w:rsid w:val="0068211D"/>
    <w:rsid w:val="006840A6"/>
    <w:rsid w:val="006850CD"/>
    <w:rsid w:val="00685AAB"/>
    <w:rsid w:val="00693EF3"/>
    <w:rsid w:val="00695D22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31A5"/>
    <w:rsid w:val="006C3D0B"/>
    <w:rsid w:val="006C5A62"/>
    <w:rsid w:val="006C5D68"/>
    <w:rsid w:val="006C6976"/>
    <w:rsid w:val="006C6DD0"/>
    <w:rsid w:val="006D04EA"/>
    <w:rsid w:val="006D16C4"/>
    <w:rsid w:val="006D1D4E"/>
    <w:rsid w:val="006D3E96"/>
    <w:rsid w:val="006D4515"/>
    <w:rsid w:val="006D4BB1"/>
    <w:rsid w:val="006D6593"/>
    <w:rsid w:val="006E23EA"/>
    <w:rsid w:val="006F03A8"/>
    <w:rsid w:val="006F2ACA"/>
    <w:rsid w:val="006F2ADC"/>
    <w:rsid w:val="006F2BFE"/>
    <w:rsid w:val="006F31E9"/>
    <w:rsid w:val="006F6284"/>
    <w:rsid w:val="007002C5"/>
    <w:rsid w:val="00700BC3"/>
    <w:rsid w:val="00704387"/>
    <w:rsid w:val="00707669"/>
    <w:rsid w:val="00711CBA"/>
    <w:rsid w:val="00711FB5"/>
    <w:rsid w:val="00712A01"/>
    <w:rsid w:val="00713F3B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36E8"/>
    <w:rsid w:val="007B415D"/>
    <w:rsid w:val="007B5A3D"/>
    <w:rsid w:val="007B5B95"/>
    <w:rsid w:val="007B68EA"/>
    <w:rsid w:val="007B7453"/>
    <w:rsid w:val="007C1E8B"/>
    <w:rsid w:val="007C2D89"/>
    <w:rsid w:val="007C4593"/>
    <w:rsid w:val="007C5309"/>
    <w:rsid w:val="007C6069"/>
    <w:rsid w:val="007D06C4"/>
    <w:rsid w:val="007D1352"/>
    <w:rsid w:val="007D2508"/>
    <w:rsid w:val="007D346A"/>
    <w:rsid w:val="007D6518"/>
    <w:rsid w:val="007D76BD"/>
    <w:rsid w:val="007E0BF1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076FE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621"/>
    <w:rsid w:val="00832BDF"/>
    <w:rsid w:val="0083348C"/>
    <w:rsid w:val="00833EF5"/>
    <w:rsid w:val="008373D3"/>
    <w:rsid w:val="00840617"/>
    <w:rsid w:val="00840F84"/>
    <w:rsid w:val="00842A47"/>
    <w:rsid w:val="00843C13"/>
    <w:rsid w:val="0084445A"/>
    <w:rsid w:val="008454F8"/>
    <w:rsid w:val="00846467"/>
    <w:rsid w:val="0085173A"/>
    <w:rsid w:val="00854779"/>
    <w:rsid w:val="00855DDE"/>
    <w:rsid w:val="00856316"/>
    <w:rsid w:val="008603CE"/>
    <w:rsid w:val="008620F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3215"/>
    <w:rsid w:val="008A57E6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6698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405"/>
    <w:rsid w:val="00913CA9"/>
    <w:rsid w:val="00914585"/>
    <w:rsid w:val="009145AE"/>
    <w:rsid w:val="009146CE"/>
    <w:rsid w:val="00914CA7"/>
    <w:rsid w:val="00915C3E"/>
    <w:rsid w:val="009161A8"/>
    <w:rsid w:val="00920B8B"/>
    <w:rsid w:val="00920D26"/>
    <w:rsid w:val="009245F5"/>
    <w:rsid w:val="009249EC"/>
    <w:rsid w:val="009273B3"/>
    <w:rsid w:val="009305B5"/>
    <w:rsid w:val="0093605F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391F"/>
    <w:rsid w:val="00976AEB"/>
    <w:rsid w:val="00977010"/>
    <w:rsid w:val="00977D02"/>
    <w:rsid w:val="009809BB"/>
    <w:rsid w:val="0098364B"/>
    <w:rsid w:val="009860D3"/>
    <w:rsid w:val="009911AF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6029"/>
    <w:rsid w:val="009B6971"/>
    <w:rsid w:val="009B6C5E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4E2"/>
    <w:rsid w:val="009E5A2D"/>
    <w:rsid w:val="009E5AB2"/>
    <w:rsid w:val="009E6219"/>
    <w:rsid w:val="009F03B3"/>
    <w:rsid w:val="009F7036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3E1D"/>
    <w:rsid w:val="00A14C8E"/>
    <w:rsid w:val="00A153D9"/>
    <w:rsid w:val="00A15822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1B22"/>
    <w:rsid w:val="00A648CD"/>
    <w:rsid w:val="00A6537A"/>
    <w:rsid w:val="00A6597C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A052C"/>
    <w:rsid w:val="00AA1E45"/>
    <w:rsid w:val="00AA4286"/>
    <w:rsid w:val="00AA456B"/>
    <w:rsid w:val="00AA57F5"/>
    <w:rsid w:val="00AA672E"/>
    <w:rsid w:val="00AA6EC9"/>
    <w:rsid w:val="00AB41D5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37E5"/>
    <w:rsid w:val="00AE5EB4"/>
    <w:rsid w:val="00AE7D03"/>
    <w:rsid w:val="00AF0C18"/>
    <w:rsid w:val="00AF47C5"/>
    <w:rsid w:val="00AF5398"/>
    <w:rsid w:val="00B02A43"/>
    <w:rsid w:val="00B049AF"/>
    <w:rsid w:val="00B07242"/>
    <w:rsid w:val="00B10534"/>
    <w:rsid w:val="00B113DB"/>
    <w:rsid w:val="00B11D8A"/>
    <w:rsid w:val="00B1262E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5BB2"/>
    <w:rsid w:val="00B378E5"/>
    <w:rsid w:val="00B4346D"/>
    <w:rsid w:val="00B440F4"/>
    <w:rsid w:val="00B447A5"/>
    <w:rsid w:val="00B4654C"/>
    <w:rsid w:val="00B4691D"/>
    <w:rsid w:val="00B47293"/>
    <w:rsid w:val="00B50E50"/>
    <w:rsid w:val="00B52120"/>
    <w:rsid w:val="00B54ABC"/>
    <w:rsid w:val="00B54DDE"/>
    <w:rsid w:val="00B56FBE"/>
    <w:rsid w:val="00B60ACF"/>
    <w:rsid w:val="00B62B58"/>
    <w:rsid w:val="00B65149"/>
    <w:rsid w:val="00B66567"/>
    <w:rsid w:val="00B66F52"/>
    <w:rsid w:val="00B66FE5"/>
    <w:rsid w:val="00B72880"/>
    <w:rsid w:val="00B758BF"/>
    <w:rsid w:val="00B77EC8"/>
    <w:rsid w:val="00B827A6"/>
    <w:rsid w:val="00B831CE"/>
    <w:rsid w:val="00B86677"/>
    <w:rsid w:val="00B87131"/>
    <w:rsid w:val="00B939B1"/>
    <w:rsid w:val="00B941F8"/>
    <w:rsid w:val="00B96D40"/>
    <w:rsid w:val="00B97386"/>
    <w:rsid w:val="00BA263B"/>
    <w:rsid w:val="00BA42B2"/>
    <w:rsid w:val="00BA58D4"/>
    <w:rsid w:val="00BA5B9E"/>
    <w:rsid w:val="00BA7C9A"/>
    <w:rsid w:val="00BB04CD"/>
    <w:rsid w:val="00BB4867"/>
    <w:rsid w:val="00BB5F8F"/>
    <w:rsid w:val="00BB657A"/>
    <w:rsid w:val="00BC1A4E"/>
    <w:rsid w:val="00BC5DC7"/>
    <w:rsid w:val="00BC6B8B"/>
    <w:rsid w:val="00BC73D8"/>
    <w:rsid w:val="00BD1823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5B5B"/>
    <w:rsid w:val="00BF74A6"/>
    <w:rsid w:val="00C013AD"/>
    <w:rsid w:val="00C04904"/>
    <w:rsid w:val="00C056B3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2847"/>
    <w:rsid w:val="00C33E50"/>
    <w:rsid w:val="00C34C20"/>
    <w:rsid w:val="00C35A3E"/>
    <w:rsid w:val="00C40AD4"/>
    <w:rsid w:val="00C42130"/>
    <w:rsid w:val="00C423A4"/>
    <w:rsid w:val="00C44BF5"/>
    <w:rsid w:val="00C45EC4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87D77"/>
    <w:rsid w:val="00C905FC"/>
    <w:rsid w:val="00C92D03"/>
    <w:rsid w:val="00C92D9B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1EC8"/>
    <w:rsid w:val="00D223DE"/>
    <w:rsid w:val="00D25E37"/>
    <w:rsid w:val="00D2661A"/>
    <w:rsid w:val="00D27582"/>
    <w:rsid w:val="00D27EC4"/>
    <w:rsid w:val="00D32719"/>
    <w:rsid w:val="00D33333"/>
    <w:rsid w:val="00D33457"/>
    <w:rsid w:val="00D352A2"/>
    <w:rsid w:val="00D36A93"/>
    <w:rsid w:val="00D36F42"/>
    <w:rsid w:val="00D4162B"/>
    <w:rsid w:val="00D4514F"/>
    <w:rsid w:val="00D451E2"/>
    <w:rsid w:val="00D45593"/>
    <w:rsid w:val="00D45E89"/>
    <w:rsid w:val="00D45E8D"/>
    <w:rsid w:val="00D466AE"/>
    <w:rsid w:val="00D4734F"/>
    <w:rsid w:val="00D51BF3"/>
    <w:rsid w:val="00D5599D"/>
    <w:rsid w:val="00D66846"/>
    <w:rsid w:val="00D675FB"/>
    <w:rsid w:val="00D71F25"/>
    <w:rsid w:val="00D72A9C"/>
    <w:rsid w:val="00D74B0D"/>
    <w:rsid w:val="00D77031"/>
    <w:rsid w:val="00D84941"/>
    <w:rsid w:val="00D84FA1"/>
    <w:rsid w:val="00D851F0"/>
    <w:rsid w:val="00D86DB7"/>
    <w:rsid w:val="00D926D0"/>
    <w:rsid w:val="00D93030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0E5D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3D99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6800"/>
    <w:rsid w:val="00E56FCE"/>
    <w:rsid w:val="00E60C63"/>
    <w:rsid w:val="00E62FF9"/>
    <w:rsid w:val="00E635D6"/>
    <w:rsid w:val="00E639BC"/>
    <w:rsid w:val="00E664CC"/>
    <w:rsid w:val="00E70388"/>
    <w:rsid w:val="00E70434"/>
    <w:rsid w:val="00E70F92"/>
    <w:rsid w:val="00E74C54"/>
    <w:rsid w:val="00E77A03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5EDF"/>
    <w:rsid w:val="00EB60FE"/>
    <w:rsid w:val="00EB649A"/>
    <w:rsid w:val="00EB74DB"/>
    <w:rsid w:val="00EC5359"/>
    <w:rsid w:val="00EC562A"/>
    <w:rsid w:val="00ED067A"/>
    <w:rsid w:val="00ED2B50"/>
    <w:rsid w:val="00ED68DD"/>
    <w:rsid w:val="00EE0350"/>
    <w:rsid w:val="00EE0719"/>
    <w:rsid w:val="00EE0E80"/>
    <w:rsid w:val="00EE54A6"/>
    <w:rsid w:val="00EE613F"/>
    <w:rsid w:val="00EE7295"/>
    <w:rsid w:val="00EE7869"/>
    <w:rsid w:val="00EF054A"/>
    <w:rsid w:val="00EF3235"/>
    <w:rsid w:val="00EF7E72"/>
    <w:rsid w:val="00F06D37"/>
    <w:rsid w:val="00F07B9D"/>
    <w:rsid w:val="00F102A0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416D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5A8A"/>
    <w:rsid w:val="00F56511"/>
    <w:rsid w:val="00F569CB"/>
    <w:rsid w:val="00F6194E"/>
    <w:rsid w:val="00F623AC"/>
    <w:rsid w:val="00F6412A"/>
    <w:rsid w:val="00F65893"/>
    <w:rsid w:val="00F66A4A"/>
    <w:rsid w:val="00F71E22"/>
    <w:rsid w:val="00F72142"/>
    <w:rsid w:val="00F72AE7"/>
    <w:rsid w:val="00F77F7D"/>
    <w:rsid w:val="00F81141"/>
    <w:rsid w:val="00F833BA"/>
    <w:rsid w:val="00F84FD0"/>
    <w:rsid w:val="00F859A8"/>
    <w:rsid w:val="00F86D87"/>
    <w:rsid w:val="00F9108B"/>
    <w:rsid w:val="00F91349"/>
    <w:rsid w:val="00F93A8A"/>
    <w:rsid w:val="00F945FD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0DD"/>
    <w:rsid w:val="00FB231D"/>
    <w:rsid w:val="00FB45D4"/>
    <w:rsid w:val="00FB45F1"/>
    <w:rsid w:val="00FB4A72"/>
    <w:rsid w:val="00FB54E8"/>
    <w:rsid w:val="00FB7054"/>
    <w:rsid w:val="00FC17B7"/>
    <w:rsid w:val="00FC2CB7"/>
    <w:rsid w:val="00FC4090"/>
    <w:rsid w:val="00FC55B4"/>
    <w:rsid w:val="00FD00E6"/>
    <w:rsid w:val="00FD09A1"/>
    <w:rsid w:val="00FD2A7C"/>
    <w:rsid w:val="00FD59EB"/>
    <w:rsid w:val="00FD7299"/>
    <w:rsid w:val="00FE1FBE"/>
    <w:rsid w:val="00FE21A6"/>
    <w:rsid w:val="00FE3901"/>
    <w:rsid w:val="00FE39D3"/>
    <w:rsid w:val="00FE4BCE"/>
    <w:rsid w:val="00FE54AE"/>
    <w:rsid w:val="00FE576A"/>
    <w:rsid w:val="00FE7E79"/>
    <w:rsid w:val="00FF10B5"/>
    <w:rsid w:val="00FF3E7D"/>
    <w:rsid w:val="00FF5B99"/>
    <w:rsid w:val="00FF730C"/>
    <w:rsid w:val="00FF73F4"/>
    <w:rsid w:val="00FF7CE4"/>
    <w:rsid w:val="00FF7E39"/>
    <w:rsid w:val="015636B0"/>
    <w:rsid w:val="02020792"/>
    <w:rsid w:val="023659D8"/>
    <w:rsid w:val="028E4F47"/>
    <w:rsid w:val="02C42CCF"/>
    <w:rsid w:val="04AB2EAB"/>
    <w:rsid w:val="0580157C"/>
    <w:rsid w:val="06B917F9"/>
    <w:rsid w:val="06BA455D"/>
    <w:rsid w:val="070E15E9"/>
    <w:rsid w:val="0802440D"/>
    <w:rsid w:val="09D97AF6"/>
    <w:rsid w:val="09DE6930"/>
    <w:rsid w:val="0B226B5E"/>
    <w:rsid w:val="0CF13D08"/>
    <w:rsid w:val="0D35493D"/>
    <w:rsid w:val="0D36384F"/>
    <w:rsid w:val="0DF706CB"/>
    <w:rsid w:val="0DF91E0E"/>
    <w:rsid w:val="0EAB5950"/>
    <w:rsid w:val="0EE83C31"/>
    <w:rsid w:val="0F6C6610"/>
    <w:rsid w:val="0F733C06"/>
    <w:rsid w:val="0FC13905"/>
    <w:rsid w:val="10331CA1"/>
    <w:rsid w:val="10797237"/>
    <w:rsid w:val="10EE0160"/>
    <w:rsid w:val="11255992"/>
    <w:rsid w:val="119C142F"/>
    <w:rsid w:val="11AC2DC6"/>
    <w:rsid w:val="12863B19"/>
    <w:rsid w:val="12DC3AAD"/>
    <w:rsid w:val="134B55E7"/>
    <w:rsid w:val="13FF7A53"/>
    <w:rsid w:val="148625B4"/>
    <w:rsid w:val="14890F64"/>
    <w:rsid w:val="148D658A"/>
    <w:rsid w:val="14C52A4A"/>
    <w:rsid w:val="150D41ED"/>
    <w:rsid w:val="151B4101"/>
    <w:rsid w:val="15453F8A"/>
    <w:rsid w:val="156858FF"/>
    <w:rsid w:val="1585347C"/>
    <w:rsid w:val="15C727F2"/>
    <w:rsid w:val="170338DB"/>
    <w:rsid w:val="172B1C15"/>
    <w:rsid w:val="172F68A1"/>
    <w:rsid w:val="18543F05"/>
    <w:rsid w:val="18925339"/>
    <w:rsid w:val="19BE3F0C"/>
    <w:rsid w:val="19D42711"/>
    <w:rsid w:val="1A722E81"/>
    <w:rsid w:val="1A935A0E"/>
    <w:rsid w:val="1B2E27FB"/>
    <w:rsid w:val="1BBD2F38"/>
    <w:rsid w:val="1BF65BDF"/>
    <w:rsid w:val="1C5110D0"/>
    <w:rsid w:val="1C753083"/>
    <w:rsid w:val="1CEA744B"/>
    <w:rsid w:val="1CF6162E"/>
    <w:rsid w:val="1DC76AC2"/>
    <w:rsid w:val="1E8C282B"/>
    <w:rsid w:val="1ECD2F72"/>
    <w:rsid w:val="1EE44262"/>
    <w:rsid w:val="1FAD48DE"/>
    <w:rsid w:val="1FB21E1D"/>
    <w:rsid w:val="205224AF"/>
    <w:rsid w:val="21230D1E"/>
    <w:rsid w:val="217A324B"/>
    <w:rsid w:val="22DA0946"/>
    <w:rsid w:val="22DD3655"/>
    <w:rsid w:val="22F83FEB"/>
    <w:rsid w:val="235577A4"/>
    <w:rsid w:val="235D02F2"/>
    <w:rsid w:val="24A94487"/>
    <w:rsid w:val="24F5112A"/>
    <w:rsid w:val="250C48B2"/>
    <w:rsid w:val="252803B5"/>
    <w:rsid w:val="25284D52"/>
    <w:rsid w:val="25F0369F"/>
    <w:rsid w:val="2695231E"/>
    <w:rsid w:val="279D7CAC"/>
    <w:rsid w:val="287C0E96"/>
    <w:rsid w:val="28AF15F0"/>
    <w:rsid w:val="29751BBB"/>
    <w:rsid w:val="29933004"/>
    <w:rsid w:val="29E76BEA"/>
    <w:rsid w:val="2A3873C3"/>
    <w:rsid w:val="2A546200"/>
    <w:rsid w:val="2A5E3272"/>
    <w:rsid w:val="2A7156C5"/>
    <w:rsid w:val="2B262A64"/>
    <w:rsid w:val="2B74445E"/>
    <w:rsid w:val="2B867541"/>
    <w:rsid w:val="2B9B5E5B"/>
    <w:rsid w:val="2C5F332D"/>
    <w:rsid w:val="2C896575"/>
    <w:rsid w:val="2CE34B0B"/>
    <w:rsid w:val="2D337346"/>
    <w:rsid w:val="2D9E5F8E"/>
    <w:rsid w:val="2DB310CF"/>
    <w:rsid w:val="2DED61C6"/>
    <w:rsid w:val="2DFF4F54"/>
    <w:rsid w:val="2E8174AF"/>
    <w:rsid w:val="2E910F9C"/>
    <w:rsid w:val="2FC433C7"/>
    <w:rsid w:val="2FEE680C"/>
    <w:rsid w:val="30487F41"/>
    <w:rsid w:val="30BE149C"/>
    <w:rsid w:val="31A17DC3"/>
    <w:rsid w:val="32020C8E"/>
    <w:rsid w:val="322E1DDD"/>
    <w:rsid w:val="32B53744"/>
    <w:rsid w:val="33123ED2"/>
    <w:rsid w:val="331541DB"/>
    <w:rsid w:val="3328091C"/>
    <w:rsid w:val="33D53ED4"/>
    <w:rsid w:val="341113B0"/>
    <w:rsid w:val="342671A1"/>
    <w:rsid w:val="35471339"/>
    <w:rsid w:val="359252E2"/>
    <w:rsid w:val="359F734D"/>
    <w:rsid w:val="35FC0D65"/>
    <w:rsid w:val="363E7B91"/>
    <w:rsid w:val="36F079A3"/>
    <w:rsid w:val="37F97C18"/>
    <w:rsid w:val="384F6612"/>
    <w:rsid w:val="38CA7D80"/>
    <w:rsid w:val="39251100"/>
    <w:rsid w:val="39C72511"/>
    <w:rsid w:val="3AB610E6"/>
    <w:rsid w:val="3B79050B"/>
    <w:rsid w:val="3D6879A3"/>
    <w:rsid w:val="3E2E0DB1"/>
    <w:rsid w:val="3ECB6600"/>
    <w:rsid w:val="3EFB0C93"/>
    <w:rsid w:val="3F7939A2"/>
    <w:rsid w:val="404A2C98"/>
    <w:rsid w:val="4059500E"/>
    <w:rsid w:val="409C0254"/>
    <w:rsid w:val="40BA73DD"/>
    <w:rsid w:val="40F243E9"/>
    <w:rsid w:val="416E2D75"/>
    <w:rsid w:val="42500DE6"/>
    <w:rsid w:val="42725710"/>
    <w:rsid w:val="42DC3C92"/>
    <w:rsid w:val="42F85DEE"/>
    <w:rsid w:val="438D555E"/>
    <w:rsid w:val="443A477E"/>
    <w:rsid w:val="444D6CDA"/>
    <w:rsid w:val="447C2D5C"/>
    <w:rsid w:val="44FC4204"/>
    <w:rsid w:val="45881F4C"/>
    <w:rsid w:val="4841335B"/>
    <w:rsid w:val="48876C43"/>
    <w:rsid w:val="48F055E1"/>
    <w:rsid w:val="49BD461B"/>
    <w:rsid w:val="49D36ED7"/>
    <w:rsid w:val="49DC5B65"/>
    <w:rsid w:val="4AA26581"/>
    <w:rsid w:val="4AAB254E"/>
    <w:rsid w:val="4AD27D0E"/>
    <w:rsid w:val="4AF373D7"/>
    <w:rsid w:val="4B95421D"/>
    <w:rsid w:val="4BDE5BC4"/>
    <w:rsid w:val="4C071AB3"/>
    <w:rsid w:val="4DC94652"/>
    <w:rsid w:val="4E082731"/>
    <w:rsid w:val="4E8072D1"/>
    <w:rsid w:val="4F0C7024"/>
    <w:rsid w:val="4F1D6A04"/>
    <w:rsid w:val="4F5B691B"/>
    <w:rsid w:val="4F8907D4"/>
    <w:rsid w:val="4FAC65EB"/>
    <w:rsid w:val="513D0ECC"/>
    <w:rsid w:val="51602E29"/>
    <w:rsid w:val="519A433C"/>
    <w:rsid w:val="520C3757"/>
    <w:rsid w:val="524644C3"/>
    <w:rsid w:val="527618D9"/>
    <w:rsid w:val="53137FF5"/>
    <w:rsid w:val="540B3A04"/>
    <w:rsid w:val="54352A41"/>
    <w:rsid w:val="544056BF"/>
    <w:rsid w:val="54FC346B"/>
    <w:rsid w:val="55646C38"/>
    <w:rsid w:val="560F351A"/>
    <w:rsid w:val="56772E9D"/>
    <w:rsid w:val="56A70289"/>
    <w:rsid w:val="58483941"/>
    <w:rsid w:val="59227DD1"/>
    <w:rsid w:val="593B22E3"/>
    <w:rsid w:val="59875309"/>
    <w:rsid w:val="5A397334"/>
    <w:rsid w:val="5A481B0B"/>
    <w:rsid w:val="5A7F4A16"/>
    <w:rsid w:val="5AE24FFD"/>
    <w:rsid w:val="5AF448B2"/>
    <w:rsid w:val="5AF96577"/>
    <w:rsid w:val="5C3F26AF"/>
    <w:rsid w:val="5C6B5DBC"/>
    <w:rsid w:val="5C7A4816"/>
    <w:rsid w:val="5CA03929"/>
    <w:rsid w:val="5CDD4BD0"/>
    <w:rsid w:val="5D0B33F0"/>
    <w:rsid w:val="5DDF3420"/>
    <w:rsid w:val="5EBE584B"/>
    <w:rsid w:val="5EDC3531"/>
    <w:rsid w:val="5F427DC1"/>
    <w:rsid w:val="6051475F"/>
    <w:rsid w:val="607B17DC"/>
    <w:rsid w:val="61826B9A"/>
    <w:rsid w:val="618D6AA1"/>
    <w:rsid w:val="61ED5E68"/>
    <w:rsid w:val="63576B1B"/>
    <w:rsid w:val="63F26259"/>
    <w:rsid w:val="64A37553"/>
    <w:rsid w:val="64BA4272"/>
    <w:rsid w:val="65857DEE"/>
    <w:rsid w:val="66546D57"/>
    <w:rsid w:val="666A42A0"/>
    <w:rsid w:val="669C24AC"/>
    <w:rsid w:val="672229B1"/>
    <w:rsid w:val="67222BCE"/>
    <w:rsid w:val="68684D0B"/>
    <w:rsid w:val="6873723D"/>
    <w:rsid w:val="6947515D"/>
    <w:rsid w:val="6A324592"/>
    <w:rsid w:val="6A723C50"/>
    <w:rsid w:val="6AF43608"/>
    <w:rsid w:val="6B3E1D84"/>
    <w:rsid w:val="6B8F1EB0"/>
    <w:rsid w:val="6BBB3D3E"/>
    <w:rsid w:val="6BF15048"/>
    <w:rsid w:val="6D657A9C"/>
    <w:rsid w:val="6D8E6FF3"/>
    <w:rsid w:val="6DF079EE"/>
    <w:rsid w:val="6E602011"/>
    <w:rsid w:val="6EC827FD"/>
    <w:rsid w:val="6EF67170"/>
    <w:rsid w:val="6F3E1390"/>
    <w:rsid w:val="6F434575"/>
    <w:rsid w:val="6F605BCF"/>
    <w:rsid w:val="70227EC6"/>
    <w:rsid w:val="706004F9"/>
    <w:rsid w:val="70A51318"/>
    <w:rsid w:val="71297032"/>
    <w:rsid w:val="719711DC"/>
    <w:rsid w:val="71D76A8E"/>
    <w:rsid w:val="72D57472"/>
    <w:rsid w:val="72E64027"/>
    <w:rsid w:val="73821076"/>
    <w:rsid w:val="73E21EC4"/>
    <w:rsid w:val="73EB05CF"/>
    <w:rsid w:val="746412DE"/>
    <w:rsid w:val="750A2CD7"/>
    <w:rsid w:val="75237875"/>
    <w:rsid w:val="759075C6"/>
    <w:rsid w:val="75B73DA6"/>
    <w:rsid w:val="75C21A42"/>
    <w:rsid w:val="76200F28"/>
    <w:rsid w:val="76746FA2"/>
    <w:rsid w:val="770B4AB2"/>
    <w:rsid w:val="7769272F"/>
    <w:rsid w:val="77E221BF"/>
    <w:rsid w:val="77FA4E2A"/>
    <w:rsid w:val="78174088"/>
    <w:rsid w:val="78254913"/>
    <w:rsid w:val="788A6608"/>
    <w:rsid w:val="795E155F"/>
    <w:rsid w:val="797E478F"/>
    <w:rsid w:val="79CC0AAA"/>
    <w:rsid w:val="7A0862CA"/>
    <w:rsid w:val="7A6D5267"/>
    <w:rsid w:val="7A7C4621"/>
    <w:rsid w:val="7B7515D9"/>
    <w:rsid w:val="7C4064F0"/>
    <w:rsid w:val="7DB205C9"/>
    <w:rsid w:val="7E773F06"/>
    <w:rsid w:val="7EAD3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F76ADAE-A449-4CDC-BBD4-59FE7B9C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semiHidden="1" w:uiPriority="0" w:unhideWhenUsed="1"/>
    <w:lsdException w:name="toc 9" w:semiHidden="1" w:uiPriority="0" w:unhideWhenUsed="1"/>
    <w:lsdException w:name="Normal Indent" w:uiPriority="0" w:qFormat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6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f9">
    <w:name w:val="Normal"/>
    <w:autoRedefine/>
    <w:qFormat/>
    <w:pPr>
      <w:widowControl w:val="0"/>
      <w:adjustRightInd w:val="0"/>
      <w:spacing w:line="400" w:lineRule="exact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fff9"/>
    <w:next w:val="afff9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9"/>
    <w:next w:val="afff9"/>
    <w:link w:val="23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9"/>
    <w:next w:val="afff9"/>
    <w:link w:val="30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9"/>
    <w:next w:val="afff9"/>
    <w:link w:val="40"/>
    <w:autoRedefine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9"/>
    <w:next w:val="afff9"/>
    <w:link w:val="50"/>
    <w:autoRedefine/>
    <w:qFormat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9"/>
    <w:next w:val="afff9"/>
    <w:link w:val="60"/>
    <w:autoRedefine/>
    <w:qFormat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9"/>
    <w:next w:val="afff9"/>
    <w:link w:val="70"/>
    <w:autoRedefine/>
    <w:qFormat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9"/>
    <w:next w:val="afff9"/>
    <w:link w:val="80"/>
    <w:autoRedefine/>
    <w:qFormat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9"/>
    <w:next w:val="afff9"/>
    <w:link w:val="90"/>
    <w:autoRedefine/>
    <w:qFormat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a">
    <w:name w:val="Default Paragraph Font"/>
    <w:uiPriority w:val="1"/>
    <w:semiHidden/>
    <w:unhideWhenUsed/>
  </w:style>
  <w:style w:type="table" w:default="1" w:styleId="aff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c">
    <w:name w:val="No List"/>
    <w:uiPriority w:val="99"/>
    <w:semiHidden/>
    <w:unhideWhenUsed/>
  </w:style>
  <w:style w:type="paragraph" w:styleId="71">
    <w:name w:val="toc 7"/>
    <w:basedOn w:val="afff9"/>
    <w:next w:val="afff9"/>
    <w:autoRedefine/>
    <w:uiPriority w:val="39"/>
    <w:unhideWhenUsed/>
    <w:qFormat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afffd">
    <w:name w:val="Normal Indent"/>
    <w:basedOn w:val="afff9"/>
    <w:autoRedefine/>
    <w:qFormat/>
    <w:pPr>
      <w:ind w:firstLine="420"/>
    </w:pPr>
  </w:style>
  <w:style w:type="paragraph" w:styleId="afffe">
    <w:name w:val="annotation text"/>
    <w:basedOn w:val="afff9"/>
    <w:link w:val="affff"/>
    <w:autoRedefine/>
    <w:uiPriority w:val="99"/>
    <w:semiHidden/>
    <w:unhideWhenUsed/>
    <w:qFormat/>
    <w:pPr>
      <w:jc w:val="left"/>
    </w:pPr>
  </w:style>
  <w:style w:type="paragraph" w:styleId="affff0">
    <w:name w:val="Body Text"/>
    <w:basedOn w:val="afff9"/>
    <w:link w:val="affff1"/>
    <w:autoRedefine/>
    <w:qFormat/>
    <w:pPr>
      <w:spacing w:after="120"/>
    </w:pPr>
  </w:style>
  <w:style w:type="paragraph" w:styleId="51">
    <w:name w:val="toc 5"/>
    <w:basedOn w:val="afff9"/>
    <w:next w:val="afff9"/>
    <w:autoRedefine/>
    <w:uiPriority w:val="39"/>
    <w:unhideWhenUsed/>
    <w:qFormat/>
    <w:pPr>
      <w:ind w:left="839"/>
    </w:pPr>
    <w:rPr>
      <w:rFonts w:ascii="宋体"/>
    </w:rPr>
  </w:style>
  <w:style w:type="paragraph" w:styleId="31">
    <w:name w:val="toc 3"/>
    <w:basedOn w:val="afff9"/>
    <w:next w:val="afff9"/>
    <w:autoRedefine/>
    <w:uiPriority w:val="39"/>
    <w:unhideWhenUsed/>
    <w:qFormat/>
    <w:pPr>
      <w:spacing w:line="300" w:lineRule="exact"/>
      <w:ind w:left="420"/>
    </w:pPr>
    <w:rPr>
      <w:rFonts w:ascii="宋体"/>
    </w:rPr>
  </w:style>
  <w:style w:type="paragraph" w:styleId="affff2">
    <w:name w:val="Plain Text"/>
    <w:basedOn w:val="afff9"/>
    <w:autoRedefine/>
    <w:uiPriority w:val="6"/>
    <w:qFormat/>
    <w:rPr>
      <w:rFonts w:ascii="宋体" w:hAnsi="宋体" w:cs="Courier New"/>
      <w:kern w:val="1"/>
    </w:rPr>
  </w:style>
  <w:style w:type="paragraph" w:styleId="affff3">
    <w:name w:val="Balloon Text"/>
    <w:basedOn w:val="afff9"/>
    <w:link w:val="affff4"/>
    <w:autoRedefine/>
    <w:uiPriority w:val="99"/>
    <w:semiHidden/>
    <w:unhideWhenUsed/>
    <w:qFormat/>
    <w:rPr>
      <w:sz w:val="18"/>
      <w:szCs w:val="18"/>
    </w:rPr>
  </w:style>
  <w:style w:type="paragraph" w:styleId="affff5">
    <w:name w:val="footer"/>
    <w:basedOn w:val="afff9"/>
    <w:link w:val="affff6"/>
    <w:autoRedefine/>
    <w:uiPriority w:val="99"/>
    <w:qFormat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affff7">
    <w:name w:val="header"/>
    <w:basedOn w:val="afff9"/>
    <w:link w:val="affff8"/>
    <w:autoRedefine/>
    <w:uiPriority w:val="99"/>
    <w:qFormat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1">
    <w:name w:val="toc 1"/>
    <w:basedOn w:val="afff9"/>
    <w:next w:val="afff9"/>
    <w:autoRedefine/>
    <w:uiPriority w:val="39"/>
    <w:unhideWhenUsed/>
    <w:qFormat/>
    <w:rPr>
      <w:rFonts w:ascii="宋体"/>
    </w:rPr>
  </w:style>
  <w:style w:type="paragraph" w:styleId="41">
    <w:name w:val="toc 4"/>
    <w:basedOn w:val="afff9"/>
    <w:next w:val="afff9"/>
    <w:autoRedefine/>
    <w:uiPriority w:val="39"/>
    <w:unhideWhenUsed/>
    <w:qFormat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affff9">
    <w:name w:val="footnote text"/>
    <w:basedOn w:val="afff9"/>
    <w:next w:val="afff9"/>
    <w:link w:val="affffa"/>
    <w:autoRedefine/>
    <w:semiHidden/>
    <w:qFormat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paragraph" w:styleId="61">
    <w:name w:val="toc 6"/>
    <w:basedOn w:val="afff9"/>
    <w:next w:val="afff9"/>
    <w:autoRedefine/>
    <w:uiPriority w:val="39"/>
    <w:unhideWhenUsed/>
    <w:qFormat/>
    <w:pPr>
      <w:spacing w:line="300" w:lineRule="exact"/>
      <w:ind w:left="1049"/>
    </w:pPr>
    <w:rPr>
      <w:rFonts w:ascii="宋体"/>
    </w:rPr>
  </w:style>
  <w:style w:type="paragraph" w:styleId="affffb">
    <w:name w:val="table of figures"/>
    <w:basedOn w:val="afff9"/>
    <w:next w:val="afff9"/>
    <w:autoRedefine/>
    <w:semiHidden/>
    <w:qFormat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afff9"/>
    <w:next w:val="afff9"/>
    <w:autoRedefine/>
    <w:uiPriority w:val="39"/>
    <w:unhideWhenUsed/>
    <w:qFormat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affffc">
    <w:name w:val="Normal (Web)"/>
    <w:basedOn w:val="afff9"/>
    <w:autoRedefine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ffffd">
    <w:name w:val="Title"/>
    <w:basedOn w:val="afff9"/>
    <w:link w:val="affffe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ff">
    <w:name w:val="annotation subject"/>
    <w:basedOn w:val="afffe"/>
    <w:next w:val="afffe"/>
    <w:link w:val="afffff0"/>
    <w:autoRedefine/>
    <w:uiPriority w:val="99"/>
    <w:semiHidden/>
    <w:unhideWhenUsed/>
    <w:qFormat/>
    <w:rPr>
      <w:b/>
      <w:bCs/>
    </w:rPr>
  </w:style>
  <w:style w:type="table" w:styleId="afffff1">
    <w:name w:val="Table Grid"/>
    <w:basedOn w:val="afffb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2">
    <w:name w:val="Strong"/>
    <w:autoRedefine/>
    <w:uiPriority w:val="22"/>
    <w:qFormat/>
    <w:rPr>
      <w:b/>
      <w:bCs/>
    </w:rPr>
  </w:style>
  <w:style w:type="character" w:styleId="afffff3">
    <w:name w:val="page number"/>
    <w:basedOn w:val="afffa"/>
    <w:autoRedefine/>
    <w:qFormat/>
    <w:rPr>
      <w:rFonts w:ascii="宋体" w:eastAsia="宋体" w:hAnsi="Times New Roman"/>
      <w:sz w:val="18"/>
    </w:rPr>
  </w:style>
  <w:style w:type="character" w:styleId="afffff4">
    <w:name w:val="Emphasis"/>
    <w:autoRedefine/>
    <w:uiPriority w:val="20"/>
    <w:qFormat/>
    <w:rPr>
      <w:i/>
      <w:iCs/>
    </w:rPr>
  </w:style>
  <w:style w:type="character" w:styleId="afffff5">
    <w:name w:val="Hyperlink"/>
    <w:autoRedefine/>
    <w:uiPriority w:val="99"/>
    <w:qFormat/>
    <w:rPr>
      <w:rFonts w:ascii="宋体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afffff6">
    <w:name w:val="annotation reference"/>
    <w:basedOn w:val="afffa"/>
    <w:autoRedefine/>
    <w:uiPriority w:val="99"/>
    <w:semiHidden/>
    <w:unhideWhenUsed/>
    <w:qFormat/>
    <w:rPr>
      <w:sz w:val="21"/>
      <w:szCs w:val="21"/>
    </w:rPr>
  </w:style>
  <w:style w:type="character" w:styleId="afffff7">
    <w:name w:val="footnote reference"/>
    <w:autoRedefine/>
    <w:semiHidden/>
    <w:qFormat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10">
    <w:name w:val="标题 1 字符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3">
    <w:name w:val="标题 2 字符"/>
    <w:link w:val="22"/>
    <w:autoRedefine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link w:val="3"/>
    <w:autoRedefine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link w:val="4"/>
    <w:autoRedefine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link w:val="5"/>
    <w:autoRedefine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autoRedefine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link w:val="7"/>
    <w:autoRedefine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autoRedefine/>
    <w:qFormat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link w:val="9"/>
    <w:autoRedefine/>
    <w:qFormat/>
    <w:rPr>
      <w:rFonts w:ascii="Arial" w:eastAsia="黑体" w:hAnsi="Arial" w:cs="Times New Roman"/>
      <w:szCs w:val="21"/>
    </w:rPr>
  </w:style>
  <w:style w:type="character" w:customStyle="1" w:styleId="affff8">
    <w:name w:val="页眉 字符"/>
    <w:link w:val="affff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ff6">
    <w:name w:val="页脚 字符"/>
    <w:link w:val="affff5"/>
    <w:autoRedefine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affff4">
    <w:name w:val="批注框文本 字符"/>
    <w:link w:val="affff3"/>
    <w:autoRedefine/>
    <w:uiPriority w:val="99"/>
    <w:semiHidden/>
    <w:qFormat/>
    <w:rPr>
      <w:sz w:val="18"/>
      <w:szCs w:val="18"/>
    </w:rPr>
  </w:style>
  <w:style w:type="paragraph" w:styleId="afffff8">
    <w:name w:val="Quote"/>
    <w:basedOn w:val="afff9"/>
    <w:next w:val="afff9"/>
    <w:link w:val="afffff9"/>
    <w:autoRedefine/>
    <w:uiPriority w:val="29"/>
    <w:qFormat/>
    <w:rPr>
      <w:i/>
      <w:iCs/>
      <w:color w:val="000000"/>
    </w:rPr>
  </w:style>
  <w:style w:type="character" w:customStyle="1" w:styleId="afffff9">
    <w:name w:val="引用 字符"/>
    <w:link w:val="afffff8"/>
    <w:autoRedefine/>
    <w:uiPriority w:val="29"/>
    <w:qFormat/>
    <w:rPr>
      <w:i/>
      <w:iCs/>
      <w:color w:val="000000"/>
    </w:rPr>
  </w:style>
  <w:style w:type="character" w:customStyle="1" w:styleId="affffe">
    <w:name w:val="标题 字符"/>
    <w:link w:val="affffd"/>
    <w:autoRedefine/>
    <w:qFormat/>
    <w:rPr>
      <w:rFonts w:ascii="Arial" w:eastAsia="宋体" w:hAnsi="Arial" w:cs="Arial"/>
      <w:b/>
      <w:bCs/>
      <w:sz w:val="32"/>
      <w:szCs w:val="32"/>
    </w:rPr>
  </w:style>
  <w:style w:type="paragraph" w:customStyle="1" w:styleId="afffffa">
    <w:name w:val="标准标志"/>
    <w:next w:val="afff9"/>
    <w:autoRedefine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b">
    <w:name w:val="标准称谓"/>
    <w:next w:val="afff9"/>
    <w:autoRedefine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w w:val="148"/>
      <w:sz w:val="52"/>
    </w:rPr>
  </w:style>
  <w:style w:type="paragraph" w:customStyle="1" w:styleId="afffffc">
    <w:name w:val="标准文件_页脚偶数页"/>
    <w:autoRedefine/>
    <w:qFormat/>
    <w:pPr>
      <w:ind w:left="198"/>
    </w:pPr>
    <w:rPr>
      <w:rFonts w:ascii="宋体"/>
      <w:sz w:val="18"/>
    </w:rPr>
  </w:style>
  <w:style w:type="paragraph" w:customStyle="1" w:styleId="afffffd">
    <w:name w:val="标准文件_页脚奇数页"/>
    <w:autoRedefine/>
    <w:qFormat/>
    <w:pPr>
      <w:ind w:right="227"/>
      <w:jc w:val="right"/>
    </w:pPr>
    <w:rPr>
      <w:rFonts w:ascii="宋体"/>
      <w:sz w:val="18"/>
    </w:rPr>
  </w:style>
  <w:style w:type="paragraph" w:customStyle="1" w:styleId="afffffe">
    <w:name w:val="标准书眉一"/>
    <w:autoRedefine/>
    <w:qFormat/>
    <w:pPr>
      <w:jc w:val="both"/>
    </w:pPr>
  </w:style>
  <w:style w:type="paragraph" w:customStyle="1" w:styleId="ICS">
    <w:name w:val="标准文件_ICS"/>
    <w:basedOn w:val="afff9"/>
    <w:autoRedefine/>
    <w:qFormat/>
    <w:pPr>
      <w:spacing w:line="0" w:lineRule="atLeast"/>
    </w:pPr>
    <w:rPr>
      <w:rFonts w:ascii="黑体" w:eastAsia="黑体" w:hAnsi="宋体"/>
    </w:rPr>
  </w:style>
  <w:style w:type="paragraph" w:customStyle="1" w:styleId="affffff">
    <w:name w:val="标准文件_标准正文"/>
    <w:basedOn w:val="afff9"/>
    <w:next w:val="affffff0"/>
    <w:autoRedefine/>
    <w:qFormat/>
    <w:pPr>
      <w:snapToGrid w:val="0"/>
      <w:ind w:firstLineChars="200" w:firstLine="200"/>
    </w:pPr>
    <w:rPr>
      <w:kern w:val="0"/>
    </w:rPr>
  </w:style>
  <w:style w:type="paragraph" w:customStyle="1" w:styleId="affffff0">
    <w:name w:val="标准文件_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f1">
    <w:name w:val="标准文件_版本"/>
    <w:basedOn w:val="affffff"/>
    <w:autoRedefine/>
    <w:qFormat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ff2">
    <w:name w:val="标准文件_标准部门"/>
    <w:basedOn w:val="afff9"/>
    <w:autoRedefine/>
    <w:qFormat/>
    <w:pPr>
      <w:jc w:val="center"/>
    </w:pPr>
    <w:rPr>
      <w:rFonts w:ascii="黑体" w:eastAsia="黑体"/>
      <w:kern w:val="0"/>
      <w:sz w:val="44"/>
    </w:rPr>
  </w:style>
  <w:style w:type="paragraph" w:customStyle="1" w:styleId="affffff3">
    <w:name w:val="标准文件_标准代替"/>
    <w:basedOn w:val="afff9"/>
    <w:next w:val="afff9"/>
    <w:autoRedefine/>
    <w:qFormat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f4">
    <w:name w:val="标准文件_标准名称标题"/>
    <w:basedOn w:val="afff9"/>
    <w:next w:val="afff9"/>
    <w:autoRedefine/>
    <w:qFormat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f5">
    <w:name w:val="标准文件_页眉奇数页"/>
    <w:next w:val="afff9"/>
    <w:autoRedefine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sz w:val="21"/>
    </w:rPr>
  </w:style>
  <w:style w:type="paragraph" w:customStyle="1" w:styleId="affffff6">
    <w:name w:val="标准文件_页眉偶数页"/>
    <w:basedOn w:val="affffff5"/>
    <w:next w:val="afff9"/>
    <w:autoRedefine/>
    <w:qFormat/>
    <w:pPr>
      <w:jc w:val="left"/>
    </w:pPr>
  </w:style>
  <w:style w:type="paragraph" w:customStyle="1" w:styleId="affffff7">
    <w:name w:val="标准文件_参考文献标题"/>
    <w:basedOn w:val="afff9"/>
    <w:next w:val="afff9"/>
    <w:autoRedefine/>
    <w:qFormat/>
    <w:pPr>
      <w:widowControl/>
      <w:shd w:val="clear" w:color="FFFFFF" w:fill="FFFFFF"/>
      <w:adjustRightInd/>
      <w:spacing w:beforeLines="4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autoRedefine/>
    <w:qFormat/>
    <w:pPr>
      <w:numPr>
        <w:numId w:val="1"/>
      </w:numPr>
    </w:pPr>
    <w:rPr>
      <w:rFonts w:ascii="宋体"/>
    </w:rPr>
  </w:style>
  <w:style w:type="paragraph" w:customStyle="1" w:styleId="afff2">
    <w:name w:val="标准文件_二级条标题"/>
    <w:next w:val="affffff0"/>
    <w:autoRedefine/>
    <w:qFormat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eastAsia="黑体"/>
      <w:sz w:val="21"/>
    </w:rPr>
  </w:style>
  <w:style w:type="character" w:customStyle="1" w:styleId="affffff8">
    <w:name w:val="标准文件_发布"/>
    <w:autoRedefine/>
    <w:qFormat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ff0"/>
    <w:autoRedefine/>
    <w:qFormat/>
    <w:pPr>
      <w:numPr>
        <w:numId w:val="3"/>
      </w:numPr>
      <w:ind w:firstLineChars="0" w:firstLine="0"/>
    </w:pPr>
  </w:style>
  <w:style w:type="paragraph" w:customStyle="1" w:styleId="affffff9">
    <w:name w:val="标准文件_封面标准编号"/>
    <w:basedOn w:val="afff9"/>
    <w:next w:val="affffff3"/>
    <w:autoRedefine/>
    <w:qFormat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fa">
    <w:name w:val="标准文件_封面标准分类号"/>
    <w:basedOn w:val="afff9"/>
    <w:autoRedefine/>
    <w:qFormat/>
    <w:rPr>
      <w:rFonts w:ascii="黑体" w:eastAsia="黑体"/>
      <w:b/>
      <w:kern w:val="0"/>
      <w:sz w:val="28"/>
    </w:rPr>
  </w:style>
  <w:style w:type="paragraph" w:customStyle="1" w:styleId="affffffb">
    <w:name w:val="标准文件_封面标准名称"/>
    <w:basedOn w:val="afff9"/>
    <w:autoRedefine/>
    <w:qFormat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fc">
    <w:name w:val="标准文件_封面标准英文名称"/>
    <w:basedOn w:val="afff9"/>
    <w:autoRedefine/>
    <w:qFormat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fd">
    <w:name w:val="标准文件_封面发布日期"/>
    <w:basedOn w:val="afff9"/>
    <w:autoRedefine/>
    <w:qFormat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fe">
    <w:name w:val="标准文件_封面密级"/>
    <w:basedOn w:val="afff9"/>
    <w:autoRedefine/>
    <w:qFormat/>
    <w:rPr>
      <w:rFonts w:eastAsia="黑体"/>
      <w:sz w:val="32"/>
    </w:rPr>
  </w:style>
  <w:style w:type="paragraph" w:customStyle="1" w:styleId="afffffff">
    <w:name w:val="标准文件_封面实施日期"/>
    <w:basedOn w:val="afff9"/>
    <w:autoRedefine/>
    <w:qFormat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ff0">
    <w:name w:val="标准文件_封面抬头"/>
    <w:basedOn w:val="affffff0"/>
    <w:autoRedefine/>
    <w:qFormat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7">
    <w:name w:val="标准文件_附录标识"/>
    <w:next w:val="affffff0"/>
    <w:autoRedefine/>
    <w:qFormat/>
    <w:pPr>
      <w:numPr>
        <w:numId w:val="4"/>
      </w:numPr>
      <w:shd w:val="clear" w:color="FFFFFF" w:fill="FFFFFF"/>
      <w:tabs>
        <w:tab w:val="left" w:pos="6406"/>
      </w:tabs>
      <w:spacing w:beforeLines="25" w:afterLines="50"/>
      <w:jc w:val="center"/>
      <w:outlineLvl w:val="0"/>
    </w:pPr>
    <w:rPr>
      <w:rFonts w:ascii="黑体" w:eastAsia="黑体"/>
      <w:sz w:val="21"/>
    </w:rPr>
  </w:style>
  <w:style w:type="paragraph" w:customStyle="1" w:styleId="aff2">
    <w:name w:val="标准文件_附录表标题"/>
    <w:next w:val="affffff0"/>
    <w:link w:val="Char0"/>
    <w:autoRedefine/>
    <w:qFormat/>
    <w:pPr>
      <w:numPr>
        <w:ilvl w:val="1"/>
        <w:numId w:val="5"/>
      </w:numPr>
      <w:adjustRightInd w:val="0"/>
      <w:snapToGrid w:val="0"/>
      <w:spacing w:beforeLines="50" w:afterLines="50"/>
      <w:ind w:firstLine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8">
    <w:name w:val="标准文件_附录一级条标题"/>
    <w:next w:val="affffff0"/>
    <w:autoRedefine/>
    <w:qFormat/>
    <w:pPr>
      <w:widowControl w:val="0"/>
      <w:numPr>
        <w:ilvl w:val="1"/>
        <w:numId w:val="4"/>
      </w:numPr>
      <w:spacing w:beforeLines="50" w:afterLines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9">
    <w:name w:val="标准文件_附录二级条标题"/>
    <w:basedOn w:val="aff8"/>
    <w:next w:val="affffff0"/>
    <w:autoRedefine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f1">
    <w:name w:val="标准文件_附录公式"/>
    <w:basedOn w:val="affffff"/>
    <w:next w:val="affffff"/>
    <w:autoRedefine/>
    <w:qFormat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a">
    <w:name w:val="标准文件_附录三级条标题"/>
    <w:next w:val="affffff0"/>
    <w:autoRedefine/>
    <w:qFormat/>
    <w:pPr>
      <w:widowControl w:val="0"/>
      <w:numPr>
        <w:ilvl w:val="3"/>
        <w:numId w:val="4"/>
      </w:numPr>
      <w:spacing w:beforeLines="50" w:afterLines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ffb">
    <w:name w:val="标准文件_附录四级条标题"/>
    <w:next w:val="affffff0"/>
    <w:autoRedefine/>
    <w:qFormat/>
    <w:pPr>
      <w:widowControl w:val="0"/>
      <w:numPr>
        <w:ilvl w:val="4"/>
        <w:numId w:val="4"/>
      </w:numPr>
      <w:spacing w:beforeLines="50" w:afterLines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fc">
    <w:name w:val="标准文件_附录图标题"/>
    <w:next w:val="affffff0"/>
    <w:autoRedefine/>
    <w:qFormat/>
    <w:pPr>
      <w:numPr>
        <w:ilvl w:val="1"/>
        <w:numId w:val="6"/>
      </w:numPr>
      <w:adjustRightInd w:val="0"/>
      <w:snapToGrid w:val="0"/>
      <w:spacing w:beforeLines="50" w:afterLines="50"/>
      <w:ind w:firstLine="420"/>
      <w:jc w:val="center"/>
    </w:pPr>
    <w:rPr>
      <w:rFonts w:ascii="黑体" w:eastAsia="黑体"/>
      <w:sz w:val="21"/>
    </w:rPr>
  </w:style>
  <w:style w:type="paragraph" w:customStyle="1" w:styleId="affc">
    <w:name w:val="标准文件_附录五级条标题"/>
    <w:next w:val="affffff0"/>
    <w:autoRedefine/>
    <w:qFormat/>
    <w:pPr>
      <w:widowControl w:val="0"/>
      <w:numPr>
        <w:ilvl w:val="5"/>
        <w:numId w:val="4"/>
      </w:numPr>
      <w:spacing w:beforeLines="50" w:afterLines="50"/>
      <w:jc w:val="both"/>
      <w:outlineLvl w:val="6"/>
    </w:pPr>
    <w:rPr>
      <w:rFonts w:ascii="黑体" w:eastAsia="黑体"/>
      <w:kern w:val="21"/>
      <w:sz w:val="21"/>
    </w:rPr>
  </w:style>
  <w:style w:type="paragraph" w:customStyle="1" w:styleId="af0">
    <w:name w:val="标准文件_附录英文标识"/>
    <w:next w:val="affff0"/>
    <w:autoRedefine/>
    <w:qFormat/>
    <w:pPr>
      <w:numPr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/>
      <w:sz w:val="21"/>
    </w:rPr>
  </w:style>
  <w:style w:type="character" w:customStyle="1" w:styleId="affff1">
    <w:name w:val="正文文本 字符"/>
    <w:link w:val="affff0"/>
    <w:autoRedefine/>
    <w:qFormat/>
    <w:rPr>
      <w:rFonts w:ascii="Times New Roman" w:eastAsia="宋体" w:hAnsi="Times New Roman" w:cs="Times New Roman"/>
      <w:szCs w:val="20"/>
    </w:rPr>
  </w:style>
  <w:style w:type="paragraph" w:customStyle="1" w:styleId="afffffff2">
    <w:name w:val="标准文件_附录章标题"/>
    <w:next w:val="affffff0"/>
    <w:autoRedefine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ff3">
    <w:name w:val="标准文件_公式后的破折号"/>
    <w:basedOn w:val="affffff0"/>
    <w:next w:val="affffff0"/>
    <w:autoRedefine/>
    <w:qFormat/>
    <w:pPr>
      <w:ind w:leftChars="200" w:left="488" w:hangingChars="290" w:hanging="289"/>
    </w:pPr>
  </w:style>
  <w:style w:type="paragraph" w:customStyle="1" w:styleId="a6">
    <w:name w:val="标准文件_前言、引言标题"/>
    <w:next w:val="afff9"/>
    <w:autoRedefine/>
    <w:qFormat/>
    <w:pPr>
      <w:numPr>
        <w:numId w:val="8"/>
      </w:numPr>
      <w:shd w:val="clear" w:color="FFFFFF" w:fill="FFFFFF"/>
      <w:spacing w:afterLines="150"/>
      <w:ind w:left="0" w:firstLine="0"/>
      <w:jc w:val="center"/>
      <w:outlineLvl w:val="0"/>
    </w:pPr>
    <w:rPr>
      <w:rFonts w:ascii="黑体" w:eastAsia="黑体"/>
      <w:sz w:val="32"/>
    </w:rPr>
  </w:style>
  <w:style w:type="paragraph" w:customStyle="1" w:styleId="afffffff4">
    <w:name w:val="标准文件_目次、标准名称标题"/>
    <w:basedOn w:val="a6"/>
    <w:next w:val="affffff0"/>
    <w:autoRedefine/>
    <w:qFormat/>
    <w:pPr>
      <w:spacing w:line="460" w:lineRule="exact"/>
    </w:pPr>
  </w:style>
  <w:style w:type="paragraph" w:customStyle="1" w:styleId="afffffff5">
    <w:name w:val="标准文件_目录标题"/>
    <w:basedOn w:val="afff9"/>
    <w:autoRedefine/>
    <w:qFormat/>
    <w:pPr>
      <w:spacing w:afterLines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autoRedefine/>
    <w:qFormat/>
    <w:pPr>
      <w:numPr>
        <w:numId w:val="9"/>
      </w:numPr>
      <w:adjustRightInd w:val="0"/>
      <w:snapToGrid w:val="0"/>
      <w:ind w:left="0" w:firstLineChars="200" w:firstLine="200"/>
    </w:pPr>
    <w:rPr>
      <w:sz w:val="21"/>
    </w:rPr>
  </w:style>
  <w:style w:type="paragraph" w:customStyle="1" w:styleId="aff">
    <w:name w:val="标准文件_破折号列项（二级）"/>
    <w:basedOn w:val="af1"/>
    <w:autoRedefine/>
    <w:qFormat/>
    <w:pPr>
      <w:numPr>
        <w:numId w:val="10"/>
      </w:numPr>
      <w:ind w:left="0" w:firstLine="200"/>
    </w:pPr>
  </w:style>
  <w:style w:type="paragraph" w:customStyle="1" w:styleId="afff3">
    <w:name w:val="标准文件_三级条标题"/>
    <w:basedOn w:val="afff2"/>
    <w:next w:val="affffff0"/>
    <w:autoRedefine/>
    <w:qFormat/>
    <w:pPr>
      <w:widowControl/>
      <w:numPr>
        <w:ilvl w:val="4"/>
      </w:numPr>
      <w:outlineLvl w:val="3"/>
    </w:pPr>
  </w:style>
  <w:style w:type="character" w:customStyle="1" w:styleId="12">
    <w:name w:val="不明显参考1"/>
    <w:autoRedefine/>
    <w:uiPriority w:val="31"/>
    <w:qFormat/>
    <w:rPr>
      <w:smallCaps/>
      <w:color w:val="C0504D"/>
      <w:u w:val="single"/>
    </w:rPr>
  </w:style>
  <w:style w:type="paragraph" w:customStyle="1" w:styleId="afffffff6">
    <w:name w:val="标准文件_示例后续"/>
    <w:basedOn w:val="afff9"/>
    <w:autoRedefine/>
    <w:qFormat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d">
    <w:name w:val="标准文件_数字编号列项"/>
    <w:autoRedefine/>
    <w:qFormat/>
    <w:pPr>
      <w:numPr>
        <w:numId w:val="11"/>
      </w:numPr>
      <w:jc w:val="both"/>
    </w:pPr>
    <w:rPr>
      <w:rFonts w:ascii="宋体" w:hAnsi="宋体"/>
      <w:sz w:val="21"/>
    </w:rPr>
  </w:style>
  <w:style w:type="paragraph" w:customStyle="1" w:styleId="afff4">
    <w:name w:val="标准文件_四级条标题"/>
    <w:next w:val="affffff0"/>
    <w:autoRedefine/>
    <w:qFormat/>
    <w:pPr>
      <w:widowControl w:val="0"/>
      <w:numPr>
        <w:ilvl w:val="5"/>
        <w:numId w:val="2"/>
      </w:numPr>
      <w:spacing w:beforeLines="50" w:afterLines="50"/>
      <w:jc w:val="both"/>
      <w:outlineLvl w:val="4"/>
    </w:pPr>
    <w:rPr>
      <w:rFonts w:ascii="黑体" w:eastAsia="黑体"/>
      <w:sz w:val="21"/>
    </w:rPr>
  </w:style>
  <w:style w:type="character" w:customStyle="1" w:styleId="affffa">
    <w:name w:val="脚注文本 字符"/>
    <w:link w:val="affff9"/>
    <w:autoRedefine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ffffff7">
    <w:name w:val="标准文件_条文脚注"/>
    <w:basedOn w:val="affff9"/>
    <w:autoRedefine/>
    <w:qFormat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7">
    <w:name w:val="标准文件_图表脚注"/>
    <w:basedOn w:val="afff9"/>
    <w:next w:val="affffff0"/>
    <w:autoRedefine/>
    <w:qFormat/>
    <w:pPr>
      <w:numPr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afffffff8">
    <w:name w:val="标准文件_图表脚注内容"/>
    <w:autoRedefine/>
    <w:qFormat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5">
    <w:name w:val="标准文件_五级条标题"/>
    <w:next w:val="affffff0"/>
    <w:autoRedefine/>
    <w:qFormat/>
    <w:pPr>
      <w:widowControl w:val="0"/>
      <w:numPr>
        <w:ilvl w:val="6"/>
        <w:numId w:val="2"/>
      </w:numPr>
      <w:spacing w:beforeLines="50" w:afterLines="50"/>
      <w:jc w:val="both"/>
      <w:outlineLvl w:val="5"/>
    </w:pPr>
    <w:rPr>
      <w:rFonts w:ascii="黑体" w:eastAsia="黑体"/>
      <w:sz w:val="21"/>
    </w:rPr>
  </w:style>
  <w:style w:type="paragraph" w:customStyle="1" w:styleId="afff0">
    <w:name w:val="标准文件_章标题"/>
    <w:next w:val="affffff0"/>
    <w:autoRedefine/>
    <w:qFormat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eastAsia="黑体"/>
      <w:sz w:val="21"/>
    </w:rPr>
  </w:style>
  <w:style w:type="paragraph" w:customStyle="1" w:styleId="afff1">
    <w:name w:val="标准文件_一级条标题"/>
    <w:basedOn w:val="afff0"/>
    <w:next w:val="affffff0"/>
    <w:autoRedefine/>
    <w:qFormat/>
    <w:pPr>
      <w:numPr>
        <w:ilvl w:val="2"/>
      </w:numPr>
      <w:spacing w:beforeLines="50" w:afterLines="50"/>
      <w:outlineLvl w:val="1"/>
    </w:pPr>
  </w:style>
  <w:style w:type="paragraph" w:customStyle="1" w:styleId="afffffff9">
    <w:name w:val="标准文件_一致程度"/>
    <w:basedOn w:val="afff9"/>
    <w:autoRedefine/>
    <w:qFormat/>
    <w:pPr>
      <w:spacing w:line="440" w:lineRule="exact"/>
      <w:jc w:val="center"/>
    </w:pPr>
    <w:rPr>
      <w:sz w:val="28"/>
    </w:rPr>
  </w:style>
  <w:style w:type="paragraph" w:customStyle="1" w:styleId="afffffffa">
    <w:name w:val="标准文件_引言标题"/>
    <w:next w:val="afff9"/>
    <w:autoRedefine/>
    <w:qFormat/>
    <w:p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ffffffb">
    <w:name w:val="标准文件_英文图表脚注"/>
    <w:basedOn w:val="affffff"/>
    <w:autoRedefine/>
    <w:qFormat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9">
    <w:name w:val="标准文件_数字编号列项（二级）"/>
    <w:autoRedefine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">
    <w:name w:val="标准文件_英文注："/>
    <w:basedOn w:val="afff9"/>
    <w:next w:val="affffff0"/>
    <w:autoRedefine/>
    <w:qFormat/>
    <w:pPr>
      <w:numPr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3">
    <w:name w:val="标准文件_英文注×："/>
    <w:basedOn w:val="afff9"/>
    <w:autoRedefine/>
    <w:qFormat/>
    <w:pPr>
      <w:numPr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fffffc">
    <w:name w:val="标准文件_正文表标题"/>
    <w:next w:val="affffff0"/>
    <w:autoRedefine/>
    <w:qFormat/>
    <w:pPr>
      <w:tabs>
        <w:tab w:val="left" w:pos="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d">
    <w:name w:val="标准文件_正文公式"/>
    <w:basedOn w:val="afff9"/>
    <w:next w:val="affffff"/>
    <w:autoRedefine/>
    <w:qFormat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f0">
    <w:name w:val="标准文件_正文图标题"/>
    <w:next w:val="affffff0"/>
    <w:autoRedefine/>
    <w:qFormat/>
    <w:pPr>
      <w:numPr>
        <w:numId w:val="17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7">
    <w:name w:val="标准文件_正文英文表标题"/>
    <w:next w:val="affffff0"/>
    <w:autoRedefine/>
    <w:qFormat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fe">
    <w:name w:val="标准文件_正文英文图标题"/>
    <w:next w:val="affffff0"/>
    <w:autoRedefine/>
    <w:qFormat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a">
    <w:name w:val="标准文件_编号列项（三级）"/>
    <w:autoRedefine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a1">
    <w:name w:val="二级无标题条"/>
    <w:basedOn w:val="afff9"/>
    <w:autoRedefine/>
    <w:qFormat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e">
    <w:name w:val="发布部门"/>
    <w:next w:val="affffff0"/>
    <w:autoRedefine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w w:val="135"/>
      <w:sz w:val="36"/>
    </w:rPr>
  </w:style>
  <w:style w:type="paragraph" w:customStyle="1" w:styleId="affffffff">
    <w:name w:val="发布日期"/>
    <w:autoRedefine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fffff0">
    <w:name w:val="封面标准代替信息"/>
    <w:basedOn w:val="afff9"/>
    <w:autoRedefine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f1">
    <w:name w:val="封面标准名称"/>
    <w:autoRedefine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fff2">
    <w:name w:val="封面标准文稿编辑信息"/>
    <w:autoRedefine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ffff3">
    <w:name w:val="封面标准文稿类别"/>
    <w:autoRedefine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ffff4">
    <w:name w:val="封面标准英文名称"/>
    <w:basedOn w:val="affffffff1"/>
    <w:autoRedefine/>
    <w:qFormat/>
    <w:pPr>
      <w:framePr w:wrap="around"/>
      <w:spacing w:line="360" w:lineRule="exact"/>
    </w:pPr>
    <w:rPr>
      <w:rFonts w:ascii="Times New Roman" w:eastAsia="宋体"/>
      <w:sz w:val="28"/>
    </w:rPr>
  </w:style>
  <w:style w:type="paragraph" w:customStyle="1" w:styleId="affffffff5">
    <w:name w:val="封面一致性程度标识"/>
    <w:autoRedefine/>
    <w:qFormat/>
    <w:pPr>
      <w:spacing w:before="440" w:line="440" w:lineRule="exact"/>
      <w:jc w:val="center"/>
    </w:pPr>
    <w:rPr>
      <w:sz w:val="28"/>
    </w:rPr>
  </w:style>
  <w:style w:type="paragraph" w:customStyle="1" w:styleId="affffffff6">
    <w:name w:val="封面正文"/>
    <w:autoRedefine/>
    <w:qFormat/>
    <w:pPr>
      <w:jc w:val="both"/>
    </w:pPr>
  </w:style>
  <w:style w:type="paragraph" w:customStyle="1" w:styleId="affffffff7">
    <w:name w:val="附录二级无标题条"/>
    <w:basedOn w:val="afff9"/>
    <w:next w:val="affffff0"/>
    <w:autoRedefine/>
    <w:qFormat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f8">
    <w:name w:val="附录三级无标题条"/>
    <w:basedOn w:val="affffffff7"/>
    <w:next w:val="affffff0"/>
    <w:autoRedefine/>
    <w:qFormat/>
    <w:pPr>
      <w:outlineLvl w:val="4"/>
    </w:pPr>
  </w:style>
  <w:style w:type="paragraph" w:customStyle="1" w:styleId="affffffff9">
    <w:name w:val="附录四级无标题条"/>
    <w:basedOn w:val="affffffff8"/>
    <w:next w:val="affffff0"/>
    <w:autoRedefine/>
    <w:qFormat/>
    <w:pPr>
      <w:outlineLvl w:val="5"/>
    </w:pPr>
  </w:style>
  <w:style w:type="paragraph" w:customStyle="1" w:styleId="affffffffa">
    <w:name w:val="附录图"/>
    <w:next w:val="affffff0"/>
    <w:autoRedefine/>
    <w:qFormat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5">
    <w:name w:val="标准文件_一级项"/>
    <w:autoRedefine/>
    <w:qFormat/>
    <w:pPr>
      <w:numPr>
        <w:numId w:val="21"/>
      </w:numPr>
    </w:pPr>
    <w:rPr>
      <w:rFonts w:ascii="宋体"/>
      <w:sz w:val="21"/>
    </w:rPr>
  </w:style>
  <w:style w:type="paragraph" w:customStyle="1" w:styleId="affffffffb">
    <w:name w:val="附录五级无标题条"/>
    <w:basedOn w:val="affffffff9"/>
    <w:next w:val="affffff0"/>
    <w:autoRedefine/>
    <w:qFormat/>
    <w:pPr>
      <w:outlineLvl w:val="6"/>
    </w:pPr>
  </w:style>
  <w:style w:type="paragraph" w:customStyle="1" w:styleId="affffffffc">
    <w:name w:val="附录性质"/>
    <w:basedOn w:val="afff9"/>
    <w:autoRedefine/>
    <w:qFormat/>
    <w:pPr>
      <w:widowControl/>
      <w:adjustRightInd/>
      <w:jc w:val="center"/>
    </w:pPr>
    <w:rPr>
      <w:rFonts w:ascii="黑体" w:eastAsia="黑体"/>
    </w:rPr>
  </w:style>
  <w:style w:type="paragraph" w:customStyle="1" w:styleId="affffffffd">
    <w:name w:val="附录一级无标题条"/>
    <w:basedOn w:val="afffffff2"/>
    <w:next w:val="affffff0"/>
    <w:autoRedefine/>
    <w:qFormat/>
    <w:pPr>
      <w:autoSpaceDN w:val="0"/>
      <w:outlineLvl w:val="2"/>
    </w:pPr>
    <w:rPr>
      <w:rFonts w:ascii="宋体" w:eastAsia="宋体" w:hAnsi="宋体"/>
    </w:rPr>
  </w:style>
  <w:style w:type="character" w:customStyle="1" w:styleId="affffffffe">
    <w:name w:val="个人答复风格"/>
    <w:autoRedefine/>
    <w:qFormat/>
    <w:rPr>
      <w:rFonts w:ascii="Arial" w:eastAsia="宋体" w:hAnsi="Arial" w:cs="Arial"/>
      <w:color w:val="auto"/>
      <w:spacing w:val="0"/>
      <w:sz w:val="20"/>
    </w:rPr>
  </w:style>
  <w:style w:type="character" w:customStyle="1" w:styleId="afffffffff">
    <w:name w:val="个人撰写风格"/>
    <w:autoRedefine/>
    <w:qFormat/>
    <w:rPr>
      <w:rFonts w:ascii="Arial" w:eastAsia="宋体" w:hAnsi="Arial" w:cs="Arial"/>
      <w:color w:val="auto"/>
      <w:spacing w:val="0"/>
      <w:sz w:val="20"/>
    </w:rPr>
  </w:style>
  <w:style w:type="paragraph" w:customStyle="1" w:styleId="afffffffff0">
    <w:name w:val="脚注后续"/>
    <w:autoRedefine/>
    <w:qFormat/>
    <w:pPr>
      <w:ind w:leftChars="350" w:left="350"/>
      <w:jc w:val="both"/>
    </w:pPr>
    <w:rPr>
      <w:rFonts w:ascii="宋体"/>
      <w:sz w:val="18"/>
    </w:rPr>
  </w:style>
  <w:style w:type="paragraph" w:customStyle="1" w:styleId="afff8">
    <w:name w:val="列项——"/>
    <w:autoRedefine/>
    <w:qFormat/>
    <w:pPr>
      <w:widowControl w:val="0"/>
      <w:numPr>
        <w:numId w:val="22"/>
      </w:numPr>
      <w:jc w:val="both"/>
    </w:pPr>
    <w:rPr>
      <w:rFonts w:ascii="宋体" w:hAnsi="宋体"/>
      <w:sz w:val="21"/>
    </w:rPr>
  </w:style>
  <w:style w:type="paragraph" w:customStyle="1" w:styleId="afffffffff1">
    <w:name w:val="列项·"/>
    <w:basedOn w:val="affffff0"/>
    <w:autoRedefine/>
    <w:qFormat/>
    <w:pPr>
      <w:tabs>
        <w:tab w:val="left" w:pos="840"/>
      </w:tabs>
    </w:pPr>
  </w:style>
  <w:style w:type="paragraph" w:customStyle="1" w:styleId="afffffffff2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10">
    <w:name w:val="目录 21"/>
    <w:basedOn w:val="afff9"/>
    <w:next w:val="afff9"/>
    <w:autoRedefine/>
    <w:semiHidden/>
    <w:qFormat/>
    <w:pPr>
      <w:adjustRightInd/>
      <w:spacing w:line="240" w:lineRule="auto"/>
      <w:jc w:val="left"/>
    </w:pPr>
    <w:rPr>
      <w:bCs/>
      <w:iCs/>
    </w:rPr>
  </w:style>
  <w:style w:type="paragraph" w:customStyle="1" w:styleId="310">
    <w:name w:val="目录 31"/>
    <w:basedOn w:val="afff9"/>
    <w:next w:val="afff9"/>
    <w:autoRedefine/>
    <w:semiHidden/>
    <w:qFormat/>
    <w:pPr>
      <w:spacing w:line="240" w:lineRule="auto"/>
    </w:pPr>
    <w:rPr>
      <w:rFonts w:ascii="宋体" w:hAnsi="宋体"/>
      <w:iCs/>
    </w:rPr>
  </w:style>
  <w:style w:type="paragraph" w:customStyle="1" w:styleId="410">
    <w:name w:val="目录 41"/>
    <w:basedOn w:val="afff9"/>
    <w:next w:val="afff9"/>
    <w:autoRedefine/>
    <w:semiHidden/>
    <w:qFormat/>
    <w:pPr>
      <w:adjustRightInd/>
      <w:spacing w:line="240" w:lineRule="auto"/>
      <w:jc w:val="left"/>
    </w:pPr>
  </w:style>
  <w:style w:type="paragraph" w:customStyle="1" w:styleId="510">
    <w:name w:val="目录 51"/>
    <w:basedOn w:val="afff9"/>
    <w:next w:val="afff9"/>
    <w:autoRedefine/>
    <w:semiHidden/>
    <w:qFormat/>
    <w:pPr>
      <w:spacing w:line="240" w:lineRule="auto"/>
    </w:pPr>
    <w:rPr>
      <w:rFonts w:ascii="宋体" w:hAnsi="宋体"/>
    </w:rPr>
  </w:style>
  <w:style w:type="paragraph" w:customStyle="1" w:styleId="610">
    <w:name w:val="目录 61"/>
    <w:basedOn w:val="afff9"/>
    <w:next w:val="afff9"/>
    <w:autoRedefine/>
    <w:semiHidden/>
    <w:qFormat/>
    <w:pPr>
      <w:adjustRightInd/>
      <w:spacing w:line="240" w:lineRule="auto"/>
      <w:jc w:val="left"/>
    </w:pPr>
  </w:style>
  <w:style w:type="paragraph" w:customStyle="1" w:styleId="710">
    <w:name w:val="目录 71"/>
    <w:basedOn w:val="610"/>
    <w:autoRedefine/>
    <w:semiHidden/>
    <w:qFormat/>
    <w:pPr>
      <w:ind w:left="1260"/>
    </w:pPr>
  </w:style>
  <w:style w:type="paragraph" w:customStyle="1" w:styleId="81">
    <w:name w:val="目录 81"/>
    <w:basedOn w:val="710"/>
    <w:autoRedefine/>
    <w:semiHidden/>
    <w:qFormat/>
    <w:pPr>
      <w:ind w:left="1470"/>
    </w:pPr>
  </w:style>
  <w:style w:type="paragraph" w:customStyle="1" w:styleId="91">
    <w:name w:val="目录 91"/>
    <w:basedOn w:val="81"/>
    <w:autoRedefine/>
    <w:semiHidden/>
    <w:qFormat/>
    <w:pPr>
      <w:ind w:left="1680"/>
    </w:pPr>
  </w:style>
  <w:style w:type="paragraph" w:customStyle="1" w:styleId="afffffffff3">
    <w:name w:val="其他标准称谓"/>
    <w:autoRedefine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f4">
    <w:name w:val="其他发布部门"/>
    <w:basedOn w:val="afffffffe"/>
    <w:autoRedefine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">
    <w:name w:val="前言标题"/>
    <w:next w:val="afff9"/>
    <w:autoRedefine/>
    <w:qFormat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2">
    <w:name w:val="三级无标题条"/>
    <w:basedOn w:val="afff9"/>
    <w:autoRedefine/>
    <w:qFormat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f5">
    <w:name w:val="实施日期"/>
    <w:basedOn w:val="affffffff"/>
    <w:autoRedefine/>
    <w:qFormat/>
    <w:pPr>
      <w:framePr w:hSpace="0" w:wrap="around" w:xAlign="right"/>
      <w:jc w:val="right"/>
    </w:pPr>
  </w:style>
  <w:style w:type="paragraph" w:customStyle="1" w:styleId="a3">
    <w:name w:val="四级无标题条"/>
    <w:basedOn w:val="afff9"/>
    <w:autoRedefine/>
    <w:qFormat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f6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ffff7">
    <w:name w:val="无标题条"/>
    <w:next w:val="affffff0"/>
    <w:autoRedefine/>
    <w:qFormat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9"/>
    <w:autoRedefine/>
    <w:qFormat/>
    <w:pPr>
      <w:numPr>
        <w:ilvl w:val="6"/>
        <w:numId w:val="20"/>
      </w:numPr>
      <w:adjustRightInd/>
    </w:pPr>
    <w:rPr>
      <w:szCs w:val="24"/>
    </w:rPr>
  </w:style>
  <w:style w:type="paragraph" w:customStyle="1" w:styleId="a0">
    <w:name w:val="一级无标题条"/>
    <w:basedOn w:val="afff9"/>
    <w:autoRedefine/>
    <w:qFormat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afffffffff8">
    <w:name w:val="注:后续"/>
    <w:autoRedefine/>
    <w:qFormat/>
    <w:pPr>
      <w:spacing w:line="300" w:lineRule="exact"/>
      <w:ind w:leftChars="400" w:left="600" w:hangingChars="200" w:hanging="200"/>
      <w:jc w:val="both"/>
    </w:pPr>
    <w:rPr>
      <w:rFonts w:ascii="宋体"/>
      <w:sz w:val="18"/>
    </w:rPr>
  </w:style>
  <w:style w:type="paragraph" w:customStyle="1" w:styleId="afffffffff9">
    <w:name w:val="注×:后续"/>
    <w:basedOn w:val="afffffffff8"/>
    <w:autoRedefine/>
    <w:qFormat/>
    <w:pPr>
      <w:ind w:leftChars="0" w:left="1406" w:firstLineChars="0" w:hanging="499"/>
    </w:pPr>
  </w:style>
  <w:style w:type="paragraph" w:customStyle="1" w:styleId="afffffffffa">
    <w:name w:val="标准文件_一级无标题"/>
    <w:basedOn w:val="afff1"/>
    <w:autoRedefine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b">
    <w:name w:val="标准文件_五级无标题"/>
    <w:basedOn w:val="afff5"/>
    <w:autoRedefine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c">
    <w:name w:val="标准文件_三级无标题"/>
    <w:basedOn w:val="afff3"/>
    <w:autoRedefine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d">
    <w:name w:val="标准文件_二级无标题"/>
    <w:basedOn w:val="afff2"/>
    <w:autoRedefine/>
    <w:qFormat/>
    <w:pPr>
      <w:spacing w:beforeLines="0" w:afterLines="0"/>
      <w:outlineLvl w:val="9"/>
    </w:pPr>
    <w:rPr>
      <w:rFonts w:ascii="宋体" w:eastAsia="宋体"/>
    </w:rPr>
  </w:style>
  <w:style w:type="paragraph" w:customStyle="1" w:styleId="afffffffffe">
    <w:name w:val="标准_四级无标题"/>
    <w:basedOn w:val="afff4"/>
    <w:next w:val="affffff0"/>
    <w:autoRedefine/>
    <w:qFormat/>
    <w:rPr>
      <w:rFonts w:eastAsia="宋体"/>
    </w:rPr>
  </w:style>
  <w:style w:type="paragraph" w:customStyle="1" w:styleId="affffffffff">
    <w:name w:val="标准文件_四级无标题"/>
    <w:basedOn w:val="afff4"/>
    <w:autoRedefine/>
    <w:qFormat/>
    <w:pPr>
      <w:spacing w:beforeLines="0" w:afterLines="0"/>
      <w:outlineLvl w:val="9"/>
    </w:pPr>
    <w:rPr>
      <w:rFonts w:ascii="宋体" w:eastAsia="宋体" w:hAnsi="黑体"/>
      <w:szCs w:val="52"/>
    </w:rPr>
  </w:style>
  <w:style w:type="paragraph" w:customStyle="1" w:styleId="aff5">
    <w:name w:val="标准文件_大写罗马数字编号列项"/>
    <w:basedOn w:val="affffff0"/>
    <w:autoRedefine/>
    <w:qFormat/>
    <w:pPr>
      <w:numPr>
        <w:numId w:val="23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ff0"/>
    <w:autoRedefine/>
    <w:qFormat/>
    <w:pPr>
      <w:numPr>
        <w:numId w:val="24"/>
      </w:numPr>
      <w:ind w:firstLineChars="0" w:firstLine="0"/>
    </w:pPr>
    <w:rPr>
      <w:rFonts w:cs="Arial"/>
      <w:szCs w:val="28"/>
    </w:rPr>
  </w:style>
  <w:style w:type="paragraph" w:customStyle="1" w:styleId="affffffffff0">
    <w:name w:val="标准文件_附录标题"/>
    <w:basedOn w:val="aff7"/>
    <w:autoRedefine/>
    <w:qFormat/>
    <w:pPr>
      <w:numPr>
        <w:numId w:val="0"/>
      </w:numPr>
      <w:spacing w:after="280"/>
      <w:outlineLvl w:val="9"/>
    </w:pPr>
  </w:style>
  <w:style w:type="paragraph" w:customStyle="1" w:styleId="affffffffff1">
    <w:name w:val="标准文件_二级项"/>
    <w:autoRedefine/>
    <w:qFormat/>
    <w:rPr>
      <w:rFonts w:ascii="宋体"/>
      <w:sz w:val="21"/>
    </w:rPr>
  </w:style>
  <w:style w:type="paragraph" w:customStyle="1" w:styleId="af6">
    <w:name w:val="标准文件_三级项"/>
    <w:basedOn w:val="afff9"/>
    <w:qFormat/>
    <w:pPr>
      <w:numPr>
        <w:ilvl w:val="2"/>
        <w:numId w:val="21"/>
      </w:numPr>
      <w:spacing w:line="-300" w:lineRule="auto"/>
    </w:pPr>
    <w:rPr>
      <w:rFonts w:ascii="Times New Roman" w:hAnsi="Times New Roman"/>
    </w:rPr>
  </w:style>
  <w:style w:type="paragraph" w:customStyle="1" w:styleId="affe">
    <w:name w:val="图表脚注说明"/>
    <w:basedOn w:val="afff9"/>
    <w:next w:val="affffff0"/>
    <w:autoRedefine/>
    <w:qFormat/>
    <w:pPr>
      <w:numPr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8">
    <w:name w:val="标准文件_字母编号列项（一级）"/>
    <w:autoRedefine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fffff2">
    <w:name w:val="标准文件_索引字母"/>
    <w:next w:val="affffff0"/>
    <w:autoRedefine/>
    <w:qFormat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f3">
    <w:name w:val="标准文件_附录前"/>
    <w:next w:val="affffff0"/>
    <w:autoRedefine/>
    <w:qFormat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f4">
    <w:name w:val="标准文件_正文标准名称"/>
    <w:autoRedefine/>
    <w:qFormat/>
    <w:pPr>
      <w:spacing w:beforeLines="20"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f5">
    <w:name w:val="标准文件_表格"/>
    <w:basedOn w:val="affffff0"/>
    <w:autoRedefine/>
    <w:qFormat/>
    <w:pPr>
      <w:ind w:firstLineChars="0" w:firstLine="0"/>
      <w:jc w:val="center"/>
    </w:pPr>
    <w:rPr>
      <w:sz w:val="18"/>
    </w:rPr>
  </w:style>
  <w:style w:type="paragraph" w:customStyle="1" w:styleId="afff6">
    <w:name w:val="标准文件_注："/>
    <w:next w:val="affffff0"/>
    <w:autoRedefine/>
    <w:qFormat/>
    <w:pPr>
      <w:widowControl w:val="0"/>
      <w:numPr>
        <w:numId w:val="2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5">
    <w:name w:val="标准文件_注×："/>
    <w:autoRedefine/>
    <w:qFormat/>
    <w:pPr>
      <w:widowControl w:val="0"/>
      <w:numPr>
        <w:numId w:val="2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c">
    <w:name w:val="标准文件_示例："/>
    <w:next w:val="affffffffff6"/>
    <w:autoRedefine/>
    <w:qFormat/>
    <w:pPr>
      <w:widowControl w:val="0"/>
      <w:numPr>
        <w:numId w:val="28"/>
      </w:numPr>
      <w:jc w:val="both"/>
    </w:pPr>
    <w:rPr>
      <w:rFonts w:ascii="宋体"/>
      <w:sz w:val="18"/>
      <w:szCs w:val="18"/>
    </w:rPr>
  </w:style>
  <w:style w:type="paragraph" w:customStyle="1" w:styleId="affffffffff6">
    <w:name w:val="标准文件_示例内容"/>
    <w:basedOn w:val="affffff0"/>
    <w:autoRedefine/>
    <w:qFormat/>
    <w:pPr>
      <w:ind w:firstLine="420"/>
    </w:pPr>
    <w:rPr>
      <w:sz w:val="18"/>
    </w:rPr>
  </w:style>
  <w:style w:type="paragraph" w:customStyle="1" w:styleId="afd">
    <w:name w:val="标准文件_示例×："/>
    <w:basedOn w:val="afff9"/>
    <w:next w:val="affffffffff6"/>
    <w:autoRedefine/>
    <w:qFormat/>
    <w:pPr>
      <w:widowControl/>
      <w:numPr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">
    <w:name w:val="标准文件_段 Char"/>
    <w:link w:val="affffff0"/>
    <w:autoRedefine/>
    <w:qFormat/>
    <w:rPr>
      <w:rFonts w:ascii="宋体" w:hAnsi="Times New Roman"/>
      <w:sz w:val="21"/>
    </w:rPr>
  </w:style>
  <w:style w:type="paragraph" w:customStyle="1" w:styleId="affffffffff7">
    <w:name w:val="标准文件_表格续"/>
    <w:basedOn w:val="affffff0"/>
    <w:next w:val="affffff0"/>
    <w:autoRedefine/>
    <w:qFormat/>
    <w:pPr>
      <w:jc w:val="center"/>
    </w:pPr>
    <w:rPr>
      <w:rFonts w:ascii="黑体" w:eastAsia="黑体" w:hAnsi="黑体"/>
    </w:rPr>
  </w:style>
  <w:style w:type="character" w:styleId="affffffffff8">
    <w:name w:val="Placeholder Text"/>
    <w:basedOn w:val="afffa"/>
    <w:autoRedefine/>
    <w:uiPriority w:val="99"/>
    <w:semiHidden/>
    <w:qFormat/>
    <w:rPr>
      <w:color w:val="808080"/>
    </w:rPr>
  </w:style>
  <w:style w:type="paragraph" w:customStyle="1" w:styleId="2">
    <w:name w:val="标准文件_二级项2"/>
    <w:basedOn w:val="affffff0"/>
    <w:autoRedefine/>
    <w:qFormat/>
    <w:pPr>
      <w:numPr>
        <w:ilvl w:val="1"/>
        <w:numId w:val="21"/>
      </w:numPr>
      <w:ind w:left="1271" w:firstLineChars="0" w:hanging="420"/>
    </w:pPr>
  </w:style>
  <w:style w:type="paragraph" w:customStyle="1" w:styleId="21">
    <w:name w:val="标准文件_三级项2"/>
    <w:basedOn w:val="affffff0"/>
    <w:autoRedefine/>
    <w:qFormat/>
    <w:pPr>
      <w:numPr>
        <w:numId w:val="30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ff0"/>
    <w:autoRedefine/>
    <w:qFormat/>
    <w:pPr>
      <w:numPr>
        <w:numId w:val="31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f9">
    <w:name w:val="标准文件_提示"/>
    <w:basedOn w:val="affffff0"/>
    <w:next w:val="affffff0"/>
    <w:autoRedefine/>
    <w:qFormat/>
    <w:pPr>
      <w:ind w:firstLine="420"/>
    </w:pPr>
    <w:rPr>
      <w:rFonts w:ascii="黑体" w:eastAsia="黑体"/>
    </w:rPr>
  </w:style>
  <w:style w:type="character" w:customStyle="1" w:styleId="affffffffffa">
    <w:name w:val="标准文件_来源"/>
    <w:basedOn w:val="afffa"/>
    <w:autoRedefine/>
    <w:uiPriority w:val="1"/>
    <w:qFormat/>
    <w:rPr>
      <w:rFonts w:eastAsia="宋体"/>
      <w:sz w:val="21"/>
    </w:rPr>
  </w:style>
  <w:style w:type="paragraph" w:customStyle="1" w:styleId="affffffffffb">
    <w:name w:val="标准文件_图表说明"/>
    <w:autoRedefine/>
    <w:qFormat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c">
    <w:name w:val="其他发布日期"/>
    <w:basedOn w:val="affffffff"/>
    <w:autoRedefine/>
    <w:qFormat/>
    <w:pPr>
      <w:framePr w:w="3997" w:h="471" w:hRule="exact" w:hSpace="0" w:vSpace="181" w:wrap="around" w:vAnchor="page" w:hAnchor="page" w:x="1419" w:y="14097"/>
    </w:pPr>
  </w:style>
  <w:style w:type="paragraph" w:customStyle="1" w:styleId="affffffffffd">
    <w:name w:val="其他实施日期"/>
    <w:basedOn w:val="afffffffff5"/>
    <w:autoRedefine/>
    <w:qFormat/>
    <w:pPr>
      <w:framePr w:w="3997" w:h="471" w:hRule="exact" w:vSpace="181" w:wrap="around" w:vAnchor="page" w:hAnchor="page" w:x="7089" w:y="14097"/>
    </w:pPr>
  </w:style>
  <w:style w:type="paragraph" w:customStyle="1" w:styleId="affffffffffe">
    <w:name w:val="标准文件_文件编号"/>
    <w:basedOn w:val="affffff0"/>
    <w:autoRedefine/>
    <w:qFormat/>
    <w:pPr>
      <w:framePr w:w="9356" w:h="624" w:hRule="exact" w:hSpace="181" w:vSpace="181" w:wrap="around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f">
    <w:name w:val="标准文件_替换文件编号"/>
    <w:basedOn w:val="affffffffffe"/>
    <w:autoRedefine/>
    <w:qFormat/>
    <w:pPr>
      <w:framePr w:wrap="around"/>
      <w:spacing w:before="57"/>
    </w:pPr>
    <w:rPr>
      <w:sz w:val="21"/>
    </w:rPr>
  </w:style>
  <w:style w:type="paragraph" w:customStyle="1" w:styleId="afffffffffff0">
    <w:name w:val="标准文件_文件名称"/>
    <w:basedOn w:val="affffff0"/>
    <w:next w:val="affffff0"/>
    <w:autoRedefine/>
    <w:qFormat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fb">
    <w:name w:val="标准文件_附录图标号"/>
    <w:basedOn w:val="affffff0"/>
    <w:next w:val="affffff0"/>
    <w:autoRedefine/>
    <w:qFormat/>
    <w:pPr>
      <w:numPr>
        <w:numId w:val="6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f1">
    <w:name w:val="标准文件_附录表标号"/>
    <w:basedOn w:val="affffff0"/>
    <w:next w:val="affffff0"/>
    <w:autoRedefine/>
    <w:qFormat/>
    <w:pPr>
      <w:numPr>
        <w:numId w:val="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customStyle="1" w:styleId="a7">
    <w:name w:val="标准文件_引言一级条标题"/>
    <w:basedOn w:val="affffff0"/>
    <w:next w:val="affffff0"/>
    <w:autoRedefine/>
    <w:qFormat/>
    <w:pPr>
      <w:numPr>
        <w:ilvl w:val="1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ff0"/>
    <w:next w:val="affffff0"/>
    <w:autoRedefine/>
    <w:qFormat/>
    <w:pPr>
      <w:numPr>
        <w:ilvl w:val="2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ff0"/>
    <w:next w:val="affffff0"/>
    <w:autoRedefine/>
    <w:qFormat/>
    <w:pPr>
      <w:numPr>
        <w:ilvl w:val="3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ff0"/>
    <w:next w:val="affffff0"/>
    <w:autoRedefine/>
    <w:qFormat/>
    <w:pPr>
      <w:numPr>
        <w:ilvl w:val="4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ff0"/>
    <w:next w:val="affffff0"/>
    <w:autoRedefine/>
    <w:qFormat/>
    <w:pPr>
      <w:numPr>
        <w:ilvl w:val="5"/>
        <w:numId w:val="8"/>
      </w:numPr>
      <w:spacing w:beforeLines="50" w:afterLines="50"/>
      <w:ind w:firstLineChars="0"/>
    </w:pPr>
    <w:rPr>
      <w:rFonts w:ascii="黑体" w:eastAsia="黑体"/>
    </w:rPr>
  </w:style>
  <w:style w:type="paragraph" w:customStyle="1" w:styleId="afffffffffff1">
    <w:name w:val="标准文件_注后"/>
    <w:basedOn w:val="affffff0"/>
    <w:autoRedefine/>
    <w:qFormat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ff0"/>
    <w:autoRedefine/>
    <w:qFormat/>
    <w:pPr>
      <w:ind w:left="811" w:firstLineChars="0" w:firstLine="0"/>
    </w:pPr>
    <w:rPr>
      <w:sz w:val="18"/>
    </w:rPr>
  </w:style>
  <w:style w:type="paragraph" w:customStyle="1" w:styleId="afffffffffff2">
    <w:name w:val="标准文件_示例后"/>
    <w:basedOn w:val="affffff0"/>
    <w:autoRedefine/>
    <w:qFormat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ff0"/>
    <w:link w:val="X1"/>
    <w:autoRedefine/>
    <w:qFormat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"/>
    <w:link w:val="X0"/>
    <w:autoRedefine/>
    <w:qFormat/>
    <w:rPr>
      <w:rFonts w:ascii="宋体" w:hAnsi="Times New Roman"/>
      <w:sz w:val="18"/>
    </w:rPr>
  </w:style>
  <w:style w:type="paragraph" w:customStyle="1" w:styleId="afffffffffff3">
    <w:name w:val="标准文件_索引项"/>
    <w:basedOn w:val="affffff0"/>
    <w:next w:val="affffff0"/>
    <w:autoRedefine/>
    <w:qFormat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f4">
    <w:name w:val="标准文件_附录一级无标题"/>
    <w:basedOn w:val="aff8"/>
    <w:autoRedefine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5">
    <w:name w:val="标准文件_附录二级无标题"/>
    <w:basedOn w:val="aff9"/>
    <w:autoRedefine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6">
    <w:name w:val="标准文件_附录三级无标题"/>
    <w:basedOn w:val="affa"/>
    <w:autoRedefine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7">
    <w:name w:val="标准文件_附录四级无标题"/>
    <w:basedOn w:val="affb"/>
    <w:autoRedefine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8">
    <w:name w:val="标准文件_附录五级无标题"/>
    <w:basedOn w:val="affc"/>
    <w:autoRedefine/>
    <w:qFormat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afffffffffff9">
    <w:name w:val="标准文件_引言一级无标题"/>
    <w:basedOn w:val="a7"/>
    <w:next w:val="affffff0"/>
    <w:autoRedefine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a">
    <w:name w:val="标准文件_引言二级无标题"/>
    <w:basedOn w:val="a8"/>
    <w:next w:val="affffff0"/>
    <w:autoRedefine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b">
    <w:name w:val="标准文件_引言三级无标题"/>
    <w:basedOn w:val="a9"/>
    <w:next w:val="affffff0"/>
    <w:autoRedefine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c">
    <w:name w:val="标准文件_引言四级无标题"/>
    <w:basedOn w:val="aa"/>
    <w:next w:val="affffff0"/>
    <w:autoRedefine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d">
    <w:name w:val="标准文件_引言五级无标题"/>
    <w:basedOn w:val="ab"/>
    <w:next w:val="affffff0"/>
    <w:autoRedefine/>
    <w:qFormat/>
    <w:pPr>
      <w:spacing w:beforeLines="0" w:afterLines="0" w:line="276" w:lineRule="auto"/>
    </w:pPr>
    <w:rPr>
      <w:rFonts w:ascii="宋体" w:eastAsia="宋体"/>
    </w:rPr>
  </w:style>
  <w:style w:type="paragraph" w:customStyle="1" w:styleId="afffffffffffe">
    <w:name w:val="标准文件_索引标题"/>
    <w:basedOn w:val="affffff7"/>
    <w:next w:val="affffff0"/>
    <w:autoRedefine/>
    <w:qFormat/>
    <w:rPr>
      <w:rFonts w:hAnsi="黑体"/>
    </w:rPr>
  </w:style>
  <w:style w:type="paragraph" w:customStyle="1" w:styleId="affffffffffff">
    <w:name w:val="标准文件_脚注内容"/>
    <w:basedOn w:val="affffff0"/>
    <w:autoRedefine/>
    <w:qFormat/>
    <w:pPr>
      <w:ind w:leftChars="200" w:left="400" w:hangingChars="200" w:hanging="200"/>
    </w:pPr>
    <w:rPr>
      <w:sz w:val="15"/>
    </w:rPr>
  </w:style>
  <w:style w:type="paragraph" w:customStyle="1" w:styleId="affffffffffff0">
    <w:name w:val="标准文件_术语条一"/>
    <w:basedOn w:val="afffffffffa"/>
    <w:next w:val="affffff0"/>
    <w:autoRedefine/>
    <w:qFormat/>
  </w:style>
  <w:style w:type="paragraph" w:customStyle="1" w:styleId="affffffffffff1">
    <w:name w:val="标准文件_术语条二"/>
    <w:basedOn w:val="afffffffffd"/>
    <w:next w:val="affffff0"/>
    <w:autoRedefine/>
    <w:qFormat/>
  </w:style>
  <w:style w:type="paragraph" w:customStyle="1" w:styleId="affffffffffff2">
    <w:name w:val="标准文件_术语条三"/>
    <w:basedOn w:val="afffffffffc"/>
    <w:next w:val="affffff0"/>
    <w:autoRedefine/>
    <w:qFormat/>
  </w:style>
  <w:style w:type="paragraph" w:customStyle="1" w:styleId="affffffffffff3">
    <w:name w:val="标准文件_术语条四"/>
    <w:basedOn w:val="affffffffff"/>
    <w:next w:val="affffff0"/>
    <w:autoRedefine/>
    <w:qFormat/>
  </w:style>
  <w:style w:type="paragraph" w:customStyle="1" w:styleId="affffffffffff4">
    <w:name w:val="标准文件_术语条五"/>
    <w:basedOn w:val="afffffffffb"/>
    <w:next w:val="affffff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ffffffffffff5">
    <w:name w:val="发布"/>
    <w:basedOn w:val="afffa"/>
    <w:autoRedefine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fffffff6">
    <w:name w:val="段"/>
    <w:basedOn w:val="afff9"/>
    <w:autoRedefine/>
    <w:qFormat/>
    <w:pPr>
      <w:widowControl/>
      <w:autoSpaceDE w:val="0"/>
      <w:autoSpaceDN w:val="0"/>
      <w:adjustRightInd/>
      <w:spacing w:line="240" w:lineRule="auto"/>
      <w:ind w:firstLineChars="200" w:firstLine="420"/>
    </w:pPr>
    <w:rPr>
      <w:rFonts w:ascii="宋体" w:hAnsi="宋体" w:cs="宋体"/>
      <w:kern w:val="0"/>
    </w:rPr>
  </w:style>
  <w:style w:type="paragraph" w:customStyle="1" w:styleId="affffffffffff7">
    <w:name w:val="章标题"/>
    <w:basedOn w:val="afff9"/>
    <w:next w:val="affffffffffff6"/>
    <w:autoRedefine/>
    <w:qFormat/>
    <w:pPr>
      <w:widowControl/>
      <w:adjustRightInd/>
      <w:spacing w:beforeLines="100" w:afterLines="100" w:line="240" w:lineRule="auto"/>
      <w:ind w:left="180"/>
      <w:outlineLvl w:val="1"/>
    </w:pPr>
    <w:rPr>
      <w:rFonts w:ascii="黑体" w:eastAsia="黑体" w:hAnsi="黑体" w:cs="宋体"/>
      <w:kern w:val="0"/>
    </w:rPr>
  </w:style>
  <w:style w:type="character" w:customStyle="1" w:styleId="affff">
    <w:name w:val="批注文字 字符"/>
    <w:basedOn w:val="afffa"/>
    <w:link w:val="afffe"/>
    <w:autoRedefine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afffff0">
    <w:name w:val="批注主题 字符"/>
    <w:basedOn w:val="affff"/>
    <w:link w:val="afffff"/>
    <w:autoRedefine/>
    <w:uiPriority w:val="99"/>
    <w:semiHidden/>
    <w:qFormat/>
    <w:rPr>
      <w:rFonts w:ascii="Calibri" w:hAnsi="Calibri"/>
      <w:b/>
      <w:bCs/>
      <w:kern w:val="2"/>
      <w:sz w:val="21"/>
      <w:szCs w:val="21"/>
    </w:rPr>
  </w:style>
  <w:style w:type="character" w:customStyle="1" w:styleId="font101">
    <w:name w:val="font101"/>
    <w:autoRedefine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21">
    <w:name w:val="font12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autoRedefine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31">
    <w:name w:val="font13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autoRedefine/>
    <w:qFormat/>
    <w:rPr>
      <w:rFonts w:ascii="Times New Roman" w:hAnsi="Times New Roman" w:cs="Times New Roman" w:hint="default"/>
      <w:i/>
      <w:iCs/>
      <w:color w:val="000000"/>
      <w:sz w:val="22"/>
      <w:szCs w:val="22"/>
      <w:u w:val="none"/>
    </w:rPr>
  </w:style>
  <w:style w:type="character" w:customStyle="1" w:styleId="font161">
    <w:name w:val="font161"/>
    <w:autoRedefine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141">
    <w:name w:val="font141"/>
    <w:autoRedefine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autoRedefine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81">
    <w:name w:val="font181"/>
    <w:autoRedefine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61">
    <w:name w:val="font61"/>
    <w:autoRedefine/>
    <w:qFormat/>
    <w:rPr>
      <w:rFonts w:ascii="Times New Roman" w:hAnsi="Times New Roman" w:cs="Times New Roman" w:hint="default"/>
      <w:color w:val="FF0000"/>
      <w:sz w:val="22"/>
      <w:szCs w:val="22"/>
      <w:u w:val="none"/>
    </w:rPr>
  </w:style>
  <w:style w:type="character" w:customStyle="1" w:styleId="font171">
    <w:name w:val="font171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01">
    <w:name w:val="font20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2">
    <w:name w:val="font112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2">
    <w:name w:val="font212"/>
    <w:autoRedefine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221">
    <w:name w:val="font221"/>
    <w:autoRedefine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Char0">
    <w:name w:val="标准文件_附录表标题 Char"/>
    <w:link w:val="aff2"/>
    <w:autoRedefine/>
    <w:qFormat/>
    <w:rPr>
      <w:rFonts w:ascii="黑体" w:eastAsia="黑体" w:hAnsi="Times New Roman" w:cs="Times New Roman"/>
      <w:kern w:val="21"/>
      <w:sz w:val="21"/>
      <w:lang w:val="en-US" w:eastAsia="zh-CN" w:bidi="ar-SA"/>
    </w:rPr>
  </w:style>
  <w:style w:type="paragraph" w:customStyle="1" w:styleId="af2">
    <w:name w:val="一级条标题"/>
    <w:next w:val="affffffffffff6"/>
    <w:qFormat/>
    <w:pPr>
      <w:numPr>
        <w:ilvl w:val="1"/>
        <w:numId w:val="3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3">
    <w:name w:val="二级条标题"/>
    <w:basedOn w:val="af2"/>
    <w:next w:val="affffffffffff6"/>
    <w:qFormat/>
    <w:pPr>
      <w:numPr>
        <w:ilvl w:val="2"/>
      </w:numPr>
      <w:spacing w:before="50" w:after="50"/>
      <w:outlineLvl w:val="3"/>
    </w:pPr>
  </w:style>
  <w:style w:type="paragraph" w:customStyle="1" w:styleId="affffffffffff8">
    <w:name w:val="二级无"/>
    <w:basedOn w:val="af3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6">
    <w:name w:val="正文表标题"/>
    <w:next w:val="affffffffffff6"/>
    <w:qFormat/>
    <w:pPr>
      <w:numPr>
        <w:numId w:val="16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ffffff9">
    <w:name w:val="一级无"/>
    <w:basedOn w:val="af2"/>
    <w:qFormat/>
    <w:pPr>
      <w:spacing w:beforeLines="0" w:before="0" w:afterLines="0" w:after="0"/>
    </w:pPr>
    <w:rPr>
      <w:rFonts w:ascii="宋体" w:eastAsia="宋体"/>
    </w:rPr>
  </w:style>
  <w:style w:type="paragraph" w:customStyle="1" w:styleId="af4">
    <w:name w:val="附录图标号"/>
    <w:basedOn w:val="afff9"/>
    <w:qFormat/>
    <w:pPr>
      <w:keepNext/>
      <w:pageBreakBefore/>
      <w:widowControl/>
      <w:numPr>
        <w:numId w:val="3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f4">
    <w:name w:val="附录表标号"/>
    <w:basedOn w:val="afff9"/>
    <w:next w:val="affffffffffff6"/>
    <w:qFormat/>
    <w:pPr>
      <w:numPr>
        <w:numId w:val="3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ffffffa">
    <w:name w:val="附录标识"/>
    <w:basedOn w:val="afff9"/>
    <w:next w:val="affffffffffff6"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320;&#26041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51676F08B34AC5A56FBF63AC7A73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F0F32F-52F6-4E8B-884D-C60A4F6EC86B}"/>
      </w:docPartPr>
      <w:docPartBody>
        <w:p w:rsidR="002D684D" w:rsidRDefault="008B137F">
          <w:pPr>
            <w:pStyle w:val="8D51676F08B34AC5A56FBF63AC7A73BC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602CBF"/>
    <w:rsid w:val="000769F8"/>
    <w:rsid w:val="00093E77"/>
    <w:rsid w:val="000A2BCC"/>
    <w:rsid w:val="002D684D"/>
    <w:rsid w:val="00354EE5"/>
    <w:rsid w:val="003F2C1E"/>
    <w:rsid w:val="004C099A"/>
    <w:rsid w:val="005F2B3F"/>
    <w:rsid w:val="00602CBF"/>
    <w:rsid w:val="006275BB"/>
    <w:rsid w:val="0086356B"/>
    <w:rsid w:val="008B137F"/>
    <w:rsid w:val="00A00239"/>
    <w:rsid w:val="00A047D3"/>
    <w:rsid w:val="00A0786D"/>
    <w:rsid w:val="00A20168"/>
    <w:rsid w:val="00A67CDB"/>
    <w:rsid w:val="00AD300F"/>
    <w:rsid w:val="00B528D0"/>
    <w:rsid w:val="00BA2752"/>
    <w:rsid w:val="00CD59B0"/>
    <w:rsid w:val="00F3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autoRedefine/>
    <w:uiPriority w:val="99"/>
    <w:semiHidden/>
    <w:qFormat/>
    <w:rPr>
      <w:color w:val="808080"/>
    </w:rPr>
  </w:style>
  <w:style w:type="paragraph" w:customStyle="1" w:styleId="8D51676F08B34AC5A56FBF63AC7A73BC">
    <w:name w:val="8D51676F08B34AC5A56FBF63AC7A73BC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C24535D04A455D902BECD074052C71">
    <w:name w:val="7EC24535D04A455D902BECD074052C71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1EABE90A024F54ADD1DA2A6B43A624">
    <w:name w:val="301EABE90A024F54ADD1DA2A6B43A624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BE55963E4D40119DC12F74F064B28D">
    <w:name w:val="73BE55963E4D40119DC12F74F064B28D"/>
    <w:autoRedefine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F9A9B-FC31-4598-86B7-1C7763F1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地方标准.dotx</Template>
  <TotalTime>4</TotalTime>
  <Pages>13</Pages>
  <Words>1263</Words>
  <Characters>7201</Characters>
  <Application>Microsoft Office Word</Application>
  <DocSecurity>0</DocSecurity>
  <Lines>60</Lines>
  <Paragraphs>16</Paragraphs>
  <ScaleCrop>false</ScaleCrop>
  <Company>PCMI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地方标准</dc:title>
  <dc:creator>xb21cn</dc:creator>
  <dc:description>&lt;config cover="true" show_menu="true" version="1.0.0" doctype="SDKXY"&gt;_x000d_
&lt;/config&gt;</dc:description>
  <cp:lastModifiedBy>Administrator</cp:lastModifiedBy>
  <cp:revision>79</cp:revision>
  <cp:lastPrinted>2020-08-30T10:00:00Z</cp:lastPrinted>
  <dcterms:created xsi:type="dcterms:W3CDTF">2022-01-07T08:21:00Z</dcterms:created>
  <dcterms:modified xsi:type="dcterms:W3CDTF">2024-09-10T01:45:00Z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2052-12.1.0.17827</vt:lpwstr>
  </property>
  <property fmtid="{D5CDD505-2E9C-101B-9397-08002B2CF9AE}" pid="15" name="ICV">
    <vt:lpwstr>208BED92BFA54C5389966175BF90E3B1_13</vt:lpwstr>
  </property>
  <property fmtid="{D5CDD505-2E9C-101B-9397-08002B2CF9AE}" pid="16" name="commondata">
    <vt:lpwstr>eyJoZGlkIjoiZTE5NjNjZTk0OGQ3ODUwZjBhNjAxZTMxYWM4MDcxZWIifQ==</vt:lpwstr>
  </property>
</Properties>
</file>