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58C08">
      <w:pPr>
        <w:pStyle w:val="175"/>
        <w:framePr w:wrap="around"/>
        <w:spacing w:line="360" w:lineRule="auto"/>
        <w:rPr>
          <w:rFonts w:hAnsi="黑体"/>
          <w:color w:val="000000"/>
        </w:rPr>
      </w:pPr>
      <w:r>
        <w:rPr>
          <w:rFonts w:hAnsi="黑体"/>
          <w:color w:val="000000"/>
        </w:rPr>
        <w:t>ICS 65.020.20</w:t>
      </w:r>
    </w:p>
    <w:p w14:paraId="25E091D6">
      <w:pPr>
        <w:pStyle w:val="175"/>
        <w:framePr w:wrap="around"/>
        <w:spacing w:line="360" w:lineRule="auto"/>
        <w:rPr>
          <w:rFonts w:hAnsi="黑体"/>
          <w:color w:val="000000"/>
        </w:rPr>
      </w:pPr>
      <w:r>
        <w:rPr>
          <w:rFonts w:hint="eastAsia" w:hAnsi="黑体"/>
          <w:color w:val="000000"/>
        </w:rPr>
        <w:t>CCS</w:t>
      </w:r>
      <w:r>
        <w:rPr>
          <w:rFonts w:hAnsi="黑体"/>
          <w:color w:val="000000"/>
        </w:rPr>
        <w:t xml:space="preserve"> B 05</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24FE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53778AC2">
            <w:pPr>
              <w:pStyle w:val="175"/>
              <w:framePr w:wrap="around"/>
              <w:spacing w:line="360" w:lineRule="auto"/>
              <w:rPr>
                <w:rFonts w:ascii="Times New Roman"/>
                <w:color w:val="000000"/>
              </w:rPr>
            </w:pPr>
            <w:r>
              <w:rPr>
                <w:rFonts w:ascii="Times New Roman"/>
                <w:color w:val="000000"/>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1B366621"/>
                              </w:txbxContent>
                            </wps:txbx>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gMHi27UBAAByAwAADgAAAAAAAAABACAAAAAkAQAAZHJzL2Uyb0RvYy54bWxQSwUGAAAAAAYA&#10;BgBZAQAASwUAAAAA&#10;">
                      <v:fill on="t" focussize="0,0"/>
                      <v:stroke on="f"/>
                      <v:imagedata o:title=""/>
                      <o:lock v:ext="edit" aspectratio="f"/>
                      <v:textbox>
                        <w:txbxContent>
                          <w:p w14:paraId="1B366621"/>
                        </w:txbxContent>
                      </v:textbox>
                    </v:rect>
                  </w:pict>
                </mc:Fallback>
              </mc:AlternateContent>
            </w:r>
            <w:r>
              <w:rPr>
                <w:rFonts w:ascii="Times New Roman"/>
                <w:color w:val="000000"/>
              </w:rPr>
              <w:fldChar w:fldCharType="begin">
                <w:ffData>
                  <w:name w:val="BAH"/>
                  <w:enabled/>
                  <w:calcOnExit w:val="0"/>
                  <w:textInput/>
                </w:ffData>
              </w:fldChar>
            </w:r>
            <w:bookmarkStart w:id="0" w:name="BAH"/>
            <w:r>
              <w:rPr>
                <w:rFonts w:ascii="Times New Roman"/>
                <w:color w:val="000000"/>
              </w:rPr>
              <w:instrText xml:space="preserve"> FORMTEXT </w:instrText>
            </w:r>
            <w:r>
              <w:rPr>
                <w:rFonts w:ascii="Times New Roman"/>
                <w:color w:val="000000"/>
              </w:rPr>
              <w:fldChar w:fldCharType="separate"/>
            </w:r>
            <w:r>
              <w:rPr>
                <w:rFonts w:ascii="Times New Roman"/>
                <w:color w:val="000000"/>
              </w:rPr>
              <w:t>     </w:t>
            </w:r>
            <w:r>
              <w:rPr>
                <w:rFonts w:ascii="Times New Roman"/>
                <w:color w:val="000000"/>
              </w:rPr>
              <w:fldChar w:fldCharType="end"/>
            </w:r>
            <w:bookmarkEnd w:id="0"/>
          </w:p>
        </w:tc>
      </w:tr>
    </w:tbl>
    <w:p w14:paraId="3829C0C4">
      <w:pPr>
        <w:pStyle w:val="91"/>
        <w:framePr w:wrap="around"/>
        <w:spacing w:line="360" w:lineRule="auto"/>
        <w:rPr>
          <w:color w:val="000000"/>
        </w:rPr>
      </w:pPr>
      <w:r>
        <w:rPr>
          <w:color w:val="000000"/>
        </w:rPr>
        <w:t>DB21</w:t>
      </w:r>
    </w:p>
    <w:p w14:paraId="74F48194">
      <w:pPr>
        <w:pStyle w:val="149"/>
        <w:framePr w:wrap="around"/>
        <w:spacing w:line="360" w:lineRule="auto"/>
        <w:rPr>
          <w:rFonts w:ascii="Times New Roman" w:hAnsi="Times New Roman"/>
          <w:color w:val="000000"/>
        </w:rPr>
      </w:pPr>
      <w:bookmarkStart w:id="1" w:name="c4"/>
      <w:r>
        <w:rPr>
          <w:rFonts w:ascii="Times New Roman" w:hAnsi="Times New Roman"/>
          <w:color w:val="000000"/>
        </w:rPr>
        <w:fldChar w:fldCharType="begin">
          <w:ffData>
            <w:name w:val="c4"/>
            <w:enabled/>
            <w:calcOnExit w:val="0"/>
            <w:textInput/>
          </w:ffData>
        </w:fldChar>
      </w:r>
      <w:r>
        <w:rPr>
          <w:rFonts w:ascii="Times New Roman" w:hAnsi="Times New Roman"/>
          <w:color w:val="000000"/>
        </w:rPr>
        <w:instrText xml:space="preserve"> FORMTEXT </w:instrText>
      </w:r>
      <w:r>
        <w:rPr>
          <w:rFonts w:ascii="Times New Roman" w:hAnsi="Times New Roman"/>
          <w:color w:val="000000"/>
        </w:rPr>
        <w:fldChar w:fldCharType="separate"/>
      </w:r>
      <w:r>
        <w:rPr>
          <w:rFonts w:ascii="Times New Roman" w:hAnsi="Times New Roman"/>
          <w:color w:val="000000"/>
        </w:rPr>
        <w:t>辽宁省</w:t>
      </w:r>
      <w:r>
        <w:rPr>
          <w:rFonts w:ascii="Times New Roman" w:hAnsi="Times New Roman"/>
          <w:color w:val="000000"/>
        </w:rPr>
        <w:fldChar w:fldCharType="end"/>
      </w:r>
      <w:bookmarkEnd w:id="1"/>
      <w:r>
        <w:rPr>
          <w:rFonts w:ascii="Times New Roman" w:hAnsi="Times New Roman"/>
          <w:color w:val="000000"/>
        </w:rPr>
        <w:t>地方标准</w:t>
      </w:r>
    </w:p>
    <w:p w14:paraId="421A3B84">
      <w:pPr>
        <w:pStyle w:val="138"/>
        <w:framePr w:wrap="around"/>
        <w:spacing w:line="360" w:lineRule="auto"/>
        <w:rPr>
          <w:rFonts w:ascii="Times New Roman"/>
          <w:color w:val="000000"/>
        </w:rPr>
      </w:pPr>
      <w:r>
        <w:rPr>
          <w:rFonts w:ascii="Times New Roman"/>
          <w:color w:val="000000"/>
        </w:rPr>
        <w:t>DB 21/  TXXXX—xxxx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C8AA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7CB8223">
            <w:pPr>
              <w:pStyle w:val="172"/>
              <w:framePr w:wrap="around"/>
              <w:spacing w:line="360" w:lineRule="auto"/>
              <w:rPr>
                <w:rFonts w:ascii="Times New Roman" w:eastAsia="Times New Roman"/>
                <w:color w:val="000000"/>
              </w:rPr>
            </w:pPr>
            <w:bookmarkStart w:id="2" w:name="DT"/>
            <w:r>
              <w:rPr>
                <w:rFonts w:ascii="Times New Roman" w:eastAsia="Times New Roman"/>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4538F2B9"/>
                              </w:txbxContent>
                            </wps:txbx>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14:paraId="4538F2B9"/>
                        </w:txbxContent>
                      </v:textbox>
                    </v:rect>
                  </w:pict>
                </mc:Fallback>
              </mc:AlternateContent>
            </w:r>
            <w:r>
              <w:rPr>
                <w:rFonts w:ascii="Times New Roman" w:eastAsia="Times New Roman"/>
                <w:color w:val="000000"/>
              </w:rPr>
              <w:fldChar w:fldCharType="begin">
                <w:ffData>
                  <w:enabled/>
                  <w:calcOnExit w:val="0"/>
                  <w:textInput/>
                </w:ffData>
              </w:fldChar>
            </w:r>
            <w:r>
              <w:rPr>
                <w:rFonts w:ascii="Times New Roman" w:eastAsia="Times New Roman"/>
                <w:color w:val="000000"/>
              </w:rPr>
              <w:instrText xml:space="preserve"> FORMTEXT </w:instrText>
            </w:r>
            <w:r>
              <w:rPr>
                <w:rFonts w:ascii="Times New Roman" w:eastAsia="Times New Roman"/>
                <w:color w:val="000000"/>
              </w:rPr>
              <w:fldChar w:fldCharType="separate"/>
            </w:r>
            <w:r>
              <w:rPr>
                <w:rFonts w:ascii="Times New Roman" w:eastAsia="Times New Roman"/>
                <w:color w:val="000000"/>
              </w:rPr>
              <w:t>     </w:t>
            </w:r>
            <w:r>
              <w:rPr>
                <w:rFonts w:ascii="Times New Roman" w:eastAsia="Times New Roman"/>
                <w:color w:val="000000"/>
              </w:rPr>
              <w:fldChar w:fldCharType="end"/>
            </w:r>
            <w:bookmarkEnd w:id="2"/>
          </w:p>
        </w:tc>
      </w:tr>
    </w:tbl>
    <w:p w14:paraId="18493514">
      <w:pPr>
        <w:pStyle w:val="138"/>
        <w:framePr w:wrap="around"/>
        <w:spacing w:line="360" w:lineRule="auto"/>
        <w:rPr>
          <w:rFonts w:ascii="Times New Roman"/>
          <w:color w:val="000000"/>
        </w:rPr>
      </w:pPr>
    </w:p>
    <w:p w14:paraId="44840978">
      <w:pPr>
        <w:pStyle w:val="138"/>
        <w:framePr w:wrap="around"/>
        <w:spacing w:line="360" w:lineRule="auto"/>
        <w:rPr>
          <w:rFonts w:ascii="Times New Roman"/>
          <w:color w:val="000000"/>
        </w:rPr>
      </w:pPr>
    </w:p>
    <w:p w14:paraId="5480FB88">
      <w:pPr>
        <w:framePr w:w="9639" w:h="6917" w:hRule="exact" w:wrap="around" w:vAnchor="page" w:hAnchor="page" w:xAlign="center" w:y="6408" w:anchorLock="1"/>
        <w:spacing w:line="360" w:lineRule="auto"/>
        <w:jc w:val="center"/>
        <w:rPr>
          <w:rFonts w:eastAsia="黑体"/>
          <w:bCs/>
          <w:color w:val="000000"/>
          <w:sz w:val="52"/>
          <w:szCs w:val="52"/>
          <w:lang w:eastAsia="zh-Hans"/>
        </w:rPr>
      </w:pPr>
      <w:bookmarkStart w:id="3" w:name="YZBS"/>
      <w:r>
        <w:rPr>
          <w:rFonts w:hint="eastAsia" w:eastAsia="黑体"/>
          <w:bCs/>
          <w:color w:val="000000"/>
          <w:sz w:val="52"/>
          <w:szCs w:val="52"/>
          <w:lang w:eastAsia="zh-Hans"/>
        </w:rPr>
        <w:t>转基因玉米实时荧光定量</w:t>
      </w:r>
      <w:r>
        <w:rPr>
          <w:rFonts w:eastAsia="黑体"/>
          <w:bCs/>
          <w:color w:val="000000"/>
          <w:sz w:val="52"/>
          <w:szCs w:val="52"/>
          <w:lang w:eastAsia="zh-Hans"/>
        </w:rPr>
        <w:t>PCR</w:t>
      </w:r>
      <w:r>
        <w:rPr>
          <w:rFonts w:hint="eastAsia" w:eastAsia="黑体"/>
          <w:bCs/>
          <w:color w:val="000000"/>
          <w:sz w:val="52"/>
          <w:szCs w:val="52"/>
          <w:lang w:eastAsia="zh-Hans"/>
        </w:rPr>
        <w:t>检测操作技术规程</w:t>
      </w:r>
    </w:p>
    <w:bookmarkEnd w:id="3"/>
    <w:p w14:paraId="306F7F67">
      <w:pPr>
        <w:pStyle w:val="104"/>
        <w:framePr w:wrap="around"/>
        <w:spacing w:line="360" w:lineRule="auto"/>
        <w:rPr>
          <w:rFonts w:ascii="Times New Roman"/>
        </w:rPr>
      </w:pPr>
      <w:r>
        <w:rPr>
          <w:rFonts w:ascii="Times New Roman"/>
        </w:rPr>
        <w:t xml:space="preserve">Technical specification for real-time PCR detection of transgenic corn </w:t>
      </w:r>
    </w:p>
    <w:p w14:paraId="49EF969F">
      <w:pPr>
        <w:pStyle w:val="104"/>
        <w:framePr w:wrap="around"/>
        <w:spacing w:line="360" w:lineRule="auto"/>
        <w:rPr>
          <w:rFonts w:ascii="Times New Roman"/>
          <w:color w:val="000000"/>
        </w:rPr>
      </w:pPr>
      <w:r>
        <w:rPr>
          <w:rFonts w:ascii="Times New Roman"/>
          <w:color w:val="000000"/>
        </w:rPr>
        <w:t>（</w:t>
      </w:r>
      <w:r>
        <w:rPr>
          <w:rFonts w:hint="eastAsia" w:ascii="Times New Roman"/>
          <w:color w:val="000000"/>
          <w:lang w:val="en-US" w:eastAsia="zh-CN"/>
        </w:rPr>
        <w:t>征求意见</w:t>
      </w:r>
      <w:r>
        <w:rPr>
          <w:rFonts w:hint="eastAsia" w:ascii="Times New Roman"/>
          <w:color w:val="000000"/>
        </w:rPr>
        <w:t>稿</w:t>
      </w:r>
      <w:r>
        <w:rPr>
          <w:rFonts w:ascii="Times New Roman"/>
          <w:color w:val="000000"/>
        </w:rPr>
        <w:t>）</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6FEB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1" w:type="dxa"/>
            <w:tcBorders>
              <w:top w:val="nil"/>
              <w:left w:val="nil"/>
              <w:bottom w:val="nil"/>
              <w:right w:val="nil"/>
            </w:tcBorders>
          </w:tcPr>
          <w:p w14:paraId="0707C645">
            <w:pPr>
              <w:pStyle w:val="103"/>
              <w:framePr w:wrap="around"/>
              <w:spacing w:line="360" w:lineRule="auto"/>
              <w:rPr>
                <w:rFonts w:ascii="Times New Roman"/>
                <w:color w:val="000000"/>
              </w:rPr>
            </w:pPr>
            <w:r>
              <w:rPr>
                <w:rFonts w:ascii="Times New Roman"/>
                <w:color w:val="000000"/>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5E3E4121"/>
                              </w:txbxContent>
                            </wps:txbx>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vUvD&#10;OK8BAAByAwAADgAAAAAAAAABACAAAAAkAQAAZHJzL2Uyb0RvYy54bWxQSwUGAAAAAAYABgBZAQAA&#10;RQUAAAAA&#10;">
                      <v:fill on="t" focussize="0,0"/>
                      <v:stroke on="f"/>
                      <v:imagedata o:title=""/>
                      <o:lock v:ext="edit" aspectratio="f"/>
                      <v:textbox>
                        <w:txbxContent>
                          <w:p w14:paraId="5E3E4121"/>
                        </w:txbxContent>
                      </v:textbox>
                      <w10:anchorlock/>
                    </v:rect>
                  </w:pict>
                </mc:Fallback>
              </mc:AlternateContent>
            </w:r>
            <w:r>
              <w:rPr>
                <w:rFonts w:ascii="Times New Roman"/>
                <w:color w:val="000000"/>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427E70DA"/>
                              </w:txbxContent>
                            </wps:txbx>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F0P&#10;pQGvAQAAcgMAAA4AAAAAAAAAAQAgAAAAJQEAAGRycy9lMm9Eb2MueG1sUEsFBgAAAAAGAAYAWQEA&#10;AEYFAAAAAA==&#10;">
                      <v:fill on="t" focussize="0,0"/>
                      <v:stroke on="f"/>
                      <v:imagedata o:title=""/>
                      <o:lock v:ext="edit" aspectratio="f"/>
                      <v:textbox>
                        <w:txbxContent>
                          <w:p w14:paraId="427E70DA"/>
                        </w:txbxContent>
                      </v:textbox>
                    </v:rect>
                  </w:pict>
                </mc:Fallback>
              </mc:AlternateContent>
            </w:r>
          </w:p>
        </w:tc>
      </w:tr>
      <w:tr w14:paraId="231F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5C92AB8F">
            <w:pPr>
              <w:pStyle w:val="156"/>
              <w:framePr w:wrap="around"/>
              <w:spacing w:line="360" w:lineRule="auto"/>
              <w:rPr>
                <w:rFonts w:ascii="Times New Roman"/>
                <w:color w:val="000000"/>
              </w:rPr>
            </w:pPr>
          </w:p>
        </w:tc>
      </w:tr>
    </w:tbl>
    <w:p w14:paraId="7B1DD58D">
      <w:pPr>
        <w:pStyle w:val="159"/>
        <w:framePr w:wrap="around"/>
        <w:spacing w:line="360" w:lineRule="auto"/>
        <w:rPr>
          <w:color w:val="000000"/>
        </w:rPr>
      </w:pPr>
      <w:r>
        <w:rPr>
          <w:color w:val="000000"/>
        </w:rPr>
        <w:t>xxxx - x - x发布</w:t>
      </w:r>
      <w:r>
        <w:rPr>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3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4"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drPNYAAAALAQAA&#10;DwAAAAAAAAABACAAAAAiAAAAZHJzL2Rvd25yZXYueG1sUEsBAhQAFAAAAAgAh07iQMaGeuPiAQAA&#10;0gMAAA4AAAAAAAAAAQAgAAAAJQEAAGRycy9lMm9Eb2MueG1sUEsFBgAAAAAGAAYAWQEAAHkFAAAA&#10;AA==&#10;">
                <v:fill on="f" focussize="0,0"/>
                <v:stroke color="#000000" joinstyle="round"/>
                <v:imagedata o:title=""/>
                <o:lock v:ext="edit" aspectratio="f"/>
                <w10:anchorlock/>
              </v:line>
            </w:pict>
          </mc:Fallback>
        </mc:AlternateContent>
      </w:r>
    </w:p>
    <w:p w14:paraId="0BDC84A7">
      <w:pPr>
        <w:pStyle w:val="142"/>
        <w:framePr w:wrap="around"/>
        <w:spacing w:line="360" w:lineRule="auto"/>
        <w:rPr>
          <w:color w:val="000000"/>
        </w:rPr>
      </w:pPr>
      <w:r>
        <w:rPr>
          <w:color w:val="000000"/>
        </w:rPr>
        <w:t>xxxx - x - x 实施</w:t>
      </w:r>
    </w:p>
    <w:p w14:paraId="0E19015E">
      <w:pPr>
        <w:pStyle w:val="111"/>
        <w:framePr w:wrap="around"/>
        <w:spacing w:line="360" w:lineRule="auto"/>
        <w:rPr>
          <w:rFonts w:ascii="Times New Roman"/>
          <w:color w:val="000000"/>
        </w:rPr>
      </w:pPr>
      <w:bookmarkStart w:id="4" w:name="fm"/>
      <w:r>
        <w:rPr>
          <w:rFonts w:ascii="Times New Roman"/>
          <w:color w:val="000000"/>
        </w:rPr>
        <w:fldChar w:fldCharType="begin">
          <w:ffData>
            <w:name w:val="fm"/>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ascii="Times New Roman"/>
          <w:color w:val="000000"/>
        </w:rPr>
        <w:t>辽宁省市场监督管理局</w:t>
      </w:r>
      <w:r>
        <w:rPr>
          <w:rFonts w:ascii="Times New Roman"/>
          <w:color w:val="000000"/>
        </w:rPr>
        <w:fldChar w:fldCharType="end"/>
      </w:r>
      <w:bookmarkEnd w:id="4"/>
      <w:r>
        <w:rPr>
          <w:rFonts w:ascii="Times New Roman"/>
          <w:color w:val="000000"/>
        </w:rPr>
        <w:t>   </w:t>
      </w:r>
      <w:r>
        <w:rPr>
          <w:rStyle w:val="82"/>
          <w:rFonts w:ascii="Times New Roman"/>
          <w:color w:val="000000"/>
        </w:rPr>
        <w:t>发布</w:t>
      </w:r>
    </w:p>
    <w:p w14:paraId="76E89C52">
      <w:pPr>
        <w:pStyle w:val="24"/>
        <w:spacing w:line="360" w:lineRule="auto"/>
        <w:rPr>
          <w:rFonts w:ascii="Times New Roman"/>
          <w:color w:val="000000"/>
        </w:rPr>
        <w:sectPr>
          <w:footerReference r:id="rId4" w:type="default"/>
          <w:headerReference r:id="rId3" w:type="even"/>
          <w:footerReference r:id="rId5" w:type="even"/>
          <w:pgSz w:w="11906" w:h="16838"/>
          <w:pgMar w:top="567" w:right="1361" w:bottom="1134" w:left="1361" w:header="1417" w:footer="1134" w:gutter="0"/>
          <w:cols w:space="720" w:num="1"/>
          <w:docGrid w:type="linesAndChars" w:linePitch="312" w:charSpace="0"/>
        </w:sectPr>
      </w:pPr>
      <w:r>
        <w:rPr>
          <w:rFonts w:ascii="Times New Roman"/>
          <w:color w:val="00000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03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5"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HiX9cAAAAJAQAA&#10;DwAAAAAAAAABACAAAAAiAAAAZHJzL2Rvd25yZXYueG1sUEsBAhQAFAAAAAgAh07iQEemRtHhAQAA&#10;0gMAAA4AAAAAAAAAAQAgAAAAJgEAAGRycy9lMm9Eb2MueG1sUEsFBgAAAAAGAAYAWQEAAHkFAAAA&#10;AA==&#10;">
                <v:fill on="f" focussize="0,0"/>
                <v:stroke color="#000000" joinstyle="round"/>
                <v:imagedata o:title=""/>
                <o:lock v:ext="edit" aspectratio="f"/>
              </v:line>
            </w:pict>
          </mc:Fallback>
        </mc:AlternateContent>
      </w:r>
    </w:p>
    <w:p w14:paraId="1A75F19E">
      <w:pPr>
        <w:pStyle w:val="139"/>
        <w:rPr>
          <w:rFonts w:ascii="Times New Roman"/>
          <w:color w:val="000000"/>
        </w:rPr>
      </w:pPr>
      <w:bookmarkStart w:id="5" w:name="_Toc381012377"/>
      <w:bookmarkStart w:id="6" w:name="_Toc463876944"/>
      <w:bookmarkStart w:id="7" w:name="_Toc381012318"/>
      <w:bookmarkStart w:id="8" w:name="_Toc382809902"/>
      <w:r>
        <w:rPr>
          <w:rFonts w:ascii="Times New Roman"/>
          <w:color w:val="000000"/>
        </w:rPr>
        <w:t>前</w:t>
      </w:r>
      <w:bookmarkStart w:id="9" w:name="BKQY"/>
      <w:r>
        <w:rPr>
          <w:rFonts w:ascii="Times New Roman"/>
          <w:color w:val="000000"/>
        </w:rPr>
        <w:t>  言</w:t>
      </w:r>
      <w:bookmarkEnd w:id="9"/>
    </w:p>
    <w:p w14:paraId="4E0B231F">
      <w:pPr>
        <w:pStyle w:val="24"/>
        <w:rPr>
          <w:rFonts w:ascii="Times New Roman"/>
          <w:color w:val="000000"/>
        </w:rPr>
      </w:pPr>
      <w:r>
        <w:rPr>
          <w:rFonts w:ascii="Times New Roman"/>
          <w:color w:val="000000"/>
        </w:rPr>
        <w:t>本文件按照GB/T 1.1</w:t>
      </w:r>
      <w:r>
        <w:rPr>
          <w:rFonts w:hint="eastAsia" w:ascii="Times New Roman"/>
          <w:color w:val="000000"/>
        </w:rPr>
        <w:t>—</w:t>
      </w:r>
      <w:r>
        <w:rPr>
          <w:rFonts w:ascii="Times New Roman"/>
          <w:color w:val="000000"/>
        </w:rPr>
        <w:t>2020《标准化工作导则 第1部分：标准化文件的结构和起草规则》的规定起草。</w:t>
      </w:r>
    </w:p>
    <w:p w14:paraId="08E0A71F">
      <w:pPr>
        <w:pStyle w:val="24"/>
        <w:rPr>
          <w:rFonts w:ascii="Times New Roman"/>
          <w:color w:val="000000"/>
        </w:rPr>
      </w:pPr>
      <w:r>
        <w:rPr>
          <w:rFonts w:hint="eastAsia" w:ascii="Times New Roman"/>
          <w:color w:val="000000"/>
        </w:rPr>
        <w:t>请注意本文件的某些内容可能涉及专利。本文件的发布机构不承担识别专利的责任。</w:t>
      </w:r>
    </w:p>
    <w:p w14:paraId="185BFA6D">
      <w:pPr>
        <w:pStyle w:val="24"/>
        <w:rPr>
          <w:rFonts w:ascii="Times New Roman"/>
          <w:color w:val="000000"/>
        </w:rPr>
      </w:pPr>
      <w:r>
        <w:rPr>
          <w:rFonts w:ascii="Times New Roman"/>
          <w:color w:val="000000"/>
        </w:rPr>
        <w:t>本文件由辽宁省农业农村厅提出并归口。</w:t>
      </w:r>
    </w:p>
    <w:p w14:paraId="6A3ACF44">
      <w:pPr>
        <w:pStyle w:val="24"/>
        <w:rPr>
          <w:rFonts w:ascii="Times New Roman"/>
          <w:color w:val="000000"/>
        </w:rPr>
      </w:pPr>
      <w:r>
        <w:rPr>
          <w:rFonts w:ascii="Times New Roman"/>
          <w:color w:val="000000"/>
        </w:rPr>
        <w:t>本文件起草单位：辽宁省农业科学院</w:t>
      </w:r>
      <w:r>
        <w:rPr>
          <w:rFonts w:hint="eastAsia" w:ascii="Times New Roman"/>
          <w:color w:val="000000"/>
        </w:rPr>
        <w:t>农业质量标准与检测技术研究所</w:t>
      </w:r>
      <w:r>
        <w:rPr>
          <w:rFonts w:ascii="Times New Roman"/>
          <w:color w:val="000000"/>
        </w:rPr>
        <w:t>。</w:t>
      </w:r>
    </w:p>
    <w:p w14:paraId="0A2CD289">
      <w:pPr>
        <w:pStyle w:val="24"/>
        <w:rPr>
          <w:rFonts w:ascii="Times New Roman"/>
          <w:color w:val="000000"/>
        </w:rPr>
      </w:pPr>
      <w:r>
        <w:rPr>
          <w:rFonts w:ascii="Times New Roman"/>
          <w:color w:val="000000"/>
        </w:rPr>
        <w:t>本文件主要起草人：</w:t>
      </w:r>
      <w:r>
        <w:rPr>
          <w:rFonts w:hint="eastAsia" w:ascii="Times New Roman"/>
          <w:color w:val="000000"/>
          <w:lang w:eastAsia="zh-Hans"/>
        </w:rPr>
        <w:t>李会</w:t>
      </w:r>
      <w:r>
        <w:rPr>
          <w:rFonts w:ascii="Times New Roman"/>
          <w:color w:val="000000"/>
          <w:lang w:eastAsia="zh-Hans"/>
        </w:rPr>
        <w:t>、</w:t>
      </w:r>
      <w:r>
        <w:rPr>
          <w:rFonts w:hint="eastAsia" w:ascii="Times New Roman"/>
          <w:color w:val="000000"/>
          <w:lang w:eastAsia="zh-Hans"/>
        </w:rPr>
        <w:t>任志莹</w:t>
      </w:r>
      <w:r>
        <w:rPr>
          <w:rFonts w:ascii="Times New Roman"/>
          <w:color w:val="000000"/>
          <w:lang w:eastAsia="zh-Hans"/>
        </w:rPr>
        <w:t>、</w:t>
      </w:r>
      <w:r>
        <w:rPr>
          <w:rFonts w:hint="eastAsia" w:ascii="Times New Roman"/>
          <w:color w:val="000000"/>
          <w:lang w:eastAsia="zh-Hans"/>
        </w:rPr>
        <w:t>陈芳芳</w:t>
      </w:r>
      <w:r>
        <w:rPr>
          <w:rFonts w:ascii="Times New Roman"/>
          <w:color w:val="000000"/>
          <w:lang w:eastAsia="zh-Hans"/>
        </w:rPr>
        <w:t>、</w:t>
      </w:r>
      <w:r>
        <w:rPr>
          <w:rFonts w:hint="eastAsia" w:ascii="Times New Roman"/>
          <w:color w:val="000000"/>
          <w:lang w:eastAsia="zh-Hans"/>
        </w:rPr>
        <w:t>王颖</w:t>
      </w:r>
      <w:r>
        <w:rPr>
          <w:rFonts w:ascii="Times New Roman"/>
          <w:color w:val="000000"/>
          <w:lang w:eastAsia="zh-Hans"/>
        </w:rPr>
        <w:t>、</w:t>
      </w:r>
      <w:r>
        <w:rPr>
          <w:rFonts w:hint="eastAsia" w:ascii="Times New Roman"/>
          <w:color w:val="000000"/>
          <w:lang w:eastAsia="zh-Hans"/>
        </w:rPr>
        <w:t>郭春景</w:t>
      </w:r>
      <w:r>
        <w:rPr>
          <w:rFonts w:ascii="Times New Roman"/>
          <w:color w:val="000000"/>
          <w:lang w:eastAsia="zh-Hans"/>
        </w:rPr>
        <w:t>、</w:t>
      </w:r>
      <w:r>
        <w:rPr>
          <w:rFonts w:hint="eastAsia" w:ascii="Times New Roman"/>
          <w:color w:val="000000"/>
          <w:lang w:eastAsia="zh-Hans"/>
        </w:rPr>
        <w:t>王建忠</w:t>
      </w:r>
      <w:r>
        <w:rPr>
          <w:rFonts w:ascii="Times New Roman"/>
          <w:color w:val="000000"/>
          <w:lang w:eastAsia="zh-Hans"/>
        </w:rPr>
        <w:t>、</w:t>
      </w:r>
      <w:r>
        <w:rPr>
          <w:rFonts w:hint="eastAsia" w:ascii="Times New Roman"/>
          <w:color w:val="000000"/>
          <w:lang w:eastAsia="zh-Hans"/>
        </w:rPr>
        <w:t>刘万国</w:t>
      </w:r>
      <w:r>
        <w:rPr>
          <w:rFonts w:ascii="Times New Roman"/>
          <w:color w:val="000000"/>
          <w:lang w:eastAsia="zh-Hans"/>
        </w:rPr>
        <w:t>、</w:t>
      </w:r>
      <w:r>
        <w:rPr>
          <w:rFonts w:ascii="Times New Roman"/>
          <w:color w:val="000000"/>
        </w:rPr>
        <w:t>王在亮。</w:t>
      </w:r>
    </w:p>
    <w:p w14:paraId="3E513BB5">
      <w:pPr>
        <w:pStyle w:val="24"/>
        <w:rPr>
          <w:rFonts w:ascii="Times New Roman"/>
          <w:color w:val="000000"/>
          <w:szCs w:val="22"/>
        </w:rPr>
      </w:pPr>
      <w:r>
        <w:rPr>
          <w:rFonts w:ascii="Times New Roman"/>
          <w:color w:val="000000"/>
          <w:szCs w:val="22"/>
        </w:rPr>
        <w:t>本</w:t>
      </w:r>
      <w:r>
        <w:rPr>
          <w:rFonts w:ascii="Times New Roman"/>
          <w:color w:val="000000"/>
        </w:rPr>
        <w:t>文件</w:t>
      </w:r>
      <w:r>
        <w:rPr>
          <w:rFonts w:ascii="Times New Roman"/>
          <w:color w:val="000000"/>
          <w:szCs w:val="22"/>
        </w:rPr>
        <w:t>发布实施后，任何单位和个人如有问题和意见建议，均可以通过来电和来函等方式进行反馈，我们将及时答复并认真处理，根据实际情况依法进行评估及复审。</w:t>
      </w:r>
    </w:p>
    <w:p w14:paraId="2A36675D">
      <w:pPr>
        <w:pStyle w:val="24"/>
        <w:rPr>
          <w:rFonts w:ascii="Times New Roman"/>
          <w:color w:val="000000"/>
          <w:szCs w:val="22"/>
        </w:rPr>
      </w:pPr>
      <w:r>
        <w:rPr>
          <w:rFonts w:ascii="Times New Roman"/>
          <w:color w:val="000000"/>
          <w:szCs w:val="22"/>
        </w:rPr>
        <w:t>归口管理部门通讯地址：辽宁省农业农村厅（沈阳市和平区太原北街2号），联系电话：024-23447862。</w:t>
      </w:r>
    </w:p>
    <w:p w14:paraId="742A1BF7">
      <w:pPr>
        <w:pStyle w:val="24"/>
        <w:rPr>
          <w:rFonts w:ascii="Times New Roman"/>
          <w:color w:val="000000"/>
          <w:szCs w:val="22"/>
        </w:rPr>
      </w:pPr>
      <w:r>
        <w:rPr>
          <w:rFonts w:ascii="Times New Roman"/>
          <w:color w:val="000000"/>
        </w:rPr>
        <w:t>文件</w:t>
      </w:r>
      <w:r>
        <w:rPr>
          <w:rFonts w:ascii="Times New Roman"/>
          <w:color w:val="000000"/>
          <w:szCs w:val="22"/>
        </w:rPr>
        <w:t>起草单位通讯地址：辽宁省农业科学院（沈阳市沈河区东陵路84号），联系电话：024-31021035。</w:t>
      </w:r>
    </w:p>
    <w:p w14:paraId="53DFEF3A">
      <w:pPr>
        <w:pStyle w:val="24"/>
        <w:rPr>
          <w:rFonts w:ascii="Times New Roman"/>
          <w:color w:val="000000"/>
          <w:szCs w:val="22"/>
        </w:rPr>
      </w:pPr>
    </w:p>
    <w:p w14:paraId="1E42654E">
      <w:pPr>
        <w:pStyle w:val="24"/>
        <w:rPr>
          <w:rFonts w:ascii="Times New Roman"/>
          <w:color w:val="000000"/>
          <w:szCs w:val="22"/>
        </w:rPr>
        <w:sectPr>
          <w:headerReference r:id="rId6" w:type="default"/>
          <w:footerReference r:id="rId7" w:type="default"/>
          <w:pgSz w:w="11906" w:h="16838"/>
          <w:pgMar w:top="567" w:right="1361" w:bottom="1134" w:left="1361" w:header="1418" w:footer="1134" w:gutter="0"/>
          <w:pgNumType w:fmt="upperRoman" w:start="1"/>
          <w:cols w:space="720" w:num="1"/>
          <w:formProt w:val="0"/>
          <w:docGrid w:type="linesAndChars" w:linePitch="312" w:charSpace="0"/>
        </w:sectPr>
      </w:pPr>
    </w:p>
    <w:p w14:paraId="5849D37B">
      <w:pPr>
        <w:pStyle w:val="157"/>
        <w:rPr>
          <w:rFonts w:ascii="Times New Roman"/>
          <w:color w:val="000000"/>
          <w:lang w:eastAsia="zh-Hans"/>
        </w:rPr>
      </w:pPr>
      <w:r>
        <w:rPr>
          <w:rFonts w:hint="eastAsia" w:ascii="Times New Roman"/>
          <w:color w:val="000000"/>
          <w:lang w:eastAsia="zh-Hans"/>
        </w:rPr>
        <w:t>转基因玉米实时荧光定量</w:t>
      </w:r>
      <w:r>
        <w:rPr>
          <w:rFonts w:ascii="Times New Roman"/>
          <w:color w:val="000000"/>
          <w:lang w:eastAsia="zh-Hans"/>
        </w:rPr>
        <w:t>PCR</w:t>
      </w:r>
      <w:r>
        <w:rPr>
          <w:rFonts w:hint="eastAsia" w:ascii="Times New Roman"/>
          <w:color w:val="000000"/>
          <w:lang w:eastAsia="zh-Hans"/>
        </w:rPr>
        <w:t>检测操作技术规程</w:t>
      </w:r>
    </w:p>
    <w:p w14:paraId="6708954F">
      <w:pPr>
        <w:pStyle w:val="63"/>
        <w:numPr>
          <w:ilvl w:val="0"/>
          <w:numId w:val="0"/>
        </w:numPr>
        <w:ind w:left="-105" w:leftChars="-50" w:firstLine="105" w:firstLineChars="50"/>
        <w:rPr>
          <w:rFonts w:hAnsi="黑体"/>
          <w:color w:val="000000"/>
        </w:rPr>
      </w:pPr>
      <w:r>
        <w:rPr>
          <w:rFonts w:hAnsi="黑体"/>
          <w:color w:val="000000"/>
        </w:rPr>
        <w:t>1范围</w:t>
      </w:r>
    </w:p>
    <w:p w14:paraId="73829454">
      <w:pPr>
        <w:pStyle w:val="63"/>
        <w:numPr>
          <w:ilvl w:val="0"/>
          <w:numId w:val="0"/>
        </w:numPr>
        <w:spacing w:before="0" w:beforeLines="0" w:after="0" w:afterLines="0"/>
        <w:ind w:firstLine="420" w:firstLineChars="200"/>
        <w:rPr>
          <w:rFonts w:ascii="Times New Roman" w:eastAsia="宋体"/>
          <w:color w:val="000000"/>
          <w:szCs w:val="22"/>
        </w:rPr>
      </w:pPr>
      <w:bookmarkStart w:id="10" w:name="_Hlk146567479"/>
      <w:r>
        <w:rPr>
          <w:rFonts w:ascii="Times New Roman" w:eastAsia="宋体"/>
          <w:color w:val="000000"/>
          <w:szCs w:val="22"/>
        </w:rPr>
        <w:t>本文件</w:t>
      </w:r>
      <w:r>
        <w:rPr>
          <w:rFonts w:hint="eastAsia" w:ascii="Times New Roman" w:eastAsia="宋体"/>
          <w:color w:val="000000"/>
          <w:szCs w:val="22"/>
        </w:rPr>
        <w:t>规定</w:t>
      </w:r>
      <w:r>
        <w:rPr>
          <w:rFonts w:ascii="Times New Roman" w:eastAsia="宋体"/>
          <w:color w:val="000000"/>
          <w:szCs w:val="22"/>
        </w:rPr>
        <w:t>了</w:t>
      </w:r>
      <w:r>
        <w:rPr>
          <w:rFonts w:hint="eastAsia" w:ascii="Times New Roman" w:eastAsia="宋体"/>
          <w:color w:val="000000"/>
          <w:szCs w:val="22"/>
          <w:lang w:eastAsia="zh-Hans"/>
        </w:rPr>
        <w:t>转基因成分检测中使用实时荧光定量方法进行转基因玉米含量的绝对定量检测时试剂选择</w:t>
      </w:r>
      <w:r>
        <w:rPr>
          <w:rFonts w:ascii="Times New Roman" w:eastAsia="宋体"/>
          <w:color w:val="000000"/>
          <w:szCs w:val="22"/>
          <w:lang w:eastAsia="zh-Hans"/>
        </w:rPr>
        <w:t>、</w:t>
      </w:r>
      <w:r>
        <w:rPr>
          <w:rFonts w:hint="eastAsia" w:ascii="Times New Roman" w:eastAsia="宋体"/>
          <w:color w:val="000000"/>
          <w:szCs w:val="22"/>
          <w:lang w:eastAsia="zh-Hans"/>
        </w:rPr>
        <w:t>体系配制</w:t>
      </w:r>
      <w:r>
        <w:rPr>
          <w:rFonts w:ascii="Times New Roman" w:eastAsia="宋体"/>
          <w:color w:val="000000"/>
          <w:szCs w:val="22"/>
          <w:lang w:eastAsia="zh-Hans"/>
        </w:rPr>
        <w:t>、</w:t>
      </w:r>
      <w:r>
        <w:rPr>
          <w:rFonts w:hint="eastAsia" w:ascii="Times New Roman" w:eastAsia="宋体"/>
          <w:color w:val="000000"/>
          <w:szCs w:val="22"/>
          <w:lang w:eastAsia="zh-Hans"/>
        </w:rPr>
        <w:t>标准曲线设置</w:t>
      </w:r>
      <w:r>
        <w:rPr>
          <w:rFonts w:ascii="Times New Roman" w:eastAsia="宋体"/>
          <w:color w:val="000000"/>
          <w:szCs w:val="22"/>
          <w:lang w:eastAsia="zh-Hans"/>
        </w:rPr>
        <w:t>、</w:t>
      </w:r>
      <w:r>
        <w:rPr>
          <w:rFonts w:hint="eastAsia" w:ascii="Times New Roman" w:eastAsia="宋体"/>
          <w:color w:val="000000"/>
          <w:szCs w:val="22"/>
          <w:lang w:eastAsia="zh-Hans"/>
        </w:rPr>
        <w:t>转基因品系百分含量计算等技术要求</w:t>
      </w:r>
      <w:r>
        <w:rPr>
          <w:rFonts w:hint="eastAsia" w:ascii="Times New Roman" w:eastAsia="宋体"/>
          <w:color w:val="000000"/>
          <w:szCs w:val="22"/>
        </w:rPr>
        <w:t>。</w:t>
      </w:r>
    </w:p>
    <w:p w14:paraId="3EB91076">
      <w:pPr>
        <w:pStyle w:val="24"/>
      </w:pPr>
      <w:r>
        <w:rPr>
          <w:rFonts w:hint="eastAsia"/>
        </w:rPr>
        <w:t>本文件适用于</w:t>
      </w:r>
      <w:r>
        <w:rPr>
          <w:rFonts w:hint="eastAsia"/>
          <w:lang w:eastAsia="zh-Hans"/>
        </w:rPr>
        <w:t>转基因玉米转基因含量绝对定量</w:t>
      </w:r>
      <w:r>
        <w:rPr>
          <w:rFonts w:hint="eastAsia"/>
        </w:rPr>
        <w:t>的</w:t>
      </w:r>
      <w:r>
        <w:rPr>
          <w:rFonts w:hint="eastAsia"/>
          <w:lang w:eastAsia="zh-Hans"/>
        </w:rPr>
        <w:t>操作</w:t>
      </w:r>
      <w:r>
        <w:rPr>
          <w:rFonts w:hint="eastAsia"/>
        </w:rPr>
        <w:t>。</w:t>
      </w:r>
      <w:bookmarkStart w:id="14" w:name="_GoBack"/>
      <w:bookmarkEnd w:id="14"/>
    </w:p>
    <w:bookmarkEnd w:id="10"/>
    <w:p w14:paraId="50B07C03">
      <w:pPr>
        <w:pStyle w:val="63"/>
        <w:numPr>
          <w:ilvl w:val="0"/>
          <w:numId w:val="0"/>
        </w:numPr>
        <w:ind w:left="-105" w:leftChars="-50" w:firstLine="105" w:firstLineChars="50"/>
        <w:rPr>
          <w:rFonts w:hAnsi="黑体"/>
          <w:color w:val="000000"/>
        </w:rPr>
      </w:pPr>
      <w:r>
        <w:rPr>
          <w:rFonts w:hAnsi="黑体"/>
          <w:color w:val="000000"/>
        </w:rPr>
        <w:t>2规范性引用文件</w:t>
      </w:r>
    </w:p>
    <w:p w14:paraId="5D15691C">
      <w:pPr>
        <w:pStyle w:val="24"/>
        <w:rPr>
          <w:rFonts w:ascii="Times New Roman"/>
          <w:color w:val="000000"/>
        </w:rPr>
      </w:pPr>
      <w:r>
        <w:rPr>
          <w:rFonts w:ascii="Times New Roman"/>
          <w:color w:val="000000"/>
        </w:rPr>
        <w:t>下列文件中的内容通过文中的规范性引用构成本文件必不可少的条款。其中，注日期的引用文件，仅该日期对应的版本适用于本文件；不注日期的引用文件，其最新版本（包括所有的修改单）适用于本文件。</w:t>
      </w:r>
    </w:p>
    <w:p w14:paraId="00B6CEB7">
      <w:pPr>
        <w:widowControl/>
        <w:jc w:val="left"/>
        <w:rPr>
          <w:rFonts w:ascii="宋体" w:hAnsi="宋体" w:cs="宋体"/>
          <w:szCs w:val="21"/>
        </w:rPr>
      </w:pPr>
      <w:bookmarkStart w:id="11" w:name="_Hlk140651552"/>
      <w:r>
        <w:rPr>
          <w:rFonts w:hint="eastAsia" w:ascii="宋体" w:hAnsi="宋体" w:cs="宋体"/>
          <w:color w:val="333333"/>
          <w:kern w:val="0"/>
          <w:szCs w:val="21"/>
          <w:shd w:val="clear" w:color="auto" w:fill="FFFFFF"/>
          <w:lang w:bidi="ar"/>
        </w:rPr>
        <w:t>农业部2259号公告-5-2015 转基因植物及其产品成分检测 实时荧光定量PCR方法制定指南</w:t>
      </w:r>
    </w:p>
    <w:p w14:paraId="74C1C7CA">
      <w:pPr>
        <w:pStyle w:val="24"/>
        <w:ind w:firstLine="0" w:firstLineChars="0"/>
        <w:rPr>
          <w:rFonts w:hAnsi="宋体" w:cs="宋体"/>
          <w:color w:val="333333"/>
          <w:szCs w:val="21"/>
          <w:shd w:val="clear" w:color="auto" w:fill="FFFFFF"/>
          <w:lang w:bidi="ar"/>
        </w:rPr>
      </w:pPr>
      <w:r>
        <w:rPr>
          <w:rFonts w:hint="eastAsia" w:hAnsi="宋体" w:cs="宋体"/>
          <w:color w:val="333333"/>
          <w:szCs w:val="21"/>
          <w:shd w:val="clear" w:color="auto" w:fill="FFFFFF"/>
          <w:lang w:bidi="ar"/>
        </w:rPr>
        <w:t>农业部2031号公告-19-2013 转基因植物及其产品成分检测 抽样</w:t>
      </w:r>
    </w:p>
    <w:p w14:paraId="0048216C">
      <w:pPr>
        <w:pStyle w:val="24"/>
        <w:ind w:firstLine="0" w:firstLineChars="0"/>
        <w:rPr>
          <w:rFonts w:hAnsi="宋体" w:cs="宋体"/>
          <w:color w:val="333333"/>
          <w:szCs w:val="21"/>
          <w:shd w:val="clear" w:color="auto" w:fill="FFFFFF"/>
          <w:lang w:bidi="ar"/>
        </w:rPr>
      </w:pPr>
      <w:r>
        <w:rPr>
          <w:rFonts w:hint="eastAsia" w:hAnsi="宋体" w:cs="宋体"/>
          <w:color w:val="333333"/>
          <w:szCs w:val="21"/>
          <w:shd w:val="clear" w:color="auto" w:fill="FFFFFF"/>
          <w:lang w:bidi="ar"/>
        </w:rPr>
        <w:t>农业部1485号公告-4-2010 转基因植物及其产品成分检测 DNA提取和纯化</w:t>
      </w:r>
    </w:p>
    <w:bookmarkEnd w:id="11"/>
    <w:p w14:paraId="760D761A">
      <w:pPr>
        <w:pStyle w:val="63"/>
        <w:numPr>
          <w:ilvl w:val="0"/>
          <w:numId w:val="0"/>
        </w:numPr>
        <w:ind w:left="-105" w:leftChars="-50" w:firstLine="105" w:firstLineChars="50"/>
        <w:rPr>
          <w:rFonts w:hAnsi="黑体"/>
          <w:color w:val="000000"/>
        </w:rPr>
      </w:pPr>
      <w:r>
        <w:rPr>
          <w:rFonts w:hAnsi="黑体"/>
          <w:color w:val="000000"/>
        </w:rPr>
        <w:t>3术语和定义</w:t>
      </w:r>
    </w:p>
    <w:p w14:paraId="6D0FD196">
      <w:pPr>
        <w:pStyle w:val="63"/>
        <w:numPr>
          <w:ilvl w:val="0"/>
          <w:numId w:val="0"/>
        </w:numPr>
        <w:ind w:left="-105" w:leftChars="-50" w:firstLine="105" w:firstLineChars="50"/>
        <w:rPr>
          <w:rFonts w:hAnsi="黑体"/>
          <w:color w:val="000000"/>
        </w:rPr>
      </w:pPr>
      <w:r>
        <w:rPr>
          <w:rFonts w:hint="eastAsia" w:hAnsi="黑体"/>
          <w:color w:val="000000"/>
        </w:rPr>
        <w:t>下列术语和定义适用于本文本</w:t>
      </w:r>
    </w:p>
    <w:p w14:paraId="4098F768">
      <w:pPr>
        <w:pStyle w:val="63"/>
        <w:numPr>
          <w:ilvl w:val="0"/>
          <w:numId w:val="0"/>
        </w:numPr>
        <w:spacing w:before="156" w:beforeLines="50" w:after="156" w:afterLines="50"/>
        <w:ind w:left="-105" w:leftChars="-50" w:firstLine="105" w:firstLineChars="50"/>
        <w:rPr>
          <w:rFonts w:hAnsi="黑体"/>
          <w:color w:val="000000"/>
        </w:rPr>
      </w:pPr>
      <w:r>
        <w:rPr>
          <w:rFonts w:hint="eastAsia" w:hAnsi="黑体"/>
          <w:color w:val="000000"/>
        </w:rPr>
        <w:t>3.1</w:t>
      </w:r>
    </w:p>
    <w:p w14:paraId="5F9BE3BD">
      <w:pPr>
        <w:pStyle w:val="63"/>
        <w:numPr>
          <w:ilvl w:val="0"/>
          <w:numId w:val="0"/>
        </w:numPr>
        <w:spacing w:before="156" w:beforeLines="50" w:after="156" w:afterLines="50"/>
        <w:ind w:left="-105" w:leftChars="-50" w:firstLine="525" w:firstLineChars="250"/>
        <w:rPr>
          <w:rFonts w:hint="default" w:hAnsi="黑体"/>
          <w:color w:val="000000"/>
          <w:lang w:eastAsia="zh-Hans"/>
        </w:rPr>
      </w:pPr>
      <w:r>
        <w:rPr>
          <w:rFonts w:hint="eastAsia" w:hAnsi="黑体"/>
          <w:color w:val="000000"/>
          <w:lang w:val="en-US" w:eastAsia="zh-Hans"/>
        </w:rPr>
        <w:t>玉米</w:t>
      </w:r>
      <w:r>
        <w:rPr>
          <w:rFonts w:hint="eastAsia" w:hAnsi="黑体"/>
          <w:color w:val="000000"/>
          <w:lang w:eastAsia="zh-Hans"/>
        </w:rPr>
        <w:t>转化体</w:t>
      </w:r>
      <w:r>
        <w:rPr>
          <w:rFonts w:hint="default" w:hAnsi="黑体"/>
          <w:color w:val="000000"/>
          <w:lang w:eastAsia="zh-Hans"/>
        </w:rPr>
        <w:t xml:space="preserve"> event-specific of Maize</w:t>
      </w:r>
    </w:p>
    <w:p w14:paraId="39E8C720">
      <w:pPr>
        <w:pStyle w:val="63"/>
        <w:numPr>
          <w:ilvl w:val="0"/>
          <w:numId w:val="0"/>
        </w:numPr>
        <w:spacing w:before="0" w:beforeLines="0" w:after="0" w:afterLines="0"/>
        <w:ind w:left="-105" w:leftChars="-50" w:firstLine="525" w:firstLineChars="250"/>
        <w:rPr>
          <w:rFonts w:ascii="Times New Roman" w:eastAsia="宋体"/>
          <w:color w:val="000000"/>
        </w:rPr>
      </w:pPr>
      <w:r>
        <w:rPr>
          <w:rFonts w:hint="eastAsia" w:ascii="Times New Roman" w:eastAsia="宋体"/>
          <w:color w:val="000000"/>
        </w:rPr>
        <w:t>外源DNA插入玉米作物基因组后经重组产生的邻接区序列，也称为品系特异性。</w:t>
      </w:r>
    </w:p>
    <w:p w14:paraId="28C79CEC">
      <w:pPr>
        <w:pStyle w:val="63"/>
        <w:numPr>
          <w:ilvl w:val="0"/>
          <w:numId w:val="0"/>
        </w:numPr>
        <w:spacing w:before="156" w:beforeLines="50" w:after="156" w:afterLines="50"/>
        <w:rPr>
          <w:rFonts w:ascii="Times New Roman" w:eastAsia="宋体"/>
          <w:color w:val="000000"/>
        </w:rPr>
      </w:pPr>
      <w:r>
        <w:rPr>
          <w:rFonts w:hint="eastAsia" w:ascii="Times New Roman" w:eastAsia="宋体"/>
          <w:color w:val="000000"/>
        </w:rPr>
        <w:t xml:space="preserve">3.2 </w:t>
      </w:r>
    </w:p>
    <w:p w14:paraId="3DC8A9F1">
      <w:pPr>
        <w:pStyle w:val="63"/>
        <w:numPr>
          <w:ilvl w:val="0"/>
          <w:numId w:val="0"/>
        </w:numPr>
        <w:spacing w:before="156" w:beforeLines="50" w:after="156" w:afterLines="50"/>
        <w:ind w:firstLine="420" w:firstLineChars="200"/>
        <w:rPr>
          <w:rFonts w:hint="default" w:hAnsi="黑体"/>
          <w:color w:val="000000"/>
          <w:lang w:eastAsia="zh-Hans"/>
        </w:rPr>
      </w:pPr>
      <w:r>
        <w:rPr>
          <w:rFonts w:hint="eastAsia" w:hAnsi="黑体"/>
          <w:color w:val="000000"/>
          <w:lang w:eastAsia="zh-Hans"/>
        </w:rPr>
        <w:t>内标准基因</w:t>
      </w:r>
      <w:r>
        <w:rPr>
          <w:rFonts w:hint="default" w:hAnsi="黑体"/>
          <w:color w:val="000000"/>
          <w:lang w:eastAsia="zh-Hans"/>
        </w:rPr>
        <w:t xml:space="preserve"> endogenous reference gene</w:t>
      </w:r>
    </w:p>
    <w:p w14:paraId="401D2F59">
      <w:pPr>
        <w:pStyle w:val="63"/>
        <w:numPr>
          <w:ilvl w:val="0"/>
          <w:numId w:val="0"/>
        </w:numPr>
        <w:spacing w:before="0" w:beforeLines="0" w:after="0" w:afterLines="0"/>
        <w:ind w:firstLine="420" w:firstLineChars="200"/>
        <w:rPr>
          <w:rFonts w:ascii="Times New Roman" w:eastAsia="宋体"/>
          <w:color w:val="000000"/>
        </w:rPr>
      </w:pPr>
      <w:r>
        <w:rPr>
          <w:rFonts w:hint="eastAsia" w:ascii="Times New Roman" w:eastAsia="宋体"/>
          <w:color w:val="000000"/>
        </w:rPr>
        <w:t>在检测物种中拷贝数恒定的、不显示等位基因变化的基因。该基因可用于判定物种特异性。</w:t>
      </w:r>
    </w:p>
    <w:p w14:paraId="543A7C4C">
      <w:pPr>
        <w:pStyle w:val="63"/>
        <w:numPr>
          <w:ilvl w:val="0"/>
          <w:numId w:val="0"/>
        </w:numPr>
        <w:spacing w:before="156" w:beforeLines="50" w:after="156" w:afterLines="50"/>
        <w:rPr>
          <w:rFonts w:ascii="Times New Roman" w:eastAsia="宋体"/>
          <w:color w:val="000000"/>
        </w:rPr>
      </w:pPr>
      <w:r>
        <w:rPr>
          <w:rFonts w:hint="eastAsia" w:ascii="Times New Roman" w:eastAsia="宋体"/>
          <w:color w:val="000000"/>
        </w:rPr>
        <w:t>3.3</w:t>
      </w:r>
    </w:p>
    <w:p w14:paraId="722419CE">
      <w:pPr>
        <w:pStyle w:val="63"/>
        <w:numPr>
          <w:ilvl w:val="0"/>
          <w:numId w:val="0"/>
        </w:numPr>
        <w:spacing w:before="156" w:beforeLines="50" w:after="156" w:afterLines="50"/>
        <w:ind w:firstLine="420" w:firstLineChars="200"/>
        <w:rPr>
          <w:rFonts w:hint="default" w:hAnsi="黑体"/>
          <w:color w:val="000000"/>
          <w:lang w:eastAsia="zh-Hans"/>
        </w:rPr>
      </w:pPr>
      <w:r>
        <w:rPr>
          <w:rFonts w:hint="eastAsia" w:hAnsi="黑体"/>
          <w:color w:val="000000"/>
          <w:lang w:eastAsia="zh-Hans"/>
        </w:rPr>
        <w:t>荧光定量探针型试剂</w:t>
      </w:r>
      <w:r>
        <w:rPr>
          <w:rFonts w:hint="default" w:hAnsi="黑体"/>
          <w:color w:val="000000"/>
          <w:lang w:eastAsia="zh-Hans"/>
        </w:rPr>
        <w:t xml:space="preserve"> qPCR MasterMix(Probe)</w:t>
      </w:r>
    </w:p>
    <w:p w14:paraId="164A1E45">
      <w:pPr>
        <w:pStyle w:val="63"/>
        <w:numPr>
          <w:ilvl w:val="0"/>
          <w:numId w:val="0"/>
        </w:numPr>
        <w:spacing w:before="0" w:beforeLines="0" w:after="0" w:afterLines="0"/>
        <w:ind w:firstLine="420" w:firstLineChars="200"/>
        <w:rPr>
          <w:rFonts w:ascii="Times New Roman" w:eastAsia="宋体"/>
          <w:color w:val="000000"/>
        </w:rPr>
      </w:pPr>
      <w:r>
        <w:rPr>
          <w:rFonts w:hint="eastAsia" w:ascii="Times New Roman" w:eastAsia="宋体"/>
          <w:color w:val="000000"/>
        </w:rPr>
        <w:t>试剂公司生产销售，专门用于Taqman探针方法的荧光定量PCR试剂。</w:t>
      </w:r>
    </w:p>
    <w:p w14:paraId="3609CBB7">
      <w:pPr>
        <w:pStyle w:val="63"/>
        <w:numPr>
          <w:ilvl w:val="0"/>
          <w:numId w:val="0"/>
        </w:numPr>
        <w:ind w:left="-105" w:leftChars="-50" w:firstLine="105" w:firstLineChars="50"/>
        <w:rPr>
          <w:rFonts w:hAnsi="黑体"/>
          <w:color w:val="000000"/>
          <w:lang w:eastAsia="zh-Hans"/>
        </w:rPr>
      </w:pPr>
      <w:r>
        <w:rPr>
          <w:rFonts w:hAnsi="黑体"/>
          <w:color w:val="000000"/>
        </w:rPr>
        <w:t>4</w:t>
      </w:r>
      <w:r>
        <w:rPr>
          <w:rFonts w:hint="eastAsia" w:hAnsi="黑体"/>
          <w:color w:val="000000"/>
          <w:lang w:eastAsia="zh-Hans"/>
        </w:rPr>
        <w:t>方法和原理</w:t>
      </w:r>
    </w:p>
    <w:p w14:paraId="78938FA9">
      <w:pPr>
        <w:widowControl/>
        <w:ind w:firstLine="464" w:firstLineChars="200"/>
        <w:jc w:val="left"/>
        <w:rPr>
          <w:rFonts w:ascii="宋体" w:hAnsi="宋体" w:cs="宋体"/>
          <w:bCs/>
          <w:spacing w:val="11"/>
          <w:kern w:val="0"/>
          <w:szCs w:val="21"/>
          <w:lang w:eastAsia="zh-Hans" w:bidi="ar"/>
        </w:rPr>
      </w:pPr>
      <w:r>
        <w:rPr>
          <w:rStyle w:val="38"/>
          <w:rFonts w:hint="eastAsia" w:ascii="宋体" w:hAnsi="宋体" w:cs="宋体"/>
          <w:b w:val="0"/>
          <w:bCs/>
          <w:caps w:val="0"/>
          <w:color w:val="auto"/>
          <w:spacing w:val="11"/>
          <w:kern w:val="0"/>
          <w:sz w:val="21"/>
          <w:szCs w:val="21"/>
          <w:lang w:eastAsia="zh-Hans" w:bidi="ar"/>
        </w:rPr>
        <w:t>采用规定的引物和探针对试样中玉米内标准基因和转化体特异性序列进行实时荧光</w:t>
      </w:r>
      <w:r>
        <w:rPr>
          <w:rStyle w:val="38"/>
          <w:rFonts w:ascii="宋体" w:hAnsi="宋体" w:cs="宋体"/>
          <w:b w:val="0"/>
          <w:bCs/>
          <w:caps w:val="0"/>
          <w:color w:val="auto"/>
          <w:spacing w:val="11"/>
          <w:kern w:val="0"/>
          <w:sz w:val="21"/>
          <w:szCs w:val="21"/>
          <w:lang w:eastAsia="zh-Hans" w:bidi="ar"/>
        </w:rPr>
        <w:t>PCR</w:t>
      </w:r>
      <w:r>
        <w:rPr>
          <w:rStyle w:val="38"/>
          <w:rFonts w:hint="eastAsia" w:ascii="宋体" w:hAnsi="宋体" w:cs="宋体"/>
          <w:b w:val="0"/>
          <w:bCs/>
          <w:caps w:val="0"/>
          <w:color w:val="auto"/>
          <w:spacing w:val="11"/>
          <w:kern w:val="0"/>
          <w:sz w:val="21"/>
          <w:szCs w:val="21"/>
          <w:lang w:eastAsia="zh-Hans" w:bidi="ar"/>
        </w:rPr>
        <w:t>扩增</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依据是否获得预期的典型扩增曲线</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判断样品中是否含有转化体成分</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根据标准曲线样品模板拷贝数对数与</w:t>
      </w:r>
      <w:r>
        <w:rPr>
          <w:rStyle w:val="38"/>
          <w:rFonts w:ascii="宋体" w:hAnsi="宋体" w:cs="宋体"/>
          <w:b w:val="0"/>
          <w:bCs/>
          <w:caps w:val="0"/>
          <w:color w:val="auto"/>
          <w:spacing w:val="11"/>
          <w:kern w:val="0"/>
          <w:sz w:val="21"/>
          <w:szCs w:val="21"/>
          <w:lang w:eastAsia="zh-Hans" w:bidi="ar"/>
        </w:rPr>
        <w:t>Ct</w:t>
      </w:r>
      <w:r>
        <w:rPr>
          <w:rStyle w:val="38"/>
          <w:rFonts w:hint="eastAsia" w:ascii="宋体" w:hAnsi="宋体" w:cs="宋体"/>
          <w:b w:val="0"/>
          <w:bCs/>
          <w:caps w:val="0"/>
          <w:color w:val="auto"/>
          <w:spacing w:val="11"/>
          <w:kern w:val="0"/>
          <w:sz w:val="21"/>
          <w:szCs w:val="21"/>
          <w:lang w:eastAsia="zh-Hans" w:bidi="ar"/>
        </w:rPr>
        <w:t>值间的线性关系</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分别绘制转化体特异性序列和玉米内标准基因的标准曲线</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计算试样中转化体特异性序列和玉米内标准基因的拷贝数及其比值</w:t>
      </w:r>
      <w:r>
        <w:rPr>
          <w:rStyle w:val="38"/>
          <w:rFonts w:ascii="宋体" w:hAnsi="宋体" w:cs="宋体"/>
          <w:b w:val="0"/>
          <w:bCs/>
          <w:caps w:val="0"/>
          <w:color w:val="auto"/>
          <w:spacing w:val="11"/>
          <w:kern w:val="0"/>
          <w:sz w:val="21"/>
          <w:szCs w:val="21"/>
          <w:lang w:eastAsia="zh-Hans" w:bidi="ar"/>
        </w:rPr>
        <w:t>，</w:t>
      </w:r>
      <w:r>
        <w:rPr>
          <w:rStyle w:val="38"/>
          <w:rFonts w:hint="eastAsia" w:ascii="宋体" w:hAnsi="宋体" w:cs="宋体"/>
          <w:b w:val="0"/>
          <w:bCs/>
          <w:caps w:val="0"/>
          <w:color w:val="auto"/>
          <w:spacing w:val="11"/>
          <w:kern w:val="0"/>
          <w:sz w:val="21"/>
          <w:szCs w:val="21"/>
          <w:lang w:eastAsia="zh-Hans" w:bidi="ar"/>
        </w:rPr>
        <w:t>获得样品中转化体的含量</w:t>
      </w:r>
      <w:r>
        <w:rPr>
          <w:rStyle w:val="38"/>
          <w:rFonts w:ascii="宋体" w:hAnsi="宋体" w:cs="宋体"/>
          <w:b w:val="0"/>
          <w:bCs/>
          <w:caps w:val="0"/>
          <w:color w:val="auto"/>
          <w:spacing w:val="11"/>
          <w:kern w:val="0"/>
          <w:sz w:val="21"/>
          <w:szCs w:val="21"/>
          <w:lang w:eastAsia="zh-Hans" w:bidi="ar"/>
        </w:rPr>
        <w:t>。</w:t>
      </w:r>
    </w:p>
    <w:p w14:paraId="31C33339">
      <w:pPr>
        <w:widowControl/>
        <w:spacing w:before="312" w:beforeLines="100" w:after="312" w:afterLines="100"/>
        <w:jc w:val="left"/>
        <w:rPr>
          <w:rFonts w:ascii="黑体" w:hAnsi="黑体" w:eastAsia="黑体" w:cs="黑体"/>
          <w:bCs/>
          <w:spacing w:val="11"/>
          <w:kern w:val="0"/>
          <w:szCs w:val="21"/>
          <w:lang w:eastAsia="zh-Hans" w:bidi="ar"/>
        </w:rPr>
      </w:pPr>
      <w:r>
        <w:rPr>
          <w:rFonts w:hint="eastAsia" w:ascii="黑体" w:hAnsi="黑体" w:eastAsia="黑体" w:cs="黑体"/>
          <w:bCs/>
          <w:spacing w:val="11"/>
          <w:kern w:val="0"/>
          <w:szCs w:val="21"/>
          <w:lang w:bidi="ar"/>
        </w:rPr>
        <w:t>5</w:t>
      </w:r>
      <w:r>
        <w:rPr>
          <w:rFonts w:hint="eastAsia" w:ascii="黑体" w:hAnsi="黑体" w:eastAsia="黑体" w:cs="黑体"/>
          <w:bCs/>
          <w:spacing w:val="11"/>
          <w:kern w:val="0"/>
          <w:szCs w:val="21"/>
          <w:lang w:eastAsia="zh-Hans" w:bidi="ar"/>
        </w:rPr>
        <w:t>仪器设备和试剂</w:t>
      </w:r>
    </w:p>
    <w:p w14:paraId="34CA4603">
      <w:pPr>
        <w:widowControl/>
        <w:spacing w:before="156" w:beforeLines="50" w:after="156" w:afterLines="50"/>
        <w:jc w:val="left"/>
        <w:rPr>
          <w:rFonts w:ascii="黑体" w:hAnsi="黑体" w:eastAsia="黑体"/>
          <w:color w:val="000000"/>
          <w:szCs w:val="21"/>
          <w:lang w:eastAsia="zh-Hans"/>
        </w:rPr>
      </w:pPr>
      <w:r>
        <w:rPr>
          <w:rFonts w:ascii="黑体" w:hAnsi="黑体" w:eastAsia="黑体"/>
          <w:color w:val="000000"/>
          <w:szCs w:val="21"/>
        </w:rPr>
        <w:t>5.1</w:t>
      </w:r>
      <w:r>
        <w:rPr>
          <w:rFonts w:hint="eastAsia" w:ascii="黑体" w:hAnsi="黑体" w:eastAsia="黑体"/>
          <w:color w:val="000000"/>
          <w:szCs w:val="21"/>
          <w:lang w:eastAsia="zh-Hans"/>
        </w:rPr>
        <w:t>主要仪器</w:t>
      </w:r>
    </w:p>
    <w:p w14:paraId="07CBDB21">
      <w:pPr>
        <w:pStyle w:val="24"/>
        <w:ind w:firstLine="0" w:firstLineChars="0"/>
        <w:rPr>
          <w:rFonts w:ascii="Times New Roman" w:eastAsia="黑体"/>
          <w:color w:val="000000"/>
          <w:szCs w:val="22"/>
          <w:lang w:eastAsia="zh-Hans"/>
        </w:rPr>
      </w:pPr>
      <w:bookmarkStart w:id="12" w:name="_Hlk155620622"/>
      <w:r>
        <w:rPr>
          <w:rFonts w:ascii="黑体" w:hAnsi="黑体" w:eastAsia="黑体"/>
          <w:color w:val="000000"/>
          <w:szCs w:val="21"/>
        </w:rPr>
        <w:t>5.1.1</w:t>
      </w:r>
      <w:r>
        <w:rPr>
          <w:rFonts w:hint="eastAsia" w:hAnsi="宋体"/>
          <w:color w:val="000000"/>
          <w:szCs w:val="21"/>
          <w:lang w:eastAsia="zh-Hans"/>
        </w:rPr>
        <w:t>分析天平</w:t>
      </w:r>
      <w:r>
        <w:rPr>
          <w:rFonts w:hAnsi="宋体"/>
          <w:color w:val="000000"/>
          <w:szCs w:val="21"/>
          <w:lang w:eastAsia="zh-Hans"/>
        </w:rPr>
        <w:t>：</w:t>
      </w:r>
      <w:r>
        <w:rPr>
          <w:rFonts w:hint="eastAsia" w:hAnsi="宋体"/>
          <w:color w:val="000000"/>
          <w:szCs w:val="21"/>
          <w:lang w:eastAsia="zh-Hans"/>
        </w:rPr>
        <w:t>感量</w:t>
      </w:r>
      <w:r>
        <w:rPr>
          <w:rFonts w:hAnsi="宋体"/>
          <w:color w:val="000000"/>
          <w:szCs w:val="21"/>
          <w:lang w:eastAsia="zh-Hans"/>
        </w:rPr>
        <w:t>0.1g</w:t>
      </w:r>
    </w:p>
    <w:p w14:paraId="03F9666C">
      <w:pPr>
        <w:pStyle w:val="24"/>
        <w:ind w:firstLine="0" w:firstLineChars="0"/>
        <w:rPr>
          <w:rFonts w:ascii="黑体" w:hAnsi="黑体" w:eastAsia="黑体"/>
          <w:color w:val="000000"/>
          <w:szCs w:val="21"/>
          <w:lang w:eastAsia="zh-Hans"/>
        </w:rPr>
      </w:pPr>
      <w:r>
        <w:rPr>
          <w:rFonts w:ascii="黑体" w:hAnsi="黑体" w:eastAsia="黑体"/>
          <w:color w:val="000000"/>
          <w:szCs w:val="21"/>
        </w:rPr>
        <w:t>5.1.2</w:t>
      </w:r>
      <w:r>
        <w:rPr>
          <w:rFonts w:hint="eastAsia" w:hAnsi="宋体"/>
          <w:color w:val="000000"/>
          <w:szCs w:val="21"/>
          <w:lang w:eastAsia="zh-Hans"/>
        </w:rPr>
        <w:t>实时荧光</w:t>
      </w:r>
      <w:r>
        <w:rPr>
          <w:rFonts w:hAnsi="宋体"/>
          <w:color w:val="000000"/>
          <w:szCs w:val="21"/>
          <w:lang w:eastAsia="zh-Hans"/>
        </w:rPr>
        <w:t>PCR</w:t>
      </w:r>
      <w:r>
        <w:rPr>
          <w:rFonts w:hint="eastAsia" w:hAnsi="宋体"/>
          <w:color w:val="000000"/>
          <w:szCs w:val="21"/>
          <w:lang w:eastAsia="zh-Hans"/>
        </w:rPr>
        <w:t>仪</w:t>
      </w:r>
    </w:p>
    <w:p w14:paraId="083AFAB0">
      <w:pPr>
        <w:pStyle w:val="24"/>
        <w:ind w:firstLine="0" w:firstLineChars="0"/>
        <w:rPr>
          <w:rFonts w:ascii="黑体" w:hAnsi="黑体" w:eastAsia="黑体"/>
          <w:color w:val="000000"/>
          <w:szCs w:val="21"/>
        </w:rPr>
      </w:pPr>
      <w:r>
        <w:rPr>
          <w:rFonts w:ascii="黑体" w:hAnsi="黑体" w:eastAsia="黑体"/>
          <w:color w:val="000000"/>
          <w:szCs w:val="21"/>
        </w:rPr>
        <w:t>5.1.3</w:t>
      </w:r>
      <w:r>
        <w:rPr>
          <w:rFonts w:hint="eastAsia" w:hAnsi="宋体"/>
          <w:color w:val="000000"/>
          <w:szCs w:val="21"/>
          <w:lang w:eastAsia="zh-Hans"/>
        </w:rPr>
        <w:t>超微量分光光度计</w:t>
      </w:r>
    </w:p>
    <w:p w14:paraId="4BFF827A">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5.2 试剂</w:t>
      </w:r>
    </w:p>
    <w:p w14:paraId="1A0688AF">
      <w:pPr>
        <w:pStyle w:val="24"/>
        <w:ind w:firstLine="0" w:firstLineChars="0"/>
        <w:rPr>
          <w:rFonts w:ascii="黑体" w:hAnsi="黑体" w:eastAsia="黑体"/>
          <w:color w:val="000000"/>
          <w:szCs w:val="21"/>
        </w:rPr>
      </w:pPr>
      <w:r>
        <w:rPr>
          <w:rFonts w:hint="eastAsia" w:ascii="黑体" w:hAnsi="黑体" w:eastAsia="黑体"/>
          <w:color w:val="000000"/>
          <w:szCs w:val="21"/>
        </w:rPr>
        <w:t>5.2.1</w:t>
      </w:r>
      <w:r>
        <w:rPr>
          <w:rFonts w:hint="eastAsia" w:hAnsi="宋体"/>
          <w:color w:val="000000"/>
          <w:szCs w:val="21"/>
        </w:rPr>
        <w:t>DNA提取试剂盒</w:t>
      </w:r>
    </w:p>
    <w:p w14:paraId="25D2B64B">
      <w:pPr>
        <w:pStyle w:val="24"/>
        <w:ind w:firstLine="0" w:firstLineChars="0"/>
        <w:rPr>
          <w:rFonts w:ascii="黑体" w:hAnsi="黑体" w:eastAsia="黑体"/>
          <w:color w:val="000000"/>
          <w:szCs w:val="21"/>
        </w:rPr>
      </w:pPr>
      <w:r>
        <w:rPr>
          <w:rFonts w:hint="eastAsia" w:ascii="黑体" w:hAnsi="黑体" w:eastAsia="黑体"/>
          <w:color w:val="000000"/>
          <w:szCs w:val="21"/>
        </w:rPr>
        <w:t>5.2.2</w:t>
      </w:r>
      <w:r>
        <w:rPr>
          <w:rFonts w:hint="eastAsia" w:hAnsi="宋体"/>
          <w:color w:val="000000"/>
          <w:szCs w:val="21"/>
        </w:rPr>
        <w:t>荧光定量PCR试剂，采用</w:t>
      </w:r>
      <w:r>
        <w:rPr>
          <w:rFonts w:hint="eastAsia" w:hAnsi="宋体"/>
          <w:color w:val="000000"/>
          <w:szCs w:val="21"/>
          <w:lang w:eastAsia="zh-Hans"/>
        </w:rPr>
        <w:t>探针</w:t>
      </w:r>
      <w:r>
        <w:rPr>
          <w:rFonts w:hint="eastAsia" w:hAnsi="宋体"/>
          <w:color w:val="000000"/>
          <w:szCs w:val="21"/>
        </w:rPr>
        <w:t>型试剂</w:t>
      </w:r>
    </w:p>
    <w:p w14:paraId="0D3BCE40">
      <w:pPr>
        <w:pStyle w:val="24"/>
        <w:ind w:firstLine="0" w:firstLineChars="0"/>
        <w:rPr>
          <w:rFonts w:ascii="黑体" w:hAnsi="黑体" w:eastAsia="黑体"/>
          <w:color w:val="000000"/>
          <w:szCs w:val="21"/>
        </w:rPr>
      </w:pPr>
      <w:r>
        <w:rPr>
          <w:rFonts w:hint="eastAsia" w:ascii="黑体" w:hAnsi="黑体" w:eastAsia="黑体"/>
          <w:color w:val="000000"/>
          <w:szCs w:val="21"/>
        </w:rPr>
        <w:t>5.2.3</w:t>
      </w:r>
      <w:r>
        <w:rPr>
          <w:rFonts w:hint="eastAsia" w:hAnsi="宋体"/>
          <w:color w:val="000000"/>
          <w:szCs w:val="21"/>
        </w:rPr>
        <w:t>PCR级无菌水</w:t>
      </w:r>
    </w:p>
    <w:p w14:paraId="03A6536E">
      <w:pPr>
        <w:pStyle w:val="24"/>
        <w:spacing w:before="312" w:beforeLines="100" w:after="312" w:afterLines="100"/>
        <w:ind w:firstLine="0" w:firstLineChars="0"/>
        <w:rPr>
          <w:rFonts w:ascii="黑体" w:hAnsi="黑体" w:eastAsia="黑体"/>
          <w:color w:val="000000"/>
          <w:szCs w:val="21"/>
        </w:rPr>
      </w:pPr>
      <w:r>
        <w:rPr>
          <w:rFonts w:hint="eastAsia" w:ascii="黑体" w:hAnsi="黑体" w:eastAsia="黑体"/>
          <w:color w:val="000000"/>
          <w:szCs w:val="21"/>
        </w:rPr>
        <w:t>6.操作步骤</w:t>
      </w:r>
    </w:p>
    <w:p w14:paraId="136F8472">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6.1抽样</w:t>
      </w:r>
    </w:p>
    <w:p w14:paraId="2A66DB9B">
      <w:pPr>
        <w:pStyle w:val="24"/>
        <w:ind w:firstLine="0" w:firstLineChars="0"/>
        <w:rPr>
          <w:rFonts w:hAnsi="宋体"/>
          <w:color w:val="000000"/>
          <w:szCs w:val="21"/>
        </w:rPr>
      </w:pPr>
      <w:r>
        <w:rPr>
          <w:rFonts w:hint="eastAsia" w:hAnsi="宋体"/>
          <w:color w:val="000000"/>
          <w:szCs w:val="21"/>
        </w:rPr>
        <w:t>按</w:t>
      </w:r>
      <w:r>
        <w:rPr>
          <w:rFonts w:hint="eastAsia" w:hAnsi="宋体" w:cs="宋体"/>
          <w:color w:val="333333"/>
          <w:szCs w:val="21"/>
          <w:shd w:val="clear" w:color="auto" w:fill="FFFFFF"/>
          <w:lang w:bidi="ar"/>
        </w:rPr>
        <w:t>农业部2031号公告-19-2013 转基因植物及其产品成分检测 抽样</w:t>
      </w:r>
      <w:r>
        <w:rPr>
          <w:rFonts w:hint="eastAsia" w:hAnsi="宋体"/>
          <w:color w:val="000000"/>
          <w:szCs w:val="21"/>
        </w:rPr>
        <w:t>。</w:t>
      </w:r>
    </w:p>
    <w:p w14:paraId="10B35D01">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6.2样品制备</w:t>
      </w:r>
    </w:p>
    <w:p w14:paraId="24EC226F">
      <w:pPr>
        <w:pStyle w:val="24"/>
        <w:ind w:firstLine="0" w:firstLineChars="0"/>
        <w:rPr>
          <w:rFonts w:hAnsi="宋体"/>
          <w:color w:val="000000"/>
          <w:szCs w:val="21"/>
        </w:rPr>
      </w:pPr>
      <w:r>
        <w:rPr>
          <w:rFonts w:hint="eastAsia" w:hAnsi="宋体" w:cs="宋体"/>
          <w:color w:val="333333"/>
          <w:szCs w:val="21"/>
          <w:shd w:val="clear" w:color="auto" w:fill="FFFFFF"/>
          <w:lang w:bidi="ar"/>
        </w:rPr>
        <w:t>农业部1485号公告-4-2010 转基因植物及其产品成分检测 DNA提取和纯化</w:t>
      </w:r>
      <w:r>
        <w:rPr>
          <w:rFonts w:hint="eastAsia" w:hAnsi="宋体"/>
          <w:color w:val="000000"/>
          <w:szCs w:val="21"/>
        </w:rPr>
        <w:t>。</w:t>
      </w:r>
    </w:p>
    <w:p w14:paraId="5AFD9069">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6.3DNA模板制备</w:t>
      </w:r>
    </w:p>
    <w:p w14:paraId="45BA6989">
      <w:pPr>
        <w:pStyle w:val="24"/>
        <w:ind w:firstLine="0" w:firstLineChars="0"/>
        <w:rPr>
          <w:rFonts w:hAnsi="宋体"/>
          <w:color w:val="000000"/>
          <w:szCs w:val="21"/>
        </w:rPr>
      </w:pPr>
      <w:r>
        <w:rPr>
          <w:rFonts w:hint="eastAsia" w:hAnsi="宋体" w:cs="宋体"/>
          <w:color w:val="333333"/>
          <w:szCs w:val="21"/>
          <w:shd w:val="clear" w:color="auto" w:fill="FFFFFF"/>
          <w:lang w:bidi="ar"/>
        </w:rPr>
        <w:t>农业部1485号公告-4-2010 转基因植物及其产品成分检测 DNA提取和纯化</w:t>
      </w:r>
      <w:r>
        <w:rPr>
          <w:rFonts w:hAnsi="宋体"/>
          <w:color w:val="000000"/>
          <w:szCs w:val="21"/>
        </w:rPr>
        <w:t>。</w:t>
      </w:r>
    </w:p>
    <w:p w14:paraId="5C7260AF">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6.4标准品DNA模板制备</w:t>
      </w:r>
    </w:p>
    <w:p w14:paraId="29872F07">
      <w:pPr>
        <w:pStyle w:val="24"/>
        <w:ind w:firstLine="0" w:firstLineChars="0"/>
        <w:rPr>
          <w:rFonts w:ascii="黑体" w:hAnsi="黑体" w:eastAsia="黑体"/>
          <w:color w:val="000000"/>
          <w:szCs w:val="21"/>
        </w:rPr>
      </w:pPr>
      <w:r>
        <w:rPr>
          <w:rFonts w:hint="eastAsia" w:ascii="黑体" w:hAnsi="黑体" w:eastAsia="黑体"/>
          <w:color w:val="000000"/>
          <w:szCs w:val="21"/>
        </w:rPr>
        <w:t>6.4.1</w:t>
      </w:r>
      <w:r>
        <w:rPr>
          <w:rFonts w:hint="eastAsia" w:hAnsi="宋体"/>
          <w:color w:val="000000"/>
          <w:szCs w:val="21"/>
        </w:rPr>
        <w:t>采用相同的标准样品同时制备转化体和内标准基因的标准曲线。</w:t>
      </w:r>
    </w:p>
    <w:p w14:paraId="6D4245F6">
      <w:pPr>
        <w:spacing w:line="312" w:lineRule="auto"/>
        <w:rPr>
          <w:rFonts w:ascii="黑体" w:hAnsi="黑体"/>
          <w:color w:val="000000"/>
          <w:szCs w:val="21"/>
        </w:rPr>
      </w:pPr>
      <w:r>
        <w:rPr>
          <w:rFonts w:hint="eastAsia" w:ascii="黑体" w:hAnsi="黑体" w:eastAsia="黑体"/>
          <w:color w:val="000000"/>
          <w:szCs w:val="21"/>
        </w:rPr>
        <w:t>6.4.2</w:t>
      </w:r>
      <w:r>
        <w:rPr>
          <w:rFonts w:hint="eastAsia" w:ascii="宋体" w:hAnsi="宋体" w:cs="宋体"/>
          <w:szCs w:val="21"/>
        </w:rPr>
        <w:t>样品中植物基因组拷贝数=样品DNA质量（g）×6.02×1023/（植物单倍体基因组的大小×324.5×2）</w:t>
      </w:r>
      <w:r>
        <w:rPr>
          <w:rFonts w:ascii="宋体" w:hAnsi="宋体" w:cs="宋体"/>
          <w:szCs w:val="21"/>
        </w:rPr>
        <w:t>，</w:t>
      </w:r>
      <w:r>
        <w:rPr>
          <w:rFonts w:hint="eastAsia" w:hAnsi="宋体"/>
          <w:color w:val="000000"/>
          <w:szCs w:val="21"/>
        </w:rPr>
        <w:t xml:space="preserve">玉米基因组拷贝数为 </w:t>
      </w:r>
      <w:r>
        <w:rPr>
          <w:rFonts w:hAnsi="宋体"/>
          <w:color w:val="000000"/>
          <w:szCs w:val="21"/>
        </w:rPr>
        <w:t>2319Mbp</w:t>
      </w:r>
      <w:r>
        <w:rPr>
          <w:rFonts w:hint="eastAsia" w:hAnsi="宋体"/>
          <w:color w:val="000000"/>
          <w:szCs w:val="21"/>
        </w:rPr>
        <w:t xml:space="preserve"> Copies/μL，</w:t>
      </w:r>
      <w:r>
        <w:rPr>
          <w:rFonts w:hint="eastAsia" w:ascii="宋体" w:hAnsi="宋体" w:cs="宋体"/>
          <w:szCs w:val="21"/>
        </w:rPr>
        <w:t>由此计算出1 ng的纯合体玉米基因组DNA约含有400个拷贝的目标PCR产物片段。DNA浓度与拷贝数的对应关系见附录A。</w:t>
      </w:r>
    </w:p>
    <w:p w14:paraId="65487145">
      <w:pPr>
        <w:pStyle w:val="24"/>
        <w:ind w:firstLine="0" w:firstLineChars="0"/>
        <w:rPr>
          <w:rFonts w:hAnsi="宋体"/>
          <w:color w:val="000000"/>
          <w:szCs w:val="21"/>
        </w:rPr>
      </w:pPr>
      <w:r>
        <w:rPr>
          <w:rFonts w:hint="eastAsia" w:ascii="黑体" w:hAnsi="黑体" w:eastAsia="黑体"/>
          <w:color w:val="000000"/>
          <w:szCs w:val="21"/>
        </w:rPr>
        <w:t>6.4.3</w:t>
      </w:r>
      <w:r>
        <w:rPr>
          <w:rFonts w:hint="eastAsia" w:hAnsi="宋体"/>
          <w:color w:val="000000"/>
          <w:szCs w:val="21"/>
        </w:rPr>
        <w:t>将标准品稀释至合适浓度，使其梯度稀释后满足标准曲线梯度需求。</w:t>
      </w:r>
    </w:p>
    <w:p w14:paraId="073A3BF9">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6.5 标准曲线的制备</w:t>
      </w:r>
    </w:p>
    <w:p w14:paraId="31EB869D">
      <w:pPr>
        <w:pStyle w:val="24"/>
        <w:ind w:firstLine="0" w:firstLineChars="0"/>
        <w:rPr>
          <w:rFonts w:ascii="黑体" w:hAnsi="黑体" w:eastAsia="黑体"/>
          <w:color w:val="000000"/>
          <w:szCs w:val="21"/>
        </w:rPr>
      </w:pPr>
      <w:r>
        <w:rPr>
          <w:rFonts w:hint="eastAsia" w:ascii="黑体" w:hAnsi="黑体" w:eastAsia="黑体"/>
          <w:color w:val="000000"/>
          <w:szCs w:val="21"/>
        </w:rPr>
        <w:t>6.5.1</w:t>
      </w:r>
      <w:r>
        <w:rPr>
          <w:rFonts w:hint="eastAsia" w:hAnsi="宋体"/>
          <w:color w:val="000000"/>
          <w:szCs w:val="21"/>
        </w:rPr>
        <w:t>按所采标准的扩增体系配制标准曲线的扩增体系。</w:t>
      </w:r>
    </w:p>
    <w:p w14:paraId="4C53A285">
      <w:pPr>
        <w:pStyle w:val="24"/>
        <w:ind w:firstLine="0" w:firstLineChars="0"/>
        <w:rPr>
          <w:rFonts w:ascii="黑体" w:hAnsi="黑体" w:eastAsia="黑体"/>
          <w:color w:val="000000"/>
          <w:szCs w:val="21"/>
        </w:rPr>
      </w:pPr>
      <w:r>
        <w:rPr>
          <w:rFonts w:hint="eastAsia" w:ascii="黑体" w:hAnsi="黑体" w:eastAsia="黑体"/>
          <w:color w:val="000000"/>
          <w:szCs w:val="21"/>
        </w:rPr>
        <w:t>6.5.2</w:t>
      </w:r>
      <w:r>
        <w:rPr>
          <w:rFonts w:hint="eastAsia" w:asciiTheme="minorEastAsia" w:hAnsiTheme="minorEastAsia" w:eastAsiaTheme="minorEastAsia" w:cstheme="minorEastAsia"/>
          <w:color w:val="000000"/>
          <w:szCs w:val="21"/>
        </w:rPr>
        <w:t>先进行标准品DNA模板稀释，再进行荧光定量PCR反应体系配制</w:t>
      </w:r>
      <w:r>
        <w:rPr>
          <w:rFonts w:hint="eastAsia" w:ascii="黑体" w:hAnsi="黑体" w:eastAsia="黑体"/>
          <w:color w:val="000000"/>
          <w:szCs w:val="21"/>
        </w:rPr>
        <w:t>。</w:t>
      </w:r>
    </w:p>
    <w:p w14:paraId="2F8D2857">
      <w:pPr>
        <w:pStyle w:val="24"/>
        <w:ind w:firstLine="0" w:firstLineChars="0"/>
        <w:rPr>
          <w:rFonts w:ascii="黑体" w:hAnsi="黑体" w:eastAsia="黑体"/>
          <w:color w:val="000000"/>
          <w:szCs w:val="21"/>
        </w:rPr>
      </w:pPr>
      <w:r>
        <w:rPr>
          <w:rFonts w:hint="eastAsia" w:ascii="黑体" w:hAnsi="黑体" w:eastAsia="黑体"/>
          <w:color w:val="000000"/>
          <w:szCs w:val="21"/>
        </w:rPr>
        <w:t>6.5.3</w:t>
      </w:r>
      <w:r>
        <w:rPr>
          <w:rFonts w:hint="eastAsia" w:hAnsi="宋体"/>
          <w:color w:val="000000"/>
          <w:szCs w:val="21"/>
        </w:rPr>
        <w:t>使用同一把移液枪连续移液所需稀释液（一般为水或0.1×TE缓冲液），如10×稀释先在</w:t>
      </w:r>
      <w:r>
        <w:rPr>
          <w:rFonts w:hint="eastAsia" w:hAnsi="宋体"/>
          <w:color w:val="000000"/>
          <w:szCs w:val="21"/>
          <w:lang w:eastAsia="zh-Hans"/>
        </w:rPr>
        <w:t>各</w:t>
      </w:r>
      <w:r>
        <w:rPr>
          <w:rFonts w:hint="eastAsia" w:hAnsi="宋体"/>
          <w:color w:val="000000"/>
          <w:szCs w:val="21"/>
        </w:rPr>
        <w:t>稀释梯度中加入90μL水。</w:t>
      </w:r>
    </w:p>
    <w:p w14:paraId="75C6AAB7">
      <w:pPr>
        <w:pStyle w:val="24"/>
        <w:ind w:firstLine="0" w:firstLineChars="0"/>
        <w:rPr>
          <w:rFonts w:ascii="黑体" w:hAnsi="黑体"/>
          <w:color w:val="000000"/>
          <w:szCs w:val="21"/>
        </w:rPr>
      </w:pPr>
      <w:r>
        <w:rPr>
          <w:rFonts w:hint="eastAsia" w:ascii="黑体" w:hAnsi="黑体" w:eastAsia="黑体"/>
          <w:color w:val="000000"/>
          <w:szCs w:val="21"/>
        </w:rPr>
        <w:t>6.5.4</w:t>
      </w:r>
      <w:r>
        <w:rPr>
          <w:rFonts w:hint="eastAsia" w:hAnsi="宋体"/>
          <w:color w:val="000000"/>
          <w:szCs w:val="21"/>
        </w:rPr>
        <w:t>将稀释到合适浓度的标准品DNA模板作为起始浓度，即第一梯度。将起始浓度DNA模板涡旋20</w:t>
      </w:r>
      <w:r>
        <w:rPr>
          <w:rFonts w:hint="default" w:hAnsi="宋体"/>
          <w:color w:val="000000"/>
          <w:szCs w:val="21"/>
        </w:rPr>
        <w:t>s</w:t>
      </w:r>
      <w:r>
        <w:rPr>
          <w:rFonts w:hint="eastAsia" w:hAnsi="宋体"/>
          <w:color w:val="000000"/>
          <w:szCs w:val="21"/>
        </w:rPr>
        <w:t>，迷你离心机离心10</w:t>
      </w:r>
      <w:r>
        <w:rPr>
          <w:rFonts w:hint="default" w:hAnsi="宋体"/>
          <w:color w:val="000000"/>
          <w:szCs w:val="21"/>
        </w:rPr>
        <w:t>s</w:t>
      </w:r>
      <w:r>
        <w:rPr>
          <w:rFonts w:hint="eastAsia" w:hAnsi="宋体"/>
          <w:color w:val="000000"/>
          <w:szCs w:val="21"/>
        </w:rPr>
        <w:t>，备用。</w:t>
      </w:r>
    </w:p>
    <w:p w14:paraId="6DAD283F">
      <w:pPr>
        <w:pStyle w:val="24"/>
        <w:ind w:firstLine="0" w:firstLineChars="0"/>
        <w:rPr>
          <w:rFonts w:hAnsi="宋体"/>
          <w:color w:val="000000"/>
          <w:szCs w:val="21"/>
        </w:rPr>
      </w:pPr>
      <w:r>
        <w:rPr>
          <w:rFonts w:hint="eastAsia" w:ascii="黑体" w:hAnsi="黑体" w:eastAsia="黑体"/>
          <w:color w:val="000000"/>
          <w:szCs w:val="21"/>
        </w:rPr>
        <w:t>6.5.5</w:t>
      </w:r>
      <w:r>
        <w:rPr>
          <w:rFonts w:hint="eastAsia" w:hAnsi="宋体"/>
          <w:color w:val="000000"/>
          <w:szCs w:val="21"/>
        </w:rPr>
        <w:t>吸取适量上述起始浓度DNA模板加入稀释液中，如10×稀释将10μLDNA模板加入预先加好的90μL水中，涡旋20</w:t>
      </w:r>
      <w:r>
        <w:rPr>
          <w:rFonts w:hint="default" w:hAnsi="宋体"/>
          <w:color w:val="000000"/>
          <w:szCs w:val="21"/>
        </w:rPr>
        <w:t>s</w:t>
      </w:r>
      <w:r>
        <w:rPr>
          <w:rFonts w:hint="eastAsia" w:hAnsi="宋体"/>
          <w:color w:val="000000"/>
          <w:szCs w:val="21"/>
        </w:rPr>
        <w:t>，迷你离心机离心10</w:t>
      </w:r>
      <w:r>
        <w:rPr>
          <w:rFonts w:hint="default" w:hAnsi="宋体"/>
          <w:color w:val="000000"/>
          <w:szCs w:val="21"/>
        </w:rPr>
        <w:t>s</w:t>
      </w:r>
      <w:r>
        <w:rPr>
          <w:rFonts w:hint="eastAsia" w:hAnsi="宋体"/>
          <w:color w:val="000000"/>
          <w:szCs w:val="21"/>
        </w:rPr>
        <w:t>，完成一个梯度的稀释过程，即第二梯</w:t>
      </w:r>
      <w:r>
        <w:rPr>
          <w:rFonts w:hint="eastAsia" w:hAnsi="宋体"/>
          <w:color w:val="000000"/>
          <w:szCs w:val="21"/>
          <w:lang w:eastAsia="zh-Hans"/>
        </w:rPr>
        <w:t>度</w:t>
      </w:r>
      <w:r>
        <w:rPr>
          <w:rFonts w:hint="eastAsia" w:hAnsi="宋体"/>
          <w:color w:val="000000"/>
          <w:szCs w:val="21"/>
        </w:rPr>
        <w:t>。</w:t>
      </w:r>
    </w:p>
    <w:p w14:paraId="74AB67A9">
      <w:pPr>
        <w:pStyle w:val="24"/>
        <w:ind w:firstLine="0" w:firstLineChars="0"/>
        <w:rPr>
          <w:rFonts w:hAnsi="宋体"/>
          <w:color w:val="000000"/>
          <w:szCs w:val="21"/>
        </w:rPr>
      </w:pPr>
      <w:r>
        <w:rPr>
          <w:rFonts w:hint="eastAsia" w:ascii="黑体" w:hAnsi="黑体" w:eastAsia="黑体"/>
          <w:color w:val="000000"/>
          <w:szCs w:val="21"/>
        </w:rPr>
        <w:t>6.5.6</w:t>
      </w:r>
      <w:r>
        <w:rPr>
          <w:rFonts w:hint="eastAsia" w:hAnsi="宋体"/>
          <w:color w:val="000000"/>
          <w:szCs w:val="21"/>
        </w:rPr>
        <w:t>吸取适量第二梯度DNA模板，重复6.5.5的稀释过程，直至完成全部稀释梯度。</w:t>
      </w:r>
    </w:p>
    <w:p w14:paraId="5D732E33">
      <w:pPr>
        <w:pStyle w:val="24"/>
        <w:ind w:firstLine="0" w:firstLineChars="0"/>
        <w:rPr>
          <w:rFonts w:hint="eastAsia" w:hAnsi="宋体"/>
          <w:color w:val="000000"/>
          <w:szCs w:val="21"/>
        </w:rPr>
      </w:pPr>
      <w:r>
        <w:rPr>
          <w:rFonts w:hint="eastAsia" w:ascii="黑体" w:hAnsi="黑体" w:eastAsia="黑体"/>
          <w:color w:val="000000"/>
          <w:szCs w:val="21"/>
        </w:rPr>
        <w:t>6.5.7</w:t>
      </w:r>
      <w:r>
        <w:rPr>
          <w:rFonts w:hint="eastAsia" w:hAnsi="宋体"/>
          <w:color w:val="000000"/>
          <w:szCs w:val="21"/>
        </w:rPr>
        <w:t>标准曲线模板至少涵盖5个浓度梯度，最低浓度等于或小于20 Copies/μL，且大于或等于5 Copies/μL，最高浓度大于或等于8×10</w:t>
      </w:r>
      <w:r>
        <w:rPr>
          <w:rFonts w:hint="eastAsia" w:hAnsi="宋体"/>
          <w:color w:val="000000"/>
          <w:szCs w:val="21"/>
          <w:vertAlign w:val="superscript"/>
        </w:rPr>
        <w:t>3</w:t>
      </w:r>
      <w:r>
        <w:rPr>
          <w:rFonts w:hint="eastAsia" w:hAnsi="宋体"/>
          <w:color w:val="000000"/>
          <w:szCs w:val="21"/>
        </w:rPr>
        <w:t xml:space="preserve"> Copies/μL。每个梯度设置3个平行。</w:t>
      </w:r>
    </w:p>
    <w:p w14:paraId="3DCB2B08">
      <w:pPr>
        <w:pStyle w:val="24"/>
        <w:ind w:firstLine="0" w:firstLineChars="0"/>
        <w:rPr>
          <w:rFonts w:hint="default" w:hAnsi="宋体" w:eastAsia="宋体"/>
          <w:color w:val="000000"/>
          <w:szCs w:val="21"/>
          <w:lang w:eastAsia="zh-Hans"/>
        </w:rPr>
      </w:pPr>
      <w:r>
        <w:rPr>
          <w:rFonts w:hint="eastAsia" w:hAnsi="宋体"/>
          <w:color w:val="000000"/>
          <w:szCs w:val="21"/>
          <w:lang w:val="en-US" w:eastAsia="zh-Hans"/>
        </w:rPr>
        <w:t>注</w:t>
      </w:r>
      <w:r>
        <w:rPr>
          <w:rFonts w:hint="default" w:hAnsi="宋体"/>
          <w:color w:val="000000"/>
          <w:szCs w:val="21"/>
          <w:lang w:eastAsia="zh-Hans"/>
        </w:rPr>
        <w:t>：</w:t>
      </w:r>
      <w:r>
        <w:rPr>
          <w:rFonts w:hint="eastAsia" w:hAnsi="宋体"/>
          <w:color w:val="000000"/>
          <w:szCs w:val="21"/>
          <w:lang w:val="en-US" w:eastAsia="zh-Hans"/>
        </w:rPr>
        <w:t>最低浓度也可以按所采标准的定量下限来确定</w:t>
      </w:r>
      <w:r>
        <w:rPr>
          <w:rFonts w:hint="default" w:hAnsi="宋体"/>
          <w:color w:val="000000"/>
          <w:szCs w:val="21"/>
          <w:lang w:eastAsia="zh-Hans"/>
        </w:rPr>
        <w:t>。</w:t>
      </w:r>
    </w:p>
    <w:p w14:paraId="14058A9A">
      <w:pPr>
        <w:pStyle w:val="24"/>
        <w:ind w:firstLine="0" w:firstLineChars="0"/>
        <w:rPr>
          <w:rFonts w:ascii="黑体" w:hAnsi="黑体" w:eastAsia="黑体"/>
          <w:color w:val="000000"/>
          <w:szCs w:val="21"/>
        </w:rPr>
      </w:pPr>
      <w:r>
        <w:rPr>
          <w:rFonts w:hint="eastAsia" w:ascii="黑体" w:hAnsi="黑体" w:eastAsia="黑体"/>
          <w:color w:val="000000"/>
          <w:szCs w:val="21"/>
        </w:rPr>
        <w:t>6.5.8</w:t>
      </w:r>
      <w:r>
        <w:rPr>
          <w:rFonts w:hint="eastAsia" w:asciiTheme="minorEastAsia" w:hAnsiTheme="minorEastAsia" w:eastAsiaTheme="minorEastAsia" w:cstheme="minorEastAsia"/>
          <w:color w:val="000000"/>
          <w:szCs w:val="21"/>
        </w:rPr>
        <w:t>标准品DNA模板稀释完成后应立即进行标准曲线制备</w:t>
      </w:r>
      <w:r>
        <w:rPr>
          <w:rFonts w:hint="eastAsia" w:hAnsi="宋体"/>
          <w:color w:val="000000"/>
          <w:szCs w:val="21"/>
        </w:rPr>
        <w:t>。</w:t>
      </w:r>
    </w:p>
    <w:p w14:paraId="595A4899">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6.6PCR扩增</w:t>
      </w:r>
    </w:p>
    <w:p w14:paraId="05A0ECCB">
      <w:pPr>
        <w:pStyle w:val="24"/>
        <w:ind w:firstLine="0" w:firstLineChars="0"/>
        <w:rPr>
          <w:rFonts w:hAnsi="宋体"/>
          <w:color w:val="000000"/>
          <w:szCs w:val="21"/>
        </w:rPr>
      </w:pPr>
      <w:r>
        <w:rPr>
          <w:rFonts w:hint="eastAsia" w:ascii="黑体" w:hAnsi="黑体" w:eastAsia="黑体"/>
          <w:color w:val="000000"/>
          <w:szCs w:val="21"/>
        </w:rPr>
        <w:t>6.6.1</w:t>
      </w:r>
      <w:r>
        <w:rPr>
          <w:rFonts w:hint="eastAsia" w:hAnsi="宋体" w:cs="宋体"/>
          <w:color w:val="000000"/>
          <w:szCs w:val="21"/>
        </w:rPr>
        <w:t>将待使用的DNA、水、PCR试剂、引物</w:t>
      </w:r>
      <w:r>
        <w:rPr>
          <w:rFonts w:hint="eastAsia" w:hAnsi="宋体"/>
          <w:color w:val="000000"/>
          <w:szCs w:val="21"/>
        </w:rPr>
        <w:t>涡旋20</w:t>
      </w:r>
      <w:r>
        <w:rPr>
          <w:rFonts w:hint="default" w:hAnsi="宋体"/>
          <w:color w:val="000000"/>
          <w:szCs w:val="21"/>
        </w:rPr>
        <w:t>s</w:t>
      </w:r>
      <w:r>
        <w:rPr>
          <w:rFonts w:hint="eastAsia" w:hAnsi="宋体"/>
          <w:color w:val="000000"/>
          <w:szCs w:val="21"/>
        </w:rPr>
        <w:t>，迷你离心机离心10</w:t>
      </w:r>
      <w:r>
        <w:rPr>
          <w:rFonts w:hint="default" w:hAnsi="宋体"/>
          <w:color w:val="000000"/>
          <w:szCs w:val="21"/>
        </w:rPr>
        <w:t>s</w:t>
      </w:r>
      <w:r>
        <w:rPr>
          <w:rFonts w:hint="eastAsia" w:hAnsi="宋体"/>
          <w:color w:val="000000"/>
          <w:szCs w:val="21"/>
        </w:rPr>
        <w:t>，备用。</w:t>
      </w:r>
    </w:p>
    <w:p w14:paraId="51ED5381">
      <w:pPr>
        <w:pStyle w:val="24"/>
        <w:ind w:firstLine="0" w:firstLineChars="0"/>
        <w:rPr>
          <w:rFonts w:hAnsi="宋体"/>
          <w:color w:val="000000"/>
          <w:szCs w:val="21"/>
        </w:rPr>
      </w:pPr>
      <w:r>
        <w:rPr>
          <w:rFonts w:hint="eastAsia" w:ascii="黑体" w:hAnsi="黑体" w:eastAsia="黑体" w:cs="黑体"/>
          <w:color w:val="000000"/>
          <w:szCs w:val="21"/>
        </w:rPr>
        <w:t>6.6.2</w:t>
      </w:r>
      <w:r>
        <w:rPr>
          <w:rFonts w:hint="eastAsia" w:hAnsi="宋体"/>
          <w:color w:val="000000"/>
          <w:szCs w:val="21"/>
        </w:rPr>
        <w:t>使用6.6.1准备好的试剂和水配制样品PCR体系和标准曲线PCR体系。</w:t>
      </w:r>
    </w:p>
    <w:p w14:paraId="3D23A51D">
      <w:pPr>
        <w:pStyle w:val="24"/>
        <w:ind w:firstLine="0" w:firstLineChars="0"/>
        <w:rPr>
          <w:rFonts w:ascii="黑体" w:hAnsi="黑体" w:eastAsia="黑体"/>
          <w:color w:val="000000"/>
          <w:szCs w:val="21"/>
        </w:rPr>
      </w:pPr>
      <w:r>
        <w:rPr>
          <w:rFonts w:hint="eastAsia" w:ascii="黑体" w:hAnsi="黑体" w:eastAsia="黑体"/>
          <w:color w:val="000000"/>
          <w:szCs w:val="21"/>
        </w:rPr>
        <w:t>6.6.3</w:t>
      </w:r>
      <w:r>
        <w:rPr>
          <w:rFonts w:hint="eastAsia" w:hAnsi="宋体"/>
          <w:color w:val="000000"/>
          <w:szCs w:val="21"/>
        </w:rPr>
        <w:t>将试样，转化体标准曲线，内标准基因标准曲线同时进行PCR扩增。</w:t>
      </w:r>
    </w:p>
    <w:p w14:paraId="65096CC6">
      <w:pPr>
        <w:pStyle w:val="24"/>
        <w:ind w:firstLine="0" w:firstLineChars="0"/>
        <w:rPr>
          <w:rFonts w:hAnsi="宋体"/>
          <w:color w:val="000000"/>
          <w:szCs w:val="21"/>
        </w:rPr>
      </w:pPr>
      <w:r>
        <w:rPr>
          <w:rFonts w:hint="eastAsia" w:ascii="黑体" w:hAnsi="黑体" w:eastAsia="黑体"/>
          <w:color w:val="000000"/>
          <w:szCs w:val="21"/>
        </w:rPr>
        <w:t>6.6.4</w:t>
      </w:r>
      <w:r>
        <w:rPr>
          <w:rFonts w:hint="eastAsia" w:asciiTheme="minorEastAsia" w:hAnsiTheme="minorEastAsia" w:eastAsiaTheme="minorEastAsia" w:cstheme="minorEastAsia"/>
          <w:color w:val="000000"/>
          <w:szCs w:val="21"/>
        </w:rPr>
        <w:t>PCR反应</w:t>
      </w:r>
      <w:r>
        <w:rPr>
          <w:rFonts w:hint="eastAsia" w:hAnsi="宋体"/>
          <w:color w:val="000000"/>
          <w:szCs w:val="21"/>
        </w:rPr>
        <w:t>体系及扩展条件按所采用标准进行即可。</w:t>
      </w:r>
    </w:p>
    <w:p w14:paraId="04AA3000">
      <w:pPr>
        <w:pStyle w:val="24"/>
        <w:spacing w:before="156" w:beforeLines="50" w:after="156" w:afterLines="50"/>
        <w:ind w:firstLine="0" w:firstLineChars="0"/>
        <w:rPr>
          <w:rFonts w:ascii="黑体" w:hAnsi="黑体" w:eastAsia="黑体"/>
          <w:color w:val="000000"/>
          <w:szCs w:val="21"/>
        </w:rPr>
      </w:pPr>
      <w:r>
        <w:rPr>
          <w:rFonts w:hint="eastAsia" w:ascii="黑体" w:hAnsi="黑体" w:eastAsia="黑体"/>
          <w:color w:val="000000"/>
          <w:szCs w:val="21"/>
        </w:rPr>
        <w:t>6.7 结果判定</w:t>
      </w:r>
    </w:p>
    <w:p w14:paraId="773B1BAD">
      <w:pPr>
        <w:pStyle w:val="24"/>
        <w:ind w:firstLine="0" w:firstLineChars="0"/>
        <w:rPr>
          <w:rFonts w:ascii="黑体" w:hAnsi="黑体" w:eastAsia="黑体"/>
          <w:color w:val="000000"/>
          <w:szCs w:val="21"/>
        </w:rPr>
      </w:pPr>
      <w:r>
        <w:rPr>
          <w:rFonts w:hint="eastAsia" w:ascii="黑体" w:hAnsi="黑体" w:eastAsia="黑体"/>
          <w:color w:val="000000"/>
          <w:szCs w:val="21"/>
        </w:rPr>
        <w:t>6.7.1</w:t>
      </w:r>
      <w:r>
        <w:rPr>
          <w:rFonts w:hint="eastAsia" w:hAnsi="宋体"/>
          <w:color w:val="000000"/>
          <w:szCs w:val="21"/>
        </w:rPr>
        <w:t>测试样品，转化体标准曲线，内标准基因标准曲线模板均应获得预期的典型扩增曲线，且Ct值≦36。</w:t>
      </w:r>
    </w:p>
    <w:p w14:paraId="742F20B2">
      <w:pPr>
        <w:pStyle w:val="24"/>
        <w:ind w:firstLine="0" w:firstLineChars="0"/>
        <w:rPr>
          <w:rFonts w:ascii="黑体" w:hAnsi="黑体" w:eastAsia="黑体"/>
          <w:color w:val="000000"/>
          <w:szCs w:val="21"/>
        </w:rPr>
      </w:pPr>
      <w:r>
        <w:rPr>
          <w:rFonts w:hint="eastAsia" w:ascii="黑体" w:hAnsi="黑体" w:eastAsia="黑体"/>
          <w:color w:val="000000"/>
          <w:szCs w:val="21"/>
        </w:rPr>
        <w:t>6.7.2</w:t>
      </w:r>
      <w:r>
        <w:rPr>
          <w:rFonts w:hint="eastAsia" w:hAnsi="宋体"/>
          <w:color w:val="000000"/>
          <w:szCs w:val="21"/>
        </w:rPr>
        <w:t>按照</w:t>
      </w:r>
      <w:r>
        <w:rPr>
          <w:rFonts w:hint="eastAsia" w:hAnsi="宋体"/>
          <w:color w:val="000000"/>
          <w:szCs w:val="21"/>
          <w:lang w:eastAsia="zh-Hans"/>
        </w:rPr>
        <w:t>荧</w:t>
      </w:r>
      <w:r>
        <w:rPr>
          <w:rFonts w:hint="eastAsia" w:hAnsi="宋体"/>
          <w:color w:val="000000"/>
          <w:szCs w:val="21"/>
        </w:rPr>
        <w:t>光定量PCR的仪器软件读取标准曲线的扩增效率，R</w:t>
      </w:r>
      <w:r>
        <w:rPr>
          <w:rFonts w:hint="eastAsia" w:hAnsi="宋体"/>
          <w:color w:val="000000"/>
          <w:szCs w:val="21"/>
          <w:vertAlign w:val="superscript"/>
        </w:rPr>
        <w:t>2</w:t>
      </w:r>
      <w:r>
        <w:rPr>
          <w:rFonts w:hint="eastAsia" w:hAnsi="宋体"/>
          <w:color w:val="000000"/>
          <w:szCs w:val="21"/>
        </w:rPr>
        <w:t>，斜率及拷贝数，其中扩增效率为90-110%之间，R</w:t>
      </w:r>
      <w:r>
        <w:rPr>
          <w:rFonts w:hint="eastAsia" w:hAnsi="宋体"/>
          <w:color w:val="000000"/>
          <w:szCs w:val="21"/>
          <w:vertAlign w:val="superscript"/>
        </w:rPr>
        <w:t>2</w:t>
      </w:r>
      <w:r>
        <w:rPr>
          <w:rFonts w:hint="eastAsia" w:hAnsi="宋体"/>
          <w:color w:val="000000"/>
          <w:szCs w:val="21"/>
        </w:rPr>
        <w:t>≥0.98，斜率≥-3.6且≦-3.1。扩增效率越接近于100%，R</w:t>
      </w:r>
      <w:r>
        <w:rPr>
          <w:rFonts w:hint="eastAsia" w:hAnsi="宋体"/>
          <w:color w:val="000000"/>
          <w:szCs w:val="21"/>
          <w:vertAlign w:val="superscript"/>
        </w:rPr>
        <w:t>2</w:t>
      </w:r>
      <w:r>
        <w:rPr>
          <w:rFonts w:hint="eastAsia" w:hAnsi="宋体"/>
          <w:color w:val="000000"/>
          <w:szCs w:val="21"/>
        </w:rPr>
        <w:t>越趋近于1，斜率越趋近于-3.4越佳。若需公式计算可参照GB/T19495.5-2018中的公式进行计算。</w:t>
      </w:r>
    </w:p>
    <w:p w14:paraId="4088FCE7">
      <w:pPr>
        <w:pStyle w:val="24"/>
        <w:ind w:firstLine="0" w:firstLineChars="0"/>
        <w:rPr>
          <w:rFonts w:ascii="黑体" w:hAnsi="黑体" w:eastAsia="黑体"/>
          <w:color w:val="FF0000"/>
          <w:szCs w:val="21"/>
        </w:rPr>
      </w:pPr>
      <w:r>
        <w:rPr>
          <w:rFonts w:hint="eastAsia" w:ascii="黑体" w:hAnsi="黑体" w:eastAsia="黑体"/>
          <w:color w:val="auto"/>
          <w:szCs w:val="21"/>
        </w:rPr>
        <w:t>6.7.3</w:t>
      </w:r>
      <w:r>
        <w:rPr>
          <w:rFonts w:hint="eastAsia" w:asciiTheme="minorEastAsia" w:hAnsiTheme="minorEastAsia" w:eastAsiaTheme="minorEastAsia" w:cstheme="minorEastAsia"/>
          <w:color w:val="auto"/>
          <w:szCs w:val="21"/>
        </w:rPr>
        <w:t>荧光定量PCR扩增</w:t>
      </w:r>
      <w:r>
        <w:rPr>
          <w:rFonts w:hint="eastAsia" w:hAnsi="宋体"/>
          <w:color w:val="auto"/>
          <w:szCs w:val="21"/>
        </w:rPr>
        <w:t>三次平行结果Ct值的SD值</w:t>
      </w:r>
      <w:r>
        <w:rPr>
          <w:rFonts w:hint="eastAsia" w:ascii="宋体" w:hAnsi="宋体" w:eastAsia="宋体" w:cs="宋体"/>
          <w:color w:val="auto"/>
          <w:szCs w:val="21"/>
        </w:rPr>
        <w:t>≦</w:t>
      </w:r>
      <w:r>
        <w:rPr>
          <w:rFonts w:hint="eastAsia" w:hAnsi="宋体"/>
          <w:color w:val="auto"/>
          <w:szCs w:val="21"/>
          <w:lang w:val="en-US" w:eastAsia="zh-CN"/>
        </w:rPr>
        <w:t>0.5</w:t>
      </w:r>
      <w:r>
        <w:rPr>
          <w:rFonts w:hint="eastAsia" w:hAnsi="宋体"/>
          <w:color w:val="FF0000"/>
          <w:szCs w:val="21"/>
        </w:rPr>
        <w:t xml:space="preserve">     </w:t>
      </w:r>
    </w:p>
    <w:p w14:paraId="70DFF6C3">
      <w:pPr>
        <w:pStyle w:val="24"/>
        <w:ind w:firstLine="0" w:firstLineChars="0"/>
        <w:rPr>
          <w:rFonts w:ascii="黑体" w:hAnsi="黑体" w:eastAsia="黑体"/>
          <w:color w:val="000000"/>
          <w:szCs w:val="21"/>
        </w:rPr>
      </w:pPr>
      <w:r>
        <w:rPr>
          <w:rFonts w:hint="eastAsia" w:ascii="黑体" w:hAnsi="黑体" w:eastAsia="黑体"/>
          <w:color w:val="000000"/>
          <w:szCs w:val="21"/>
        </w:rPr>
        <w:t>6.7.4</w:t>
      </w:r>
      <w:r>
        <w:rPr>
          <w:rFonts w:hint="eastAsia" w:hAnsi="宋体"/>
          <w:color w:val="000000"/>
          <w:szCs w:val="21"/>
        </w:rPr>
        <w:t>转化体百分含量按如下公式计算：</w:t>
      </w:r>
    </w:p>
    <w:p w14:paraId="56A23C71">
      <w:pPr>
        <w:pStyle w:val="24"/>
        <w:ind w:firstLine="1260" w:firstLineChars="600"/>
        <w:rPr>
          <w:rFonts w:ascii="黑体" w:hAnsi="黑体"/>
          <w:szCs w:val="21"/>
        </w:rPr>
      </w:pPr>
      <m:oMath>
        <m:r>
          <m:rPr/>
          <w:rPr>
            <w:rFonts w:ascii="Cambria Math" w:hAnsi="Cambria Math"/>
            <w:szCs w:val="21"/>
          </w:rPr>
          <m:t>C=</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n</m:t>
                </m:r>
                <m:ctrlPr>
                  <w:rPr>
                    <w:rFonts w:ascii="Cambria Math" w:hAnsi="Cambria Math"/>
                    <w:i/>
                    <w:szCs w:val="21"/>
                  </w:rPr>
                </m:ctrlPr>
              </m:e>
              <m:sub>
                <m:r>
                  <m:rPr/>
                  <w:rPr>
                    <w:rFonts w:hint="eastAsia" w:ascii="Cambria Math" w:hAnsi="Cambria Math"/>
                    <w:szCs w:val="21"/>
                  </w:rPr>
                  <m:t>转化体</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n</m:t>
                </m:r>
                <m:ctrlPr>
                  <w:rPr>
                    <w:rFonts w:ascii="Cambria Math" w:hAnsi="Cambria Math"/>
                    <w:i/>
                    <w:szCs w:val="21"/>
                  </w:rPr>
                </m:ctrlPr>
              </m:e>
              <m:sub>
                <m:r>
                  <m:rPr/>
                  <w:rPr>
                    <w:rFonts w:hint="eastAsia" w:ascii="Cambria Math" w:hAnsi="Cambria Math"/>
                    <w:szCs w:val="21"/>
                  </w:rPr>
                  <m:t>内标</m:t>
                </m:r>
                <m:ctrlPr>
                  <w:rPr>
                    <w:rFonts w:ascii="Cambria Math" w:hAnsi="Cambria Math"/>
                    <w:i/>
                    <w:szCs w:val="21"/>
                  </w:rPr>
                </m:ctrlPr>
              </m:sub>
            </m:sSub>
            <m:ctrlPr>
              <w:rPr>
                <w:rFonts w:ascii="Cambria Math" w:hAnsi="Cambria Math"/>
                <w:i/>
                <w:szCs w:val="21"/>
              </w:rPr>
            </m:ctrlPr>
          </m:den>
        </m:f>
      </m:oMath>
      <w:r>
        <w:rPr>
          <w:rFonts w:ascii="Arial" w:hAnsi="Arial" w:cs="Arial"/>
          <w:szCs w:val="21"/>
        </w:rPr>
        <w:t>×</w:t>
      </w:r>
      <w:r>
        <w:rPr>
          <w:rFonts w:hint="eastAsia" w:hAnsi="Cambria Math"/>
          <w:szCs w:val="21"/>
        </w:rPr>
        <w:t>100%</w:t>
      </w:r>
    </w:p>
    <w:p w14:paraId="201B0CA3">
      <w:pPr>
        <w:pStyle w:val="24"/>
        <w:ind w:firstLine="0" w:firstLineChars="0"/>
        <w:rPr>
          <w:rFonts w:hAnsi="宋体"/>
          <w:color w:val="000000"/>
          <w:szCs w:val="21"/>
        </w:rPr>
      </w:pPr>
      <w:r>
        <w:rPr>
          <w:rFonts w:hint="eastAsia" w:ascii="黑体" w:hAnsi="黑体" w:eastAsia="黑体"/>
          <w:color w:val="000000"/>
          <w:szCs w:val="21"/>
        </w:rPr>
        <w:t>C——</w:t>
      </w:r>
      <w:r>
        <w:rPr>
          <w:rFonts w:hint="eastAsia" w:hAnsi="宋体"/>
          <w:color w:val="000000"/>
          <w:szCs w:val="21"/>
        </w:rPr>
        <w:t>试样中转化体的百分含量，单位为百分号（%）</w:t>
      </w:r>
    </w:p>
    <w:p w14:paraId="1785AF1A">
      <w:pPr>
        <w:pStyle w:val="24"/>
        <w:ind w:firstLine="0" w:firstLineChars="0"/>
        <w:rPr>
          <w:rFonts w:ascii="黑体" w:hAnsi="黑体" w:eastAsia="黑体"/>
          <w:color w:val="000000"/>
          <w:szCs w:val="21"/>
        </w:rPr>
      </w:pPr>
      <w:r>
        <w:rPr>
          <w:rFonts w:hint="eastAsia" w:ascii="黑体" w:hAnsi="黑体" w:eastAsia="黑体"/>
          <w:color w:val="000000"/>
          <w:szCs w:val="21"/>
        </w:rPr>
        <w:t>n——</w:t>
      </w:r>
      <w:r>
        <w:rPr>
          <w:rFonts w:hint="eastAsia" w:hAnsi="宋体"/>
          <w:color w:val="000000"/>
          <w:szCs w:val="21"/>
        </w:rPr>
        <w:t>拷贝数</w:t>
      </w:r>
    </w:p>
    <w:p w14:paraId="4BD4A7FC">
      <w:pPr>
        <w:pStyle w:val="24"/>
        <w:ind w:firstLine="0" w:firstLineChars="0"/>
        <w:rPr>
          <w:rFonts w:ascii="黑体" w:hAnsi="黑体" w:eastAsia="黑体"/>
          <w:color w:val="000000"/>
          <w:szCs w:val="21"/>
        </w:rPr>
      </w:pPr>
      <w:r>
        <w:rPr>
          <w:rFonts w:hint="eastAsia" w:ascii="黑体" w:hAnsi="黑体" w:eastAsia="黑体"/>
          <w:color w:val="000000"/>
          <w:szCs w:val="21"/>
        </w:rPr>
        <w:t>6.7.5</w:t>
      </w:r>
      <w:r>
        <w:rPr>
          <w:rFonts w:hint="eastAsia" w:hAnsi="宋体"/>
          <w:color w:val="000000"/>
          <w:szCs w:val="21"/>
        </w:rPr>
        <w:t>最终结果需在重复条件下进行3次独立测定，取平均值获得，3次独立结果的相对标准差（RSD）不得超过25%。</w:t>
      </w:r>
    </w:p>
    <w:p w14:paraId="67BC9590">
      <w:pPr>
        <w:pStyle w:val="24"/>
        <w:ind w:firstLine="0" w:firstLineChars="0"/>
        <w:rPr>
          <w:rFonts w:hAnsi="宋体"/>
          <w:color w:val="000000"/>
          <w:szCs w:val="21"/>
        </w:rPr>
      </w:pPr>
      <w:r>
        <w:rPr>
          <w:rFonts w:hint="eastAsia" w:ascii="黑体" w:hAnsi="黑体" w:eastAsia="黑体"/>
          <w:color w:val="000000"/>
          <w:szCs w:val="21"/>
        </w:rPr>
        <w:t>6.7.6</w:t>
      </w:r>
      <w:r>
        <w:rPr>
          <w:rFonts w:hint="eastAsia" w:hAnsi="宋体"/>
          <w:color w:val="000000"/>
          <w:szCs w:val="21"/>
        </w:rPr>
        <w:t>结果表述为“样品中检测出XX转化体成分，转化体含量为百分之XX</w:t>
      </w:r>
      <w:r>
        <w:rPr>
          <w:rFonts w:hAnsi="宋体"/>
          <w:color w:val="000000"/>
          <w:szCs w:val="21"/>
        </w:rPr>
        <w:t>。</w:t>
      </w:r>
    </w:p>
    <w:p w14:paraId="79B2E8F4">
      <w:pPr>
        <w:pStyle w:val="24"/>
        <w:ind w:firstLine="0" w:firstLineChars="0"/>
        <w:rPr>
          <w:rFonts w:hAnsi="宋体"/>
          <w:color w:val="000000"/>
          <w:szCs w:val="21"/>
        </w:rPr>
      </w:pPr>
      <w:r>
        <w:rPr>
          <w:rFonts w:hint="eastAsia" w:hAnsi="宋体"/>
          <w:color w:val="000000"/>
          <w:szCs w:val="21"/>
        </w:rPr>
        <w:t>7检出限</w:t>
      </w:r>
    </w:p>
    <w:p w14:paraId="67C7EEDD">
      <w:pPr>
        <w:pStyle w:val="24"/>
        <w:ind w:firstLine="0" w:firstLineChars="0"/>
        <w:rPr>
          <w:rFonts w:hAnsi="宋体"/>
          <w:color w:val="000000"/>
          <w:szCs w:val="21"/>
        </w:rPr>
      </w:pPr>
      <w:r>
        <w:rPr>
          <w:rFonts w:hint="eastAsia" w:hAnsi="宋体"/>
          <w:color w:val="000000"/>
          <w:szCs w:val="21"/>
        </w:rPr>
        <w:t xml:space="preserve">     按所采用标准的规定进行确定。</w:t>
      </w:r>
    </w:p>
    <w:bookmarkEnd w:id="12"/>
    <w:p w14:paraId="584BAAF6">
      <w:pPr>
        <w:pStyle w:val="65"/>
        <w:numPr>
          <w:ilvl w:val="0"/>
          <w:numId w:val="0"/>
        </w:numPr>
        <w:rPr>
          <w:rFonts w:hAnsi="黑体"/>
          <w:color w:val="000000"/>
        </w:rPr>
      </w:pPr>
    </w:p>
    <w:p w14:paraId="36E49A0C">
      <w:pPr>
        <w:pStyle w:val="65"/>
        <w:numPr>
          <w:ilvl w:val="0"/>
          <w:numId w:val="0"/>
        </w:numPr>
        <w:rPr>
          <w:rFonts w:hAnsi="黑体"/>
          <w:color w:val="000000"/>
        </w:rPr>
      </w:pPr>
    </w:p>
    <w:p w14:paraId="6B937B86">
      <w:pPr>
        <w:pStyle w:val="65"/>
        <w:numPr>
          <w:ilvl w:val="0"/>
          <w:numId w:val="0"/>
        </w:numPr>
        <w:rPr>
          <w:rFonts w:hAnsi="黑体"/>
          <w:color w:val="000000"/>
        </w:rPr>
      </w:pPr>
    </w:p>
    <w:p w14:paraId="7D9F9AFE">
      <w:pPr>
        <w:pStyle w:val="24"/>
        <w:ind w:firstLine="422"/>
        <w:jc w:val="center"/>
        <w:rPr>
          <w:rFonts w:ascii="Times New Roman"/>
          <w:b/>
          <w:bCs/>
          <w:color w:val="000000"/>
          <w:szCs w:val="21"/>
        </w:rPr>
      </w:pPr>
      <w:r>
        <w:rPr>
          <w:rFonts w:ascii="Times New Roman"/>
          <w:b/>
          <w:bCs/>
          <w:color w:val="000000"/>
          <w:szCs w:val="21"/>
        </w:rPr>
        <w:br w:type="page"/>
      </w:r>
    </w:p>
    <w:p w14:paraId="2B6FD511">
      <w:pPr>
        <w:pStyle w:val="24"/>
        <w:jc w:val="center"/>
        <w:rPr>
          <w:rFonts w:hint="eastAsia" w:ascii="Times New Roman" w:eastAsia="黑体"/>
          <w:color w:val="000000"/>
          <w:szCs w:val="21"/>
          <w:lang w:val="en-US" w:eastAsia="zh-CN"/>
        </w:rPr>
      </w:pPr>
      <w:r>
        <w:rPr>
          <w:rFonts w:ascii="Times New Roman" w:eastAsia="黑体"/>
          <w:color w:val="000000"/>
          <w:szCs w:val="21"/>
        </w:rPr>
        <w:t>附 录 A</w:t>
      </w:r>
    </w:p>
    <w:p w14:paraId="13DA7948">
      <w:pPr>
        <w:pStyle w:val="24"/>
        <w:ind w:firstLine="3150" w:firstLineChars="1500"/>
        <w:rPr>
          <w:rFonts w:ascii="Times New Roman" w:eastAsia="黑体"/>
          <w:color w:val="000000"/>
          <w:szCs w:val="21"/>
        </w:rPr>
      </w:pPr>
      <w:r>
        <w:rPr>
          <w:rFonts w:hint="eastAsia" w:ascii="Times New Roman" w:eastAsia="黑体"/>
          <w:color w:val="000000"/>
          <w:szCs w:val="21"/>
        </w:rPr>
        <w:t>玉米DNA浓度及对应的拷贝数</w:t>
      </w:r>
    </w:p>
    <w:p w14:paraId="42E38FDC">
      <w:pPr>
        <w:pStyle w:val="24"/>
        <w:ind w:left="0" w:leftChars="0" w:firstLine="0" w:firstLineChars="0"/>
        <w:jc w:val="both"/>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玉米DNA浓度及对应的拷贝数见表A.1</w:t>
      </w:r>
      <w:r>
        <w:rPr>
          <w:rFonts w:hint="eastAsia" w:asciiTheme="minorEastAsia" w:hAnsiTheme="minorEastAsia" w:eastAsiaTheme="minorEastAsia" w:cstheme="minorEastAsia"/>
          <w:color w:val="000000"/>
          <w:szCs w:val="21"/>
        </w:rPr>
        <w:t xml:space="preserve"> </w:t>
      </w:r>
    </w:p>
    <w:p w14:paraId="5963EB43">
      <w:pPr>
        <w:pStyle w:val="24"/>
        <w:jc w:val="center"/>
        <w:rPr>
          <w:rFonts w:ascii="Times New Roman" w:eastAsia="黑体"/>
          <w:color w:val="000000"/>
          <w:szCs w:val="21"/>
        </w:rPr>
      </w:pPr>
    </w:p>
    <w:p w14:paraId="5A799FFF">
      <w:pPr>
        <w:pStyle w:val="24"/>
        <w:ind w:firstLine="3150" w:firstLineChars="1500"/>
        <w:rPr>
          <w:rFonts w:ascii="Times New Roman" w:eastAsia="黑体"/>
          <w:color w:val="000000"/>
          <w:szCs w:val="21"/>
        </w:rPr>
      </w:pPr>
      <w:r>
        <w:rPr>
          <w:rFonts w:hint="eastAsia" w:ascii="Times New Roman" w:eastAsia="黑体"/>
          <w:color w:val="000000"/>
          <w:szCs w:val="21"/>
          <w:lang w:val="en-US" w:eastAsia="zh-CN"/>
        </w:rPr>
        <w:t xml:space="preserve">表A.1 </w:t>
      </w:r>
      <w:r>
        <w:rPr>
          <w:rFonts w:hint="eastAsia" w:ascii="Times New Roman" w:eastAsia="黑体"/>
          <w:color w:val="000000"/>
          <w:szCs w:val="21"/>
        </w:rPr>
        <w:t>玉米DNA浓度及对应的拷贝数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0"/>
        <w:gridCol w:w="2350"/>
        <w:gridCol w:w="2350"/>
      </w:tblGrid>
      <w:tr w14:paraId="7334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1E03CDC">
            <w:pPr>
              <w:pStyle w:val="24"/>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DNA浓度（ng/</w:t>
            </w:r>
            <w:r>
              <w:rPr>
                <w:rFonts w:hint="eastAsia" w:hAnsi="宋体"/>
                <w:color w:val="000000"/>
                <w:szCs w:val="21"/>
              </w:rPr>
              <w:t>μL</w:t>
            </w:r>
            <w:r>
              <w:rPr>
                <w:rFonts w:hint="eastAsia" w:asciiTheme="minorEastAsia" w:hAnsiTheme="minorEastAsia" w:eastAsiaTheme="minorEastAsia"/>
                <w:color w:val="000000"/>
                <w:sz w:val="18"/>
                <w:szCs w:val="18"/>
              </w:rPr>
              <w:t>）</w:t>
            </w:r>
          </w:p>
        </w:tc>
        <w:tc>
          <w:tcPr>
            <w:tcW w:w="2350" w:type="dxa"/>
          </w:tcPr>
          <w:p w14:paraId="442181C6">
            <w:pPr>
              <w:pStyle w:val="24"/>
              <w:ind w:firstLine="360"/>
              <w:rPr>
                <w:rFonts w:hint="defaul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拷贝数</w:t>
            </w:r>
            <w:r>
              <w:rPr>
                <w:rFonts w:hint="default" w:asciiTheme="minorEastAsia" w:hAnsiTheme="minorEastAsia" w:eastAsiaTheme="minorEastAsia"/>
                <w:color w:val="000000"/>
                <w:sz w:val="18"/>
                <w:szCs w:val="18"/>
              </w:rPr>
              <w:t>（copies/</w:t>
            </w:r>
            <w:r>
              <w:rPr>
                <w:rFonts w:hint="eastAsia" w:hAnsi="宋体"/>
                <w:color w:val="000000"/>
                <w:szCs w:val="21"/>
              </w:rPr>
              <w:t>μL</w:t>
            </w:r>
            <w:r>
              <w:rPr>
                <w:rFonts w:hint="default" w:asciiTheme="minorEastAsia" w:hAnsiTheme="minorEastAsia" w:eastAsiaTheme="minorEastAsia"/>
                <w:color w:val="000000"/>
                <w:sz w:val="18"/>
                <w:szCs w:val="18"/>
              </w:rPr>
              <w:t>）</w:t>
            </w:r>
          </w:p>
        </w:tc>
        <w:tc>
          <w:tcPr>
            <w:tcW w:w="2350" w:type="dxa"/>
          </w:tcPr>
          <w:p w14:paraId="10D54C93">
            <w:pPr>
              <w:pStyle w:val="24"/>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DNA浓度（ng/</w:t>
            </w:r>
            <w:r>
              <w:rPr>
                <w:rFonts w:hint="eastAsia" w:hAnsi="宋体"/>
                <w:color w:val="000000"/>
                <w:szCs w:val="21"/>
              </w:rPr>
              <w:t>μL</w:t>
            </w:r>
            <w:r>
              <w:rPr>
                <w:rFonts w:hint="eastAsia" w:asciiTheme="minorEastAsia" w:hAnsiTheme="minorEastAsia" w:eastAsiaTheme="minorEastAsia"/>
                <w:color w:val="000000"/>
                <w:sz w:val="18"/>
                <w:szCs w:val="18"/>
              </w:rPr>
              <w:t>）</w:t>
            </w:r>
          </w:p>
        </w:tc>
        <w:tc>
          <w:tcPr>
            <w:tcW w:w="2350" w:type="dxa"/>
          </w:tcPr>
          <w:p w14:paraId="4B92F808">
            <w:pPr>
              <w:pStyle w:val="24"/>
              <w:ind w:firstLine="36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拷贝数</w:t>
            </w:r>
            <w:r>
              <w:rPr>
                <w:rFonts w:hint="default" w:asciiTheme="minorEastAsia" w:hAnsiTheme="minorEastAsia" w:eastAsiaTheme="minorEastAsia"/>
                <w:color w:val="000000"/>
                <w:sz w:val="18"/>
                <w:szCs w:val="18"/>
              </w:rPr>
              <w:t>（copies/</w:t>
            </w:r>
            <w:r>
              <w:rPr>
                <w:rFonts w:hint="eastAsia" w:hAnsi="宋体"/>
                <w:color w:val="000000"/>
                <w:szCs w:val="21"/>
              </w:rPr>
              <w:t>μL</w:t>
            </w:r>
            <w:r>
              <w:rPr>
                <w:rFonts w:hint="default" w:asciiTheme="minorEastAsia" w:hAnsiTheme="minorEastAsia" w:eastAsiaTheme="minorEastAsia"/>
                <w:color w:val="000000"/>
                <w:sz w:val="18"/>
                <w:szCs w:val="18"/>
              </w:rPr>
              <w:t>）</w:t>
            </w:r>
          </w:p>
        </w:tc>
      </w:tr>
      <w:tr w14:paraId="61B2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97CCB56">
            <w:pPr>
              <w:pStyle w:val="24"/>
              <w:ind w:firstLine="360"/>
              <w:rPr>
                <w:rFonts w:ascii="Times New Roman" w:eastAsia="黑体"/>
                <w:color w:val="000000"/>
                <w:sz w:val="18"/>
                <w:szCs w:val="18"/>
              </w:rPr>
            </w:pPr>
            <w:r>
              <w:rPr>
                <w:rFonts w:hint="eastAsia" w:ascii="Times New Roman" w:eastAsia="黑体"/>
                <w:color w:val="000000"/>
                <w:sz w:val="18"/>
                <w:szCs w:val="18"/>
              </w:rPr>
              <w:t>20</w:t>
            </w:r>
          </w:p>
        </w:tc>
        <w:tc>
          <w:tcPr>
            <w:tcW w:w="2350" w:type="dxa"/>
          </w:tcPr>
          <w:p w14:paraId="008A8AD8">
            <w:pPr>
              <w:pStyle w:val="24"/>
              <w:ind w:firstLine="360"/>
              <w:rPr>
                <w:rFonts w:ascii="Times New Roman" w:eastAsia="黑体"/>
                <w:color w:val="000000"/>
                <w:sz w:val="18"/>
                <w:szCs w:val="18"/>
              </w:rPr>
            </w:pPr>
            <w:r>
              <w:rPr>
                <w:rFonts w:hint="eastAsia" w:ascii="Times New Roman" w:eastAsia="黑体"/>
                <w:color w:val="000000"/>
                <w:sz w:val="18"/>
                <w:szCs w:val="18"/>
              </w:rPr>
              <w:t>8000</w:t>
            </w:r>
          </w:p>
        </w:tc>
        <w:tc>
          <w:tcPr>
            <w:tcW w:w="2350" w:type="dxa"/>
          </w:tcPr>
          <w:p w14:paraId="650FAA1C">
            <w:pPr>
              <w:pStyle w:val="24"/>
              <w:ind w:firstLine="360"/>
              <w:rPr>
                <w:rFonts w:ascii="Times New Roman" w:eastAsia="黑体"/>
                <w:color w:val="000000"/>
                <w:sz w:val="18"/>
                <w:szCs w:val="18"/>
              </w:rPr>
            </w:pPr>
            <w:r>
              <w:rPr>
                <w:rFonts w:hint="eastAsia" w:ascii="Times New Roman" w:eastAsia="黑体"/>
                <w:color w:val="000000"/>
                <w:sz w:val="18"/>
                <w:szCs w:val="18"/>
              </w:rPr>
              <w:t>95</w:t>
            </w:r>
          </w:p>
        </w:tc>
        <w:tc>
          <w:tcPr>
            <w:tcW w:w="2350" w:type="dxa"/>
          </w:tcPr>
          <w:p w14:paraId="46505B82">
            <w:pPr>
              <w:pStyle w:val="24"/>
              <w:ind w:firstLine="360"/>
              <w:rPr>
                <w:rFonts w:hint="default" w:ascii="Times New Roman" w:eastAsia="黑体"/>
                <w:color w:val="000000"/>
                <w:sz w:val="18"/>
                <w:szCs w:val="18"/>
              </w:rPr>
            </w:pPr>
            <w:r>
              <w:rPr>
                <w:rFonts w:hint="default" w:ascii="Times New Roman" w:eastAsia="黑体"/>
                <w:color w:val="000000"/>
                <w:sz w:val="18"/>
                <w:szCs w:val="18"/>
              </w:rPr>
              <w:t>38000</w:t>
            </w:r>
          </w:p>
        </w:tc>
      </w:tr>
      <w:tr w14:paraId="20BB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C187750">
            <w:pPr>
              <w:pStyle w:val="24"/>
              <w:ind w:firstLine="360"/>
              <w:rPr>
                <w:rFonts w:ascii="Times New Roman" w:eastAsia="黑体"/>
                <w:color w:val="000000"/>
                <w:sz w:val="18"/>
                <w:szCs w:val="18"/>
              </w:rPr>
            </w:pPr>
            <w:r>
              <w:rPr>
                <w:rFonts w:hint="eastAsia" w:ascii="Times New Roman" w:eastAsia="黑体"/>
                <w:color w:val="000000"/>
                <w:sz w:val="18"/>
                <w:szCs w:val="18"/>
              </w:rPr>
              <w:t>25</w:t>
            </w:r>
          </w:p>
        </w:tc>
        <w:tc>
          <w:tcPr>
            <w:tcW w:w="2350" w:type="dxa"/>
          </w:tcPr>
          <w:p w14:paraId="339A256C">
            <w:pPr>
              <w:pStyle w:val="24"/>
              <w:ind w:firstLine="360"/>
              <w:rPr>
                <w:rFonts w:hint="default" w:ascii="Times New Roman" w:eastAsia="黑体"/>
                <w:color w:val="000000"/>
                <w:sz w:val="18"/>
                <w:szCs w:val="18"/>
              </w:rPr>
            </w:pPr>
            <w:r>
              <w:rPr>
                <w:rFonts w:hint="default" w:ascii="Times New Roman" w:eastAsia="黑体"/>
                <w:color w:val="000000"/>
                <w:sz w:val="18"/>
                <w:szCs w:val="18"/>
              </w:rPr>
              <w:t>10000</w:t>
            </w:r>
          </w:p>
        </w:tc>
        <w:tc>
          <w:tcPr>
            <w:tcW w:w="2350" w:type="dxa"/>
          </w:tcPr>
          <w:p w14:paraId="76BF9D02">
            <w:pPr>
              <w:pStyle w:val="24"/>
              <w:ind w:firstLine="360"/>
              <w:rPr>
                <w:rFonts w:ascii="Times New Roman" w:eastAsia="黑体"/>
                <w:color w:val="000000"/>
                <w:sz w:val="18"/>
                <w:szCs w:val="18"/>
              </w:rPr>
            </w:pPr>
            <w:r>
              <w:rPr>
                <w:rFonts w:hint="eastAsia" w:ascii="Times New Roman" w:eastAsia="黑体"/>
                <w:color w:val="000000"/>
                <w:sz w:val="18"/>
                <w:szCs w:val="18"/>
              </w:rPr>
              <w:t>100</w:t>
            </w:r>
          </w:p>
        </w:tc>
        <w:tc>
          <w:tcPr>
            <w:tcW w:w="2350" w:type="dxa"/>
          </w:tcPr>
          <w:p w14:paraId="7781979B">
            <w:pPr>
              <w:pStyle w:val="24"/>
              <w:ind w:firstLine="360"/>
              <w:rPr>
                <w:rFonts w:ascii="Times New Roman" w:eastAsia="黑体"/>
                <w:color w:val="000000"/>
                <w:sz w:val="18"/>
                <w:szCs w:val="18"/>
              </w:rPr>
            </w:pPr>
            <w:r>
              <w:rPr>
                <w:rFonts w:hint="eastAsia" w:ascii="Times New Roman" w:eastAsia="黑体"/>
                <w:color w:val="000000"/>
                <w:sz w:val="18"/>
                <w:szCs w:val="18"/>
              </w:rPr>
              <w:t>40000</w:t>
            </w:r>
          </w:p>
        </w:tc>
      </w:tr>
      <w:tr w14:paraId="09D2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18A084DB">
            <w:pPr>
              <w:pStyle w:val="24"/>
              <w:ind w:firstLine="360"/>
              <w:rPr>
                <w:rFonts w:ascii="Times New Roman" w:eastAsia="黑体"/>
                <w:color w:val="000000"/>
                <w:sz w:val="18"/>
                <w:szCs w:val="18"/>
              </w:rPr>
            </w:pPr>
            <w:r>
              <w:rPr>
                <w:rFonts w:hint="eastAsia" w:ascii="Times New Roman" w:eastAsia="黑体"/>
                <w:color w:val="000000"/>
                <w:sz w:val="18"/>
                <w:szCs w:val="18"/>
              </w:rPr>
              <w:t>30</w:t>
            </w:r>
          </w:p>
        </w:tc>
        <w:tc>
          <w:tcPr>
            <w:tcW w:w="2350" w:type="dxa"/>
          </w:tcPr>
          <w:p w14:paraId="559F0694">
            <w:pPr>
              <w:pStyle w:val="24"/>
              <w:ind w:firstLine="360"/>
              <w:rPr>
                <w:rFonts w:hint="default" w:ascii="Times New Roman" w:eastAsia="黑体"/>
                <w:color w:val="000000"/>
                <w:sz w:val="18"/>
                <w:szCs w:val="18"/>
              </w:rPr>
            </w:pPr>
            <w:r>
              <w:rPr>
                <w:rFonts w:hint="default" w:ascii="Times New Roman" w:eastAsia="黑体"/>
                <w:color w:val="000000"/>
                <w:sz w:val="18"/>
                <w:szCs w:val="18"/>
              </w:rPr>
              <w:t>12000</w:t>
            </w:r>
          </w:p>
        </w:tc>
        <w:tc>
          <w:tcPr>
            <w:tcW w:w="2350" w:type="dxa"/>
          </w:tcPr>
          <w:p w14:paraId="097115B1">
            <w:pPr>
              <w:pStyle w:val="24"/>
              <w:ind w:firstLine="360"/>
              <w:rPr>
                <w:rFonts w:ascii="Times New Roman" w:eastAsia="黑体"/>
                <w:color w:val="000000"/>
                <w:sz w:val="18"/>
                <w:szCs w:val="18"/>
              </w:rPr>
            </w:pPr>
            <w:r>
              <w:rPr>
                <w:rFonts w:hint="eastAsia" w:ascii="Times New Roman" w:eastAsia="黑体"/>
                <w:color w:val="000000"/>
                <w:sz w:val="18"/>
                <w:szCs w:val="18"/>
              </w:rPr>
              <w:t>110</w:t>
            </w:r>
          </w:p>
        </w:tc>
        <w:tc>
          <w:tcPr>
            <w:tcW w:w="2350" w:type="dxa"/>
          </w:tcPr>
          <w:p w14:paraId="6E467A2D">
            <w:pPr>
              <w:pStyle w:val="24"/>
              <w:ind w:firstLine="360"/>
              <w:rPr>
                <w:rFonts w:hint="default" w:ascii="Times New Roman" w:eastAsia="黑体"/>
                <w:color w:val="000000"/>
                <w:sz w:val="18"/>
                <w:szCs w:val="18"/>
              </w:rPr>
            </w:pPr>
            <w:r>
              <w:rPr>
                <w:rFonts w:hint="default" w:ascii="Times New Roman" w:eastAsia="黑体"/>
                <w:color w:val="000000"/>
                <w:sz w:val="18"/>
                <w:szCs w:val="18"/>
              </w:rPr>
              <w:t>44000</w:t>
            </w:r>
          </w:p>
        </w:tc>
      </w:tr>
      <w:tr w14:paraId="312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0B07D93E">
            <w:pPr>
              <w:pStyle w:val="24"/>
              <w:ind w:firstLine="360"/>
              <w:rPr>
                <w:rFonts w:ascii="Times New Roman" w:eastAsia="黑体"/>
                <w:color w:val="000000"/>
                <w:sz w:val="18"/>
                <w:szCs w:val="18"/>
              </w:rPr>
            </w:pPr>
            <w:r>
              <w:rPr>
                <w:rFonts w:hint="eastAsia" w:ascii="Times New Roman" w:eastAsia="黑体"/>
                <w:color w:val="000000"/>
                <w:sz w:val="18"/>
                <w:szCs w:val="18"/>
              </w:rPr>
              <w:t>35</w:t>
            </w:r>
          </w:p>
        </w:tc>
        <w:tc>
          <w:tcPr>
            <w:tcW w:w="2350" w:type="dxa"/>
          </w:tcPr>
          <w:p w14:paraId="25FAEF9E">
            <w:pPr>
              <w:pStyle w:val="24"/>
              <w:ind w:firstLine="360"/>
              <w:rPr>
                <w:rFonts w:hint="default" w:ascii="Times New Roman" w:eastAsia="黑体"/>
                <w:color w:val="000000"/>
                <w:sz w:val="18"/>
                <w:szCs w:val="18"/>
              </w:rPr>
            </w:pPr>
            <w:r>
              <w:rPr>
                <w:rFonts w:hint="default" w:ascii="Times New Roman" w:eastAsia="黑体"/>
                <w:color w:val="000000"/>
                <w:sz w:val="18"/>
                <w:szCs w:val="18"/>
              </w:rPr>
              <w:t>14000</w:t>
            </w:r>
          </w:p>
        </w:tc>
        <w:tc>
          <w:tcPr>
            <w:tcW w:w="2350" w:type="dxa"/>
          </w:tcPr>
          <w:p w14:paraId="1FBBEDA1">
            <w:pPr>
              <w:pStyle w:val="24"/>
              <w:ind w:firstLine="360"/>
              <w:rPr>
                <w:rFonts w:ascii="Times New Roman" w:eastAsia="黑体"/>
                <w:color w:val="000000"/>
                <w:sz w:val="18"/>
                <w:szCs w:val="18"/>
              </w:rPr>
            </w:pPr>
            <w:r>
              <w:rPr>
                <w:rFonts w:hint="eastAsia" w:ascii="Times New Roman" w:eastAsia="黑体"/>
                <w:color w:val="000000"/>
                <w:sz w:val="18"/>
                <w:szCs w:val="18"/>
              </w:rPr>
              <w:t>120</w:t>
            </w:r>
          </w:p>
        </w:tc>
        <w:tc>
          <w:tcPr>
            <w:tcW w:w="2350" w:type="dxa"/>
          </w:tcPr>
          <w:p w14:paraId="775D00DE">
            <w:pPr>
              <w:pStyle w:val="24"/>
              <w:ind w:firstLine="360"/>
              <w:rPr>
                <w:rFonts w:hint="default" w:ascii="Times New Roman" w:eastAsia="黑体"/>
                <w:color w:val="000000"/>
                <w:sz w:val="18"/>
                <w:szCs w:val="18"/>
              </w:rPr>
            </w:pPr>
            <w:r>
              <w:rPr>
                <w:rFonts w:hint="default" w:ascii="Times New Roman" w:eastAsia="黑体"/>
                <w:color w:val="000000"/>
                <w:sz w:val="18"/>
                <w:szCs w:val="18"/>
              </w:rPr>
              <w:t>48000</w:t>
            </w:r>
          </w:p>
        </w:tc>
      </w:tr>
      <w:tr w14:paraId="4B42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7211AE5">
            <w:pPr>
              <w:pStyle w:val="24"/>
              <w:ind w:firstLine="360"/>
              <w:rPr>
                <w:rFonts w:ascii="Times New Roman" w:eastAsia="黑体"/>
                <w:color w:val="000000"/>
                <w:sz w:val="18"/>
                <w:szCs w:val="18"/>
              </w:rPr>
            </w:pPr>
            <w:r>
              <w:rPr>
                <w:rFonts w:hint="eastAsia" w:ascii="Times New Roman" w:eastAsia="黑体"/>
                <w:color w:val="000000"/>
                <w:sz w:val="18"/>
                <w:szCs w:val="18"/>
              </w:rPr>
              <w:t>40</w:t>
            </w:r>
          </w:p>
        </w:tc>
        <w:tc>
          <w:tcPr>
            <w:tcW w:w="2350" w:type="dxa"/>
          </w:tcPr>
          <w:p w14:paraId="3D7C7597">
            <w:pPr>
              <w:pStyle w:val="24"/>
              <w:ind w:firstLine="360"/>
              <w:rPr>
                <w:rFonts w:hint="default" w:ascii="Times New Roman" w:eastAsia="黑体"/>
                <w:color w:val="000000"/>
                <w:sz w:val="18"/>
                <w:szCs w:val="18"/>
              </w:rPr>
            </w:pPr>
            <w:r>
              <w:rPr>
                <w:rFonts w:hint="default" w:ascii="Times New Roman" w:eastAsia="黑体"/>
                <w:color w:val="000000"/>
                <w:sz w:val="18"/>
                <w:szCs w:val="18"/>
              </w:rPr>
              <w:t>16000</w:t>
            </w:r>
          </w:p>
        </w:tc>
        <w:tc>
          <w:tcPr>
            <w:tcW w:w="2350" w:type="dxa"/>
          </w:tcPr>
          <w:p w14:paraId="4D35B882">
            <w:pPr>
              <w:pStyle w:val="24"/>
              <w:ind w:firstLine="360"/>
              <w:rPr>
                <w:rFonts w:ascii="Times New Roman" w:eastAsia="黑体"/>
                <w:color w:val="000000"/>
                <w:sz w:val="18"/>
                <w:szCs w:val="18"/>
              </w:rPr>
            </w:pPr>
            <w:r>
              <w:rPr>
                <w:rFonts w:hint="eastAsia" w:ascii="Times New Roman" w:eastAsia="黑体"/>
                <w:color w:val="000000"/>
                <w:sz w:val="18"/>
                <w:szCs w:val="18"/>
              </w:rPr>
              <w:t>130</w:t>
            </w:r>
          </w:p>
        </w:tc>
        <w:tc>
          <w:tcPr>
            <w:tcW w:w="2350" w:type="dxa"/>
          </w:tcPr>
          <w:p w14:paraId="63C49BF2">
            <w:pPr>
              <w:pStyle w:val="24"/>
              <w:ind w:firstLine="360"/>
              <w:rPr>
                <w:rFonts w:hint="default" w:ascii="Times New Roman" w:eastAsia="黑体"/>
                <w:color w:val="000000"/>
                <w:sz w:val="18"/>
                <w:szCs w:val="18"/>
              </w:rPr>
            </w:pPr>
            <w:r>
              <w:rPr>
                <w:rFonts w:hint="default" w:ascii="Times New Roman" w:eastAsia="黑体"/>
                <w:color w:val="000000"/>
                <w:sz w:val="18"/>
                <w:szCs w:val="18"/>
              </w:rPr>
              <w:t>52000</w:t>
            </w:r>
          </w:p>
        </w:tc>
      </w:tr>
      <w:tr w14:paraId="56B2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9D50AF0">
            <w:pPr>
              <w:pStyle w:val="24"/>
              <w:ind w:firstLine="360"/>
              <w:rPr>
                <w:rFonts w:ascii="Times New Roman" w:eastAsia="黑体"/>
                <w:color w:val="000000"/>
                <w:sz w:val="18"/>
                <w:szCs w:val="18"/>
              </w:rPr>
            </w:pPr>
            <w:r>
              <w:rPr>
                <w:rFonts w:hint="eastAsia" w:ascii="Times New Roman" w:eastAsia="黑体"/>
                <w:color w:val="000000"/>
                <w:sz w:val="18"/>
                <w:szCs w:val="18"/>
              </w:rPr>
              <w:t>45</w:t>
            </w:r>
          </w:p>
        </w:tc>
        <w:tc>
          <w:tcPr>
            <w:tcW w:w="2350" w:type="dxa"/>
          </w:tcPr>
          <w:p w14:paraId="64D26C12">
            <w:pPr>
              <w:pStyle w:val="24"/>
              <w:ind w:firstLine="360"/>
              <w:rPr>
                <w:rFonts w:hint="default" w:ascii="Times New Roman" w:eastAsia="黑体"/>
                <w:color w:val="000000"/>
                <w:sz w:val="18"/>
                <w:szCs w:val="18"/>
              </w:rPr>
            </w:pPr>
            <w:r>
              <w:rPr>
                <w:rFonts w:hint="default" w:ascii="Times New Roman" w:eastAsia="黑体"/>
                <w:color w:val="000000"/>
                <w:sz w:val="18"/>
                <w:szCs w:val="18"/>
              </w:rPr>
              <w:t>18000</w:t>
            </w:r>
          </w:p>
        </w:tc>
        <w:tc>
          <w:tcPr>
            <w:tcW w:w="2350" w:type="dxa"/>
          </w:tcPr>
          <w:p w14:paraId="76052B17">
            <w:pPr>
              <w:pStyle w:val="24"/>
              <w:ind w:firstLine="360"/>
              <w:rPr>
                <w:rFonts w:ascii="Times New Roman" w:eastAsia="黑体"/>
                <w:color w:val="000000"/>
                <w:sz w:val="18"/>
                <w:szCs w:val="18"/>
              </w:rPr>
            </w:pPr>
            <w:r>
              <w:rPr>
                <w:rFonts w:hint="eastAsia" w:ascii="Times New Roman" w:eastAsia="黑体"/>
                <w:color w:val="000000"/>
                <w:sz w:val="18"/>
                <w:szCs w:val="18"/>
              </w:rPr>
              <w:t>140</w:t>
            </w:r>
          </w:p>
        </w:tc>
        <w:tc>
          <w:tcPr>
            <w:tcW w:w="2350" w:type="dxa"/>
          </w:tcPr>
          <w:p w14:paraId="33F68851">
            <w:pPr>
              <w:pStyle w:val="24"/>
              <w:ind w:firstLine="360"/>
              <w:rPr>
                <w:rFonts w:hint="default" w:ascii="Times New Roman" w:eastAsia="黑体"/>
                <w:color w:val="000000"/>
                <w:sz w:val="18"/>
                <w:szCs w:val="18"/>
              </w:rPr>
            </w:pPr>
            <w:r>
              <w:rPr>
                <w:rFonts w:hint="default" w:ascii="Times New Roman" w:eastAsia="黑体"/>
                <w:color w:val="000000"/>
                <w:sz w:val="18"/>
                <w:szCs w:val="18"/>
              </w:rPr>
              <w:t>56000</w:t>
            </w:r>
          </w:p>
        </w:tc>
      </w:tr>
      <w:tr w14:paraId="3917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E49F26B">
            <w:pPr>
              <w:pStyle w:val="24"/>
              <w:ind w:firstLine="360"/>
              <w:rPr>
                <w:rFonts w:ascii="Times New Roman" w:eastAsia="黑体"/>
                <w:color w:val="000000"/>
                <w:sz w:val="18"/>
                <w:szCs w:val="18"/>
              </w:rPr>
            </w:pPr>
            <w:r>
              <w:rPr>
                <w:rFonts w:hint="eastAsia" w:ascii="Times New Roman" w:eastAsia="黑体"/>
                <w:color w:val="000000"/>
                <w:sz w:val="18"/>
                <w:szCs w:val="18"/>
              </w:rPr>
              <w:t>50</w:t>
            </w:r>
          </w:p>
        </w:tc>
        <w:tc>
          <w:tcPr>
            <w:tcW w:w="2350" w:type="dxa"/>
          </w:tcPr>
          <w:p w14:paraId="4D6FEC80">
            <w:pPr>
              <w:pStyle w:val="24"/>
              <w:ind w:firstLine="360"/>
              <w:rPr>
                <w:rFonts w:hint="default" w:ascii="Times New Roman" w:eastAsia="黑体"/>
                <w:color w:val="000000"/>
                <w:sz w:val="18"/>
                <w:szCs w:val="18"/>
              </w:rPr>
            </w:pPr>
            <w:r>
              <w:rPr>
                <w:rFonts w:hint="default" w:ascii="Times New Roman" w:eastAsia="黑体"/>
                <w:color w:val="000000"/>
                <w:sz w:val="18"/>
                <w:szCs w:val="18"/>
              </w:rPr>
              <w:t>20000</w:t>
            </w:r>
          </w:p>
        </w:tc>
        <w:tc>
          <w:tcPr>
            <w:tcW w:w="2350" w:type="dxa"/>
          </w:tcPr>
          <w:p w14:paraId="2EFB5623">
            <w:pPr>
              <w:pStyle w:val="24"/>
              <w:ind w:firstLine="360"/>
              <w:rPr>
                <w:rFonts w:ascii="Times New Roman" w:eastAsia="黑体"/>
                <w:color w:val="000000"/>
                <w:sz w:val="18"/>
                <w:szCs w:val="18"/>
              </w:rPr>
            </w:pPr>
            <w:r>
              <w:rPr>
                <w:rFonts w:hint="eastAsia" w:ascii="Times New Roman" w:eastAsia="黑体"/>
                <w:color w:val="000000"/>
                <w:sz w:val="18"/>
                <w:szCs w:val="18"/>
              </w:rPr>
              <w:t>150</w:t>
            </w:r>
          </w:p>
        </w:tc>
        <w:tc>
          <w:tcPr>
            <w:tcW w:w="2350" w:type="dxa"/>
          </w:tcPr>
          <w:p w14:paraId="33260610">
            <w:pPr>
              <w:pStyle w:val="24"/>
              <w:ind w:firstLine="360"/>
              <w:rPr>
                <w:rFonts w:hint="default" w:ascii="Times New Roman" w:eastAsia="黑体"/>
                <w:color w:val="000000"/>
                <w:sz w:val="18"/>
                <w:szCs w:val="18"/>
              </w:rPr>
            </w:pPr>
            <w:r>
              <w:rPr>
                <w:rFonts w:hint="default" w:ascii="Times New Roman" w:eastAsia="黑体"/>
                <w:color w:val="000000"/>
                <w:sz w:val="18"/>
                <w:szCs w:val="18"/>
              </w:rPr>
              <w:t>60000</w:t>
            </w:r>
          </w:p>
        </w:tc>
      </w:tr>
      <w:tr w14:paraId="5938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2633285">
            <w:pPr>
              <w:pStyle w:val="24"/>
              <w:ind w:firstLine="360"/>
              <w:rPr>
                <w:rFonts w:ascii="Times New Roman" w:eastAsia="黑体"/>
                <w:color w:val="000000"/>
                <w:sz w:val="18"/>
                <w:szCs w:val="18"/>
              </w:rPr>
            </w:pPr>
            <w:r>
              <w:rPr>
                <w:rFonts w:hint="eastAsia" w:ascii="Times New Roman" w:eastAsia="黑体"/>
                <w:color w:val="000000"/>
                <w:sz w:val="18"/>
                <w:szCs w:val="18"/>
              </w:rPr>
              <w:t>55</w:t>
            </w:r>
          </w:p>
        </w:tc>
        <w:tc>
          <w:tcPr>
            <w:tcW w:w="2350" w:type="dxa"/>
          </w:tcPr>
          <w:p w14:paraId="1632CA0B">
            <w:pPr>
              <w:pStyle w:val="24"/>
              <w:ind w:firstLine="360"/>
              <w:rPr>
                <w:rFonts w:hint="default" w:ascii="Times New Roman" w:eastAsia="黑体"/>
                <w:color w:val="000000"/>
                <w:sz w:val="18"/>
                <w:szCs w:val="18"/>
              </w:rPr>
            </w:pPr>
            <w:r>
              <w:rPr>
                <w:rFonts w:hint="default" w:ascii="Times New Roman" w:eastAsia="黑体"/>
                <w:color w:val="000000"/>
                <w:sz w:val="18"/>
                <w:szCs w:val="18"/>
              </w:rPr>
              <w:t>22000</w:t>
            </w:r>
          </w:p>
        </w:tc>
        <w:tc>
          <w:tcPr>
            <w:tcW w:w="2350" w:type="dxa"/>
          </w:tcPr>
          <w:p w14:paraId="37F8939A">
            <w:pPr>
              <w:pStyle w:val="24"/>
              <w:ind w:firstLine="360"/>
              <w:rPr>
                <w:rFonts w:ascii="Times New Roman" w:eastAsia="黑体"/>
                <w:color w:val="000000"/>
                <w:sz w:val="18"/>
                <w:szCs w:val="18"/>
              </w:rPr>
            </w:pPr>
            <w:r>
              <w:rPr>
                <w:rFonts w:hint="eastAsia" w:ascii="Times New Roman" w:eastAsia="黑体"/>
                <w:color w:val="000000"/>
                <w:sz w:val="18"/>
                <w:szCs w:val="18"/>
              </w:rPr>
              <w:t>160</w:t>
            </w:r>
          </w:p>
        </w:tc>
        <w:tc>
          <w:tcPr>
            <w:tcW w:w="2350" w:type="dxa"/>
          </w:tcPr>
          <w:p w14:paraId="0BEA4A7E">
            <w:pPr>
              <w:pStyle w:val="24"/>
              <w:ind w:firstLine="360"/>
              <w:rPr>
                <w:rFonts w:hint="default" w:ascii="Times New Roman" w:eastAsia="黑体"/>
                <w:color w:val="000000"/>
                <w:sz w:val="18"/>
                <w:szCs w:val="18"/>
              </w:rPr>
            </w:pPr>
            <w:r>
              <w:rPr>
                <w:rFonts w:hint="default" w:ascii="Times New Roman" w:eastAsia="黑体"/>
                <w:color w:val="000000"/>
                <w:sz w:val="18"/>
                <w:szCs w:val="18"/>
              </w:rPr>
              <w:t>64000</w:t>
            </w:r>
          </w:p>
        </w:tc>
      </w:tr>
      <w:tr w14:paraId="73BE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B33C10A">
            <w:pPr>
              <w:pStyle w:val="24"/>
              <w:ind w:firstLine="360"/>
              <w:rPr>
                <w:rFonts w:ascii="Times New Roman" w:eastAsia="黑体"/>
                <w:color w:val="000000"/>
                <w:sz w:val="18"/>
                <w:szCs w:val="18"/>
              </w:rPr>
            </w:pPr>
            <w:r>
              <w:rPr>
                <w:rFonts w:hint="eastAsia" w:ascii="Times New Roman" w:eastAsia="黑体"/>
                <w:color w:val="000000"/>
                <w:sz w:val="18"/>
                <w:szCs w:val="18"/>
              </w:rPr>
              <w:t>60</w:t>
            </w:r>
          </w:p>
        </w:tc>
        <w:tc>
          <w:tcPr>
            <w:tcW w:w="2350" w:type="dxa"/>
          </w:tcPr>
          <w:p w14:paraId="5F67F891">
            <w:pPr>
              <w:pStyle w:val="24"/>
              <w:ind w:firstLine="360"/>
              <w:rPr>
                <w:rFonts w:hint="default" w:ascii="Times New Roman" w:eastAsia="黑体"/>
                <w:color w:val="000000"/>
                <w:sz w:val="18"/>
                <w:szCs w:val="18"/>
              </w:rPr>
            </w:pPr>
            <w:r>
              <w:rPr>
                <w:rFonts w:hint="default" w:ascii="Times New Roman" w:eastAsia="黑体"/>
                <w:color w:val="000000"/>
                <w:sz w:val="18"/>
                <w:szCs w:val="18"/>
              </w:rPr>
              <w:t>24000</w:t>
            </w:r>
          </w:p>
        </w:tc>
        <w:tc>
          <w:tcPr>
            <w:tcW w:w="2350" w:type="dxa"/>
          </w:tcPr>
          <w:p w14:paraId="503C63E3">
            <w:pPr>
              <w:pStyle w:val="24"/>
              <w:ind w:firstLine="360"/>
              <w:rPr>
                <w:rFonts w:ascii="Times New Roman" w:eastAsia="黑体"/>
                <w:color w:val="000000"/>
                <w:sz w:val="18"/>
                <w:szCs w:val="18"/>
              </w:rPr>
            </w:pPr>
            <w:r>
              <w:rPr>
                <w:rFonts w:hint="eastAsia" w:ascii="Times New Roman" w:eastAsia="黑体"/>
                <w:color w:val="000000"/>
                <w:sz w:val="18"/>
                <w:szCs w:val="18"/>
              </w:rPr>
              <w:t>170</w:t>
            </w:r>
          </w:p>
        </w:tc>
        <w:tc>
          <w:tcPr>
            <w:tcW w:w="2350" w:type="dxa"/>
          </w:tcPr>
          <w:p w14:paraId="64FC8B82">
            <w:pPr>
              <w:pStyle w:val="24"/>
              <w:ind w:firstLine="360"/>
              <w:rPr>
                <w:rFonts w:hint="default" w:ascii="Times New Roman" w:eastAsia="黑体"/>
                <w:color w:val="000000"/>
                <w:sz w:val="18"/>
                <w:szCs w:val="18"/>
              </w:rPr>
            </w:pPr>
            <w:r>
              <w:rPr>
                <w:rFonts w:hint="default" w:ascii="Times New Roman" w:eastAsia="黑体"/>
                <w:color w:val="000000"/>
                <w:sz w:val="18"/>
                <w:szCs w:val="18"/>
              </w:rPr>
              <w:t>68000</w:t>
            </w:r>
          </w:p>
        </w:tc>
      </w:tr>
      <w:tr w14:paraId="790F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1C75439">
            <w:pPr>
              <w:pStyle w:val="24"/>
              <w:ind w:firstLine="360"/>
              <w:rPr>
                <w:rFonts w:ascii="Times New Roman" w:eastAsia="黑体"/>
                <w:color w:val="000000"/>
                <w:sz w:val="18"/>
                <w:szCs w:val="18"/>
              </w:rPr>
            </w:pPr>
            <w:r>
              <w:rPr>
                <w:rFonts w:hint="eastAsia" w:ascii="Times New Roman" w:eastAsia="黑体"/>
                <w:color w:val="000000"/>
                <w:sz w:val="18"/>
                <w:szCs w:val="18"/>
              </w:rPr>
              <w:t>65</w:t>
            </w:r>
          </w:p>
        </w:tc>
        <w:tc>
          <w:tcPr>
            <w:tcW w:w="2350" w:type="dxa"/>
          </w:tcPr>
          <w:p w14:paraId="575CD179">
            <w:pPr>
              <w:pStyle w:val="24"/>
              <w:ind w:firstLine="360"/>
              <w:rPr>
                <w:rFonts w:hint="default" w:ascii="Times New Roman" w:eastAsia="黑体"/>
                <w:color w:val="000000"/>
                <w:sz w:val="18"/>
                <w:szCs w:val="18"/>
              </w:rPr>
            </w:pPr>
            <w:r>
              <w:rPr>
                <w:rFonts w:hint="default" w:ascii="Times New Roman" w:eastAsia="黑体"/>
                <w:color w:val="000000"/>
                <w:sz w:val="18"/>
                <w:szCs w:val="18"/>
              </w:rPr>
              <w:t>26000</w:t>
            </w:r>
          </w:p>
        </w:tc>
        <w:tc>
          <w:tcPr>
            <w:tcW w:w="2350" w:type="dxa"/>
          </w:tcPr>
          <w:p w14:paraId="52322B59">
            <w:pPr>
              <w:pStyle w:val="24"/>
              <w:ind w:firstLine="360"/>
              <w:rPr>
                <w:rFonts w:ascii="Times New Roman" w:eastAsia="黑体"/>
                <w:color w:val="000000"/>
                <w:sz w:val="18"/>
                <w:szCs w:val="18"/>
              </w:rPr>
            </w:pPr>
            <w:r>
              <w:rPr>
                <w:rFonts w:hint="eastAsia" w:ascii="Times New Roman" w:eastAsia="黑体"/>
                <w:color w:val="000000"/>
                <w:sz w:val="18"/>
                <w:szCs w:val="18"/>
              </w:rPr>
              <w:t>180</w:t>
            </w:r>
          </w:p>
        </w:tc>
        <w:tc>
          <w:tcPr>
            <w:tcW w:w="2350" w:type="dxa"/>
          </w:tcPr>
          <w:p w14:paraId="541B7F81">
            <w:pPr>
              <w:pStyle w:val="24"/>
              <w:ind w:firstLine="360"/>
              <w:rPr>
                <w:rFonts w:hint="default" w:ascii="Times New Roman" w:eastAsia="黑体"/>
                <w:color w:val="000000"/>
                <w:sz w:val="18"/>
                <w:szCs w:val="18"/>
              </w:rPr>
            </w:pPr>
            <w:r>
              <w:rPr>
                <w:rFonts w:hint="default" w:ascii="Times New Roman" w:eastAsia="黑体"/>
                <w:color w:val="000000"/>
                <w:sz w:val="18"/>
                <w:szCs w:val="18"/>
              </w:rPr>
              <w:t>72000</w:t>
            </w:r>
          </w:p>
        </w:tc>
      </w:tr>
      <w:tr w14:paraId="27E8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9BDE367">
            <w:pPr>
              <w:pStyle w:val="24"/>
              <w:ind w:firstLine="360"/>
              <w:rPr>
                <w:rFonts w:ascii="Times New Roman" w:eastAsia="黑体"/>
                <w:color w:val="000000"/>
                <w:sz w:val="18"/>
                <w:szCs w:val="18"/>
              </w:rPr>
            </w:pPr>
            <w:r>
              <w:rPr>
                <w:rFonts w:hint="eastAsia" w:ascii="Times New Roman" w:eastAsia="黑体"/>
                <w:color w:val="000000"/>
                <w:sz w:val="18"/>
                <w:szCs w:val="18"/>
              </w:rPr>
              <w:t>70</w:t>
            </w:r>
          </w:p>
        </w:tc>
        <w:tc>
          <w:tcPr>
            <w:tcW w:w="2350" w:type="dxa"/>
          </w:tcPr>
          <w:p w14:paraId="5492F7D6">
            <w:pPr>
              <w:pStyle w:val="24"/>
              <w:ind w:firstLine="360"/>
              <w:rPr>
                <w:rFonts w:hint="default" w:ascii="Times New Roman" w:eastAsia="黑体"/>
                <w:color w:val="000000"/>
                <w:sz w:val="18"/>
                <w:szCs w:val="18"/>
              </w:rPr>
            </w:pPr>
            <w:r>
              <w:rPr>
                <w:rFonts w:hint="default" w:ascii="Times New Roman" w:eastAsia="黑体"/>
                <w:color w:val="000000"/>
                <w:sz w:val="18"/>
                <w:szCs w:val="18"/>
              </w:rPr>
              <w:t>28000</w:t>
            </w:r>
          </w:p>
        </w:tc>
        <w:tc>
          <w:tcPr>
            <w:tcW w:w="2350" w:type="dxa"/>
          </w:tcPr>
          <w:p w14:paraId="4CF9B646">
            <w:pPr>
              <w:pStyle w:val="24"/>
              <w:ind w:firstLine="360"/>
              <w:rPr>
                <w:rFonts w:ascii="Times New Roman" w:eastAsia="黑体"/>
                <w:color w:val="000000"/>
                <w:sz w:val="18"/>
                <w:szCs w:val="18"/>
              </w:rPr>
            </w:pPr>
            <w:r>
              <w:rPr>
                <w:rFonts w:hint="eastAsia" w:ascii="Times New Roman" w:eastAsia="黑体"/>
                <w:color w:val="000000"/>
                <w:sz w:val="18"/>
                <w:szCs w:val="18"/>
              </w:rPr>
              <w:t>190</w:t>
            </w:r>
          </w:p>
        </w:tc>
        <w:tc>
          <w:tcPr>
            <w:tcW w:w="2350" w:type="dxa"/>
          </w:tcPr>
          <w:p w14:paraId="303167C9">
            <w:pPr>
              <w:pStyle w:val="24"/>
              <w:ind w:firstLine="360"/>
              <w:rPr>
                <w:rFonts w:hint="default" w:ascii="Times New Roman" w:eastAsia="黑体"/>
                <w:color w:val="000000"/>
                <w:sz w:val="18"/>
                <w:szCs w:val="18"/>
              </w:rPr>
            </w:pPr>
            <w:r>
              <w:rPr>
                <w:rFonts w:hint="default" w:ascii="Times New Roman" w:eastAsia="黑体"/>
                <w:color w:val="000000"/>
                <w:sz w:val="18"/>
                <w:szCs w:val="18"/>
              </w:rPr>
              <w:t>76000</w:t>
            </w:r>
          </w:p>
        </w:tc>
      </w:tr>
      <w:tr w14:paraId="6E95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0082D251">
            <w:pPr>
              <w:pStyle w:val="24"/>
              <w:ind w:firstLine="360"/>
              <w:rPr>
                <w:rFonts w:ascii="Times New Roman" w:eastAsia="黑体"/>
                <w:color w:val="000000"/>
                <w:sz w:val="18"/>
                <w:szCs w:val="18"/>
              </w:rPr>
            </w:pPr>
            <w:r>
              <w:rPr>
                <w:rFonts w:hint="eastAsia" w:ascii="Times New Roman" w:eastAsia="黑体"/>
                <w:color w:val="000000"/>
                <w:sz w:val="18"/>
                <w:szCs w:val="18"/>
              </w:rPr>
              <w:t>75</w:t>
            </w:r>
          </w:p>
        </w:tc>
        <w:tc>
          <w:tcPr>
            <w:tcW w:w="2350" w:type="dxa"/>
          </w:tcPr>
          <w:p w14:paraId="1F01A2D8">
            <w:pPr>
              <w:pStyle w:val="24"/>
              <w:ind w:firstLine="360"/>
              <w:rPr>
                <w:rFonts w:hint="default" w:ascii="Times New Roman" w:eastAsia="黑体"/>
                <w:color w:val="000000"/>
                <w:sz w:val="18"/>
                <w:szCs w:val="18"/>
              </w:rPr>
            </w:pPr>
            <w:r>
              <w:rPr>
                <w:rFonts w:hint="default" w:ascii="Times New Roman" w:eastAsia="黑体"/>
                <w:color w:val="000000"/>
                <w:sz w:val="18"/>
                <w:szCs w:val="18"/>
              </w:rPr>
              <w:t>30000</w:t>
            </w:r>
          </w:p>
        </w:tc>
        <w:tc>
          <w:tcPr>
            <w:tcW w:w="2350" w:type="dxa"/>
          </w:tcPr>
          <w:p w14:paraId="2892F45D">
            <w:pPr>
              <w:pStyle w:val="24"/>
              <w:ind w:firstLine="360"/>
              <w:rPr>
                <w:rFonts w:ascii="Times New Roman" w:eastAsia="黑体"/>
                <w:color w:val="000000"/>
                <w:sz w:val="18"/>
                <w:szCs w:val="18"/>
              </w:rPr>
            </w:pPr>
            <w:r>
              <w:rPr>
                <w:rFonts w:hint="eastAsia" w:ascii="Times New Roman" w:eastAsia="黑体"/>
                <w:color w:val="000000"/>
                <w:sz w:val="18"/>
                <w:szCs w:val="18"/>
              </w:rPr>
              <w:t>200</w:t>
            </w:r>
          </w:p>
        </w:tc>
        <w:tc>
          <w:tcPr>
            <w:tcW w:w="2350" w:type="dxa"/>
          </w:tcPr>
          <w:p w14:paraId="65E13CA9">
            <w:pPr>
              <w:pStyle w:val="24"/>
              <w:ind w:firstLine="360"/>
              <w:rPr>
                <w:rFonts w:hint="default" w:ascii="Times New Roman" w:eastAsia="黑体"/>
                <w:color w:val="000000"/>
                <w:sz w:val="18"/>
                <w:szCs w:val="18"/>
              </w:rPr>
            </w:pPr>
            <w:r>
              <w:rPr>
                <w:rFonts w:hint="default" w:ascii="Times New Roman" w:eastAsia="黑体"/>
                <w:color w:val="000000"/>
                <w:sz w:val="18"/>
                <w:szCs w:val="18"/>
              </w:rPr>
              <w:t>80000</w:t>
            </w:r>
          </w:p>
        </w:tc>
      </w:tr>
      <w:tr w14:paraId="2EDE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1168160C">
            <w:pPr>
              <w:pStyle w:val="24"/>
              <w:ind w:firstLine="360"/>
              <w:rPr>
                <w:rFonts w:ascii="Times New Roman" w:eastAsia="黑体"/>
                <w:color w:val="000000"/>
                <w:sz w:val="18"/>
                <w:szCs w:val="18"/>
              </w:rPr>
            </w:pPr>
            <w:r>
              <w:rPr>
                <w:rFonts w:hint="eastAsia" w:ascii="Times New Roman" w:eastAsia="黑体"/>
                <w:color w:val="000000"/>
                <w:sz w:val="18"/>
                <w:szCs w:val="18"/>
              </w:rPr>
              <w:t>80</w:t>
            </w:r>
          </w:p>
        </w:tc>
        <w:tc>
          <w:tcPr>
            <w:tcW w:w="2350" w:type="dxa"/>
          </w:tcPr>
          <w:p w14:paraId="65B1571C">
            <w:pPr>
              <w:pStyle w:val="24"/>
              <w:ind w:firstLine="360"/>
              <w:rPr>
                <w:rFonts w:hint="default" w:ascii="Times New Roman" w:eastAsia="黑体"/>
                <w:color w:val="000000"/>
                <w:sz w:val="18"/>
                <w:szCs w:val="18"/>
              </w:rPr>
            </w:pPr>
            <w:r>
              <w:rPr>
                <w:rFonts w:hint="default" w:ascii="Times New Roman" w:eastAsia="黑体"/>
                <w:color w:val="000000"/>
                <w:sz w:val="18"/>
                <w:szCs w:val="18"/>
              </w:rPr>
              <w:t>32000</w:t>
            </w:r>
          </w:p>
        </w:tc>
        <w:tc>
          <w:tcPr>
            <w:tcW w:w="2350" w:type="dxa"/>
          </w:tcPr>
          <w:p w14:paraId="518DA545">
            <w:pPr>
              <w:pStyle w:val="24"/>
              <w:ind w:firstLine="360"/>
              <w:rPr>
                <w:rFonts w:ascii="Times New Roman" w:eastAsia="黑体"/>
                <w:color w:val="000000"/>
                <w:sz w:val="18"/>
                <w:szCs w:val="18"/>
              </w:rPr>
            </w:pPr>
            <w:r>
              <w:rPr>
                <w:rFonts w:hint="eastAsia" w:ascii="Times New Roman" w:eastAsia="黑体"/>
                <w:color w:val="000000"/>
                <w:sz w:val="18"/>
                <w:szCs w:val="18"/>
              </w:rPr>
              <w:t>210</w:t>
            </w:r>
          </w:p>
        </w:tc>
        <w:tc>
          <w:tcPr>
            <w:tcW w:w="2350" w:type="dxa"/>
          </w:tcPr>
          <w:p w14:paraId="713D6819">
            <w:pPr>
              <w:pStyle w:val="24"/>
              <w:ind w:firstLine="360"/>
              <w:rPr>
                <w:rFonts w:hint="default" w:ascii="Times New Roman" w:eastAsia="黑体"/>
                <w:color w:val="000000"/>
                <w:sz w:val="18"/>
                <w:szCs w:val="18"/>
              </w:rPr>
            </w:pPr>
            <w:r>
              <w:rPr>
                <w:rFonts w:hint="default" w:ascii="Times New Roman" w:eastAsia="黑体"/>
                <w:color w:val="000000"/>
                <w:sz w:val="18"/>
                <w:szCs w:val="18"/>
              </w:rPr>
              <w:t>84000</w:t>
            </w:r>
          </w:p>
        </w:tc>
      </w:tr>
      <w:tr w14:paraId="3FD4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EBA51EE">
            <w:pPr>
              <w:pStyle w:val="24"/>
              <w:ind w:firstLine="360"/>
              <w:rPr>
                <w:rFonts w:ascii="Times New Roman" w:eastAsia="黑体"/>
                <w:color w:val="000000"/>
                <w:sz w:val="18"/>
                <w:szCs w:val="18"/>
              </w:rPr>
            </w:pPr>
            <w:r>
              <w:rPr>
                <w:rFonts w:hint="eastAsia" w:ascii="Times New Roman" w:eastAsia="黑体"/>
                <w:color w:val="000000"/>
                <w:sz w:val="18"/>
                <w:szCs w:val="18"/>
              </w:rPr>
              <w:t>85</w:t>
            </w:r>
          </w:p>
        </w:tc>
        <w:tc>
          <w:tcPr>
            <w:tcW w:w="2350" w:type="dxa"/>
          </w:tcPr>
          <w:p w14:paraId="6A547DD5">
            <w:pPr>
              <w:pStyle w:val="24"/>
              <w:ind w:firstLine="360"/>
              <w:rPr>
                <w:rFonts w:hint="default" w:ascii="Times New Roman" w:eastAsia="黑体"/>
                <w:color w:val="000000"/>
                <w:sz w:val="18"/>
                <w:szCs w:val="18"/>
              </w:rPr>
            </w:pPr>
            <w:r>
              <w:rPr>
                <w:rFonts w:hint="default" w:ascii="Times New Roman" w:eastAsia="黑体"/>
                <w:color w:val="000000"/>
                <w:sz w:val="18"/>
                <w:szCs w:val="18"/>
              </w:rPr>
              <w:t>34000</w:t>
            </w:r>
          </w:p>
        </w:tc>
        <w:tc>
          <w:tcPr>
            <w:tcW w:w="2350" w:type="dxa"/>
          </w:tcPr>
          <w:p w14:paraId="216FC625">
            <w:pPr>
              <w:pStyle w:val="24"/>
              <w:ind w:firstLine="360"/>
              <w:rPr>
                <w:rFonts w:ascii="Times New Roman" w:eastAsia="黑体"/>
                <w:color w:val="000000"/>
                <w:sz w:val="18"/>
                <w:szCs w:val="18"/>
              </w:rPr>
            </w:pPr>
            <w:r>
              <w:rPr>
                <w:rFonts w:hint="eastAsia" w:ascii="Times New Roman" w:eastAsia="黑体"/>
                <w:color w:val="000000"/>
                <w:sz w:val="18"/>
                <w:szCs w:val="18"/>
              </w:rPr>
              <w:t>220</w:t>
            </w:r>
          </w:p>
        </w:tc>
        <w:tc>
          <w:tcPr>
            <w:tcW w:w="2350" w:type="dxa"/>
          </w:tcPr>
          <w:p w14:paraId="1FEDBA48">
            <w:pPr>
              <w:pStyle w:val="24"/>
              <w:ind w:firstLine="360"/>
              <w:rPr>
                <w:rFonts w:hint="default" w:ascii="Times New Roman" w:eastAsia="黑体"/>
                <w:color w:val="000000"/>
                <w:sz w:val="18"/>
                <w:szCs w:val="18"/>
              </w:rPr>
            </w:pPr>
            <w:r>
              <w:rPr>
                <w:rFonts w:hint="default" w:ascii="Times New Roman" w:eastAsia="黑体"/>
                <w:color w:val="000000"/>
                <w:sz w:val="18"/>
                <w:szCs w:val="18"/>
              </w:rPr>
              <w:t>88000</w:t>
            </w:r>
          </w:p>
        </w:tc>
      </w:tr>
      <w:tr w14:paraId="6B5B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402D7944">
            <w:pPr>
              <w:pStyle w:val="24"/>
              <w:ind w:firstLine="360"/>
              <w:rPr>
                <w:rFonts w:ascii="Times New Roman" w:eastAsia="黑体"/>
                <w:color w:val="000000"/>
                <w:sz w:val="18"/>
                <w:szCs w:val="18"/>
              </w:rPr>
            </w:pPr>
            <w:r>
              <w:rPr>
                <w:rFonts w:hint="eastAsia" w:ascii="Times New Roman" w:eastAsia="黑体"/>
                <w:color w:val="000000"/>
                <w:sz w:val="18"/>
                <w:szCs w:val="18"/>
              </w:rPr>
              <w:t>90</w:t>
            </w:r>
          </w:p>
        </w:tc>
        <w:tc>
          <w:tcPr>
            <w:tcW w:w="2350" w:type="dxa"/>
          </w:tcPr>
          <w:p w14:paraId="2A3B60B2">
            <w:pPr>
              <w:pStyle w:val="24"/>
              <w:ind w:firstLine="360"/>
              <w:rPr>
                <w:rFonts w:hint="default" w:ascii="Times New Roman" w:eastAsia="黑体"/>
                <w:color w:val="000000"/>
                <w:sz w:val="18"/>
                <w:szCs w:val="18"/>
              </w:rPr>
            </w:pPr>
            <w:r>
              <w:rPr>
                <w:rFonts w:hint="default" w:ascii="Times New Roman" w:eastAsia="黑体"/>
                <w:color w:val="000000"/>
                <w:sz w:val="18"/>
                <w:szCs w:val="18"/>
              </w:rPr>
              <w:t>36000</w:t>
            </w:r>
          </w:p>
        </w:tc>
        <w:tc>
          <w:tcPr>
            <w:tcW w:w="2350" w:type="dxa"/>
          </w:tcPr>
          <w:p w14:paraId="6B7E8573">
            <w:pPr>
              <w:pStyle w:val="24"/>
              <w:ind w:firstLine="360"/>
              <w:rPr>
                <w:rFonts w:ascii="Times New Roman" w:eastAsia="黑体"/>
                <w:color w:val="000000"/>
                <w:sz w:val="18"/>
                <w:szCs w:val="18"/>
              </w:rPr>
            </w:pPr>
            <w:r>
              <w:rPr>
                <w:rFonts w:hint="eastAsia" w:ascii="Times New Roman" w:eastAsia="黑体"/>
                <w:color w:val="000000"/>
                <w:sz w:val="18"/>
                <w:szCs w:val="18"/>
              </w:rPr>
              <w:t>230</w:t>
            </w:r>
          </w:p>
        </w:tc>
        <w:tc>
          <w:tcPr>
            <w:tcW w:w="2350" w:type="dxa"/>
          </w:tcPr>
          <w:p w14:paraId="72970F71">
            <w:pPr>
              <w:pStyle w:val="24"/>
              <w:ind w:firstLine="360"/>
              <w:rPr>
                <w:rFonts w:hint="default" w:ascii="Times New Roman" w:eastAsia="黑体"/>
                <w:color w:val="000000"/>
                <w:sz w:val="18"/>
                <w:szCs w:val="18"/>
              </w:rPr>
            </w:pPr>
            <w:r>
              <w:rPr>
                <w:rFonts w:hint="default" w:ascii="Times New Roman" w:eastAsia="黑体"/>
                <w:color w:val="000000"/>
                <w:sz w:val="18"/>
                <w:szCs w:val="18"/>
              </w:rPr>
              <w:t>92000</w:t>
            </w:r>
          </w:p>
        </w:tc>
      </w:tr>
    </w:tbl>
    <w:p w14:paraId="3EB17879">
      <w:pPr>
        <w:pStyle w:val="24"/>
        <w:rPr>
          <w:rFonts w:hint="default" w:ascii="Times New Roman" w:eastAsia="黑体"/>
          <w:color w:val="000000"/>
          <w:szCs w:val="21"/>
          <w:lang w:eastAsia="zh-Hans"/>
        </w:rPr>
      </w:pPr>
      <w:r>
        <w:rPr>
          <w:rFonts w:hint="eastAsia" w:ascii="Times New Roman" w:eastAsia="黑体"/>
          <w:color w:val="000000"/>
          <w:szCs w:val="21"/>
          <w:lang w:val="en-US" w:eastAsia="zh-Hans"/>
        </w:rPr>
        <w:t>注</w:t>
      </w:r>
      <w:r>
        <w:rPr>
          <w:rFonts w:hint="default" w:ascii="Times New Roman" w:eastAsia="黑体"/>
          <w:color w:val="000000"/>
          <w:szCs w:val="21"/>
          <w:lang w:eastAsia="zh-Hans"/>
        </w:rPr>
        <w:t>：</w:t>
      </w:r>
      <w:r>
        <w:rPr>
          <w:rFonts w:hint="eastAsia" w:ascii="Times New Roman" w:eastAsia="黑体"/>
          <w:color w:val="000000"/>
          <w:szCs w:val="21"/>
          <w:lang w:val="en-US" w:eastAsia="zh-Hans"/>
        </w:rPr>
        <w:t>加入</w:t>
      </w:r>
      <w:r>
        <w:rPr>
          <w:rFonts w:hint="default" w:ascii="Times New Roman" w:eastAsia="黑体"/>
          <w:color w:val="000000"/>
          <w:szCs w:val="21"/>
          <w:lang w:eastAsia="zh-Hans"/>
        </w:rPr>
        <w:t>PCR</w:t>
      </w:r>
      <w:r>
        <w:rPr>
          <w:rFonts w:hint="eastAsia" w:ascii="Times New Roman" w:eastAsia="黑体"/>
          <w:color w:val="000000"/>
          <w:szCs w:val="21"/>
          <w:lang w:val="en-US" w:eastAsia="zh-Hans"/>
        </w:rPr>
        <w:t>体系中的拷贝总数应用表中数值乘以加入体积得到</w:t>
      </w:r>
      <w:r>
        <w:rPr>
          <w:rFonts w:hint="default" w:ascii="Times New Roman" w:eastAsia="黑体"/>
          <w:color w:val="000000"/>
          <w:szCs w:val="21"/>
          <w:lang w:eastAsia="zh-Hans"/>
        </w:rPr>
        <w:t>。</w:t>
      </w:r>
    </w:p>
    <w:p w14:paraId="13425C09">
      <w:pPr>
        <w:pStyle w:val="24"/>
        <w:ind w:firstLine="3150" w:firstLineChars="1500"/>
        <w:rPr>
          <w:rFonts w:ascii="Times New Roman" w:eastAsia="黑体"/>
          <w:color w:val="000000"/>
          <w:szCs w:val="21"/>
        </w:rPr>
      </w:pPr>
    </w:p>
    <w:p w14:paraId="286CC225">
      <w:pPr>
        <w:pStyle w:val="24"/>
        <w:jc w:val="center"/>
        <w:rPr>
          <w:rFonts w:ascii="Times New Roman" w:eastAsia="黑体"/>
          <w:color w:val="000000"/>
          <w:szCs w:val="21"/>
        </w:rPr>
      </w:pPr>
      <w:bookmarkStart w:id="13" w:name="_Toc518808873"/>
    </w:p>
    <w:p w14:paraId="03B0C098">
      <w:pPr>
        <w:widowControl/>
        <w:jc w:val="left"/>
        <w:rPr>
          <w:color w:val="000000"/>
          <w:kern w:val="0"/>
          <w:szCs w:val="21"/>
        </w:rPr>
      </w:pPr>
    </w:p>
    <w:p w14:paraId="0B9D109F">
      <w:pPr>
        <w:pStyle w:val="151"/>
        <w:framePr w:wrap="around" w:hAnchor="page" w:x="4358" w:y="65"/>
        <w:rPr>
          <w:color w:val="000000"/>
        </w:rPr>
      </w:pPr>
      <w:r>
        <w:rPr>
          <w:color w:val="000000"/>
        </w:rPr>
        <w:t>_________________________________</w:t>
      </w:r>
    </w:p>
    <w:bookmarkEnd w:id="5"/>
    <w:bookmarkEnd w:id="6"/>
    <w:bookmarkEnd w:id="7"/>
    <w:bookmarkEnd w:id="8"/>
    <w:bookmarkEnd w:id="13"/>
    <w:p w14:paraId="22011F6B">
      <w:pPr>
        <w:widowControl/>
        <w:jc w:val="left"/>
        <w:rPr>
          <w:color w:val="000000"/>
          <w:kern w:val="0"/>
          <w:szCs w:val="21"/>
        </w:rPr>
      </w:pPr>
    </w:p>
    <w:sectPr>
      <w:footerReference r:id="rId8" w:type="default"/>
      <w:pgSz w:w="11906" w:h="16838"/>
      <w:pgMar w:top="567" w:right="1361" w:bottom="1134" w:left="1361" w:header="1417" w:footer="1134" w:gutter="0"/>
      <w:pgNumType w:start="1"/>
      <w:cols w:space="720"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20B0400000000000000"/>
    <w:charset w:val="86"/>
    <w:family w:val="auto"/>
    <w:pitch w:val="default"/>
    <w:sig w:usb0="00000000" w:usb1="00000000" w:usb2="00000000" w:usb3="00000000" w:csb0="00160000" w:csb1="00000000"/>
  </w:font>
  <w:font w:name="monospace">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B214">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DF0C8">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GqVksQBAACQAwAADgAAAAAAAAABACAAAAAeAQAAZHJzL2Uyb0RvYy54bWxQ&#10;SwUGAAAAAAYABgBZAQAAVAUAAAAA&#10;">
              <v:fill on="f" focussize="0,0"/>
              <v:stroke on="f"/>
              <v:imagedata o:title=""/>
              <o:lock v:ext="edit" aspectratio="f"/>
              <v:textbox inset="0mm,0mm,0mm,0mm" style="mso-fit-shape-to-text:t;">
                <w:txbxContent>
                  <w:p w14:paraId="403DF0C8">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77F9">
    <w:pPr>
      <w:pStyle w:val="166"/>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9507">
    <w:pPr>
      <w:pStyle w:val="18"/>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0217">
    <w:pPr>
      <w:pStyle w:val="18"/>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E66F">
    <w:pPr>
      <w:pStyle w:val="163"/>
    </w:pPr>
    <w:r>
      <w:t>DB21/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4AC5">
    <w:pPr>
      <w:pStyle w:val="114"/>
      <w:wordWrap w:val="0"/>
    </w:pPr>
    <w:r>
      <w:t>DB2</w:t>
    </w:r>
    <w:r>
      <w:rPr>
        <w:rFonts w:hint="eastAsia"/>
      </w:rPr>
      <w:t>1</w:t>
    </w:r>
    <w:r>
      <w:t xml:space="preserve">/ </w:t>
    </w:r>
    <w:r>
      <w:rPr>
        <w:rFonts w:hint="eastAsia"/>
      </w:rPr>
      <w:t xml:space="preserve">T      </w:t>
    </w:r>
    <w:r>
      <w:t>—</w:t>
    </w:r>
    <w:r>
      <w:rPr>
        <w:rFonts w:hint="eastAsia"/>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C06DB"/>
    <w:multiLevelType w:val="multilevel"/>
    <w:tmpl w:val="027C06DB"/>
    <w:lvl w:ilvl="0" w:tentative="0">
      <w:start w:val="1"/>
      <w:numFmt w:val="decimal"/>
      <w:pStyle w:val="3"/>
      <w:lvlText w:val="1.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9102AD"/>
    <w:multiLevelType w:val="multilevel"/>
    <w:tmpl w:val="079102AD"/>
    <w:lvl w:ilvl="0" w:tentative="0">
      <w:start w:val="1"/>
      <w:numFmt w:val="decimal"/>
      <w:pStyle w:val="12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6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6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0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3"/>
      <w:suff w:val="nothing"/>
      <w:lvlText w:val="%1　"/>
      <w:lvlJc w:val="left"/>
      <w:pPr>
        <w:ind w:left="-105" w:firstLine="420"/>
      </w:pPr>
      <w:rPr>
        <w:rFonts w:hint="eastAsia" w:ascii="黑体" w:hAnsi="Times New Roman" w:eastAsia="黑体"/>
        <w:b w:val="0"/>
        <w:i w:val="0"/>
        <w:sz w:val="21"/>
        <w:szCs w:val="21"/>
      </w:rPr>
    </w:lvl>
    <w:lvl w:ilvl="1" w:tentative="0">
      <w:start w:val="1"/>
      <w:numFmt w:val="decimal"/>
      <w:pStyle w:val="65"/>
      <w:suff w:val="nothing"/>
      <w:lvlText w:val="%1.%2　"/>
      <w:lvlJc w:val="left"/>
      <w:pPr>
        <w:ind w:left="420" w:hanging="105"/>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8"/>
      <w:suff w:val="nothing"/>
      <w:lvlText w:val="%1.%2.%3　"/>
      <w:lvlJc w:val="left"/>
      <w:pPr>
        <w:ind w:left="951" w:hanging="210"/>
      </w:pPr>
      <w:rPr>
        <w:rFonts w:hint="eastAsia" w:ascii="黑体" w:hAnsi="Times New Roman" w:eastAsia="黑体"/>
        <w:b w:val="0"/>
        <w:i w:val="0"/>
        <w:sz w:val="21"/>
      </w:rPr>
    </w:lvl>
    <w:lvl w:ilvl="3" w:tentative="0">
      <w:start w:val="1"/>
      <w:numFmt w:val="decimal"/>
      <w:pStyle w:val="132"/>
      <w:suff w:val="nothing"/>
      <w:lvlText w:val="%1.%2.%3.%4　"/>
      <w:lvlJc w:val="left"/>
      <w:pPr>
        <w:ind w:left="31" w:firstLine="0"/>
      </w:pPr>
      <w:rPr>
        <w:rFonts w:hint="eastAsia" w:ascii="黑体" w:hAnsi="Times New Roman" w:eastAsia="黑体"/>
        <w:b w:val="0"/>
        <w:i w:val="0"/>
        <w:sz w:val="21"/>
      </w:rPr>
    </w:lvl>
    <w:lvl w:ilvl="4" w:tentative="0">
      <w:start w:val="1"/>
      <w:numFmt w:val="decimal"/>
      <w:pStyle w:val="131"/>
      <w:suff w:val="nothing"/>
      <w:lvlText w:val="%1.%2.%3.%4.%5　"/>
      <w:lvlJc w:val="left"/>
      <w:pPr>
        <w:ind w:left="31" w:firstLine="0"/>
      </w:pPr>
      <w:rPr>
        <w:rFonts w:hint="eastAsia" w:ascii="黑体" w:hAnsi="Times New Roman" w:eastAsia="黑体"/>
        <w:b w:val="0"/>
        <w:i w:val="0"/>
        <w:sz w:val="21"/>
      </w:rPr>
    </w:lvl>
    <w:lvl w:ilvl="5" w:tentative="0">
      <w:start w:val="1"/>
      <w:numFmt w:val="decimal"/>
      <w:pStyle w:val="135"/>
      <w:suff w:val="nothing"/>
      <w:lvlText w:val="%1.%2.%3.%4.%5.%6　"/>
      <w:lvlJc w:val="left"/>
      <w:pPr>
        <w:ind w:left="31" w:firstLine="0"/>
      </w:pPr>
      <w:rPr>
        <w:rFonts w:hint="eastAsia" w:ascii="黑体" w:hAnsi="Times New Roman" w:eastAsia="黑体"/>
        <w:b w:val="0"/>
        <w:i w:val="0"/>
        <w:sz w:val="21"/>
      </w:rPr>
    </w:lvl>
    <w:lvl w:ilvl="6" w:tentative="0">
      <w:start w:val="1"/>
      <w:numFmt w:val="decimal"/>
      <w:suff w:val="nothing"/>
      <w:lvlText w:val="%1%2.%3.%4.%5.%6.%7　"/>
      <w:lvlJc w:val="left"/>
      <w:pPr>
        <w:ind w:left="31" w:firstLine="0"/>
      </w:pPr>
      <w:rPr>
        <w:rFonts w:hint="eastAsia" w:ascii="黑体" w:hAnsi="Times New Roman" w:eastAsia="黑体"/>
        <w:b w:val="0"/>
        <w:i w:val="0"/>
        <w:sz w:val="21"/>
      </w:rPr>
    </w:lvl>
    <w:lvl w:ilvl="7" w:tentative="0">
      <w:start w:val="1"/>
      <w:numFmt w:val="decimal"/>
      <w:lvlText w:val="%1.%2.%3.%4.%5.%6.%7.%8"/>
      <w:lvlJc w:val="left"/>
      <w:pPr>
        <w:tabs>
          <w:tab w:val="left" w:pos="4382"/>
        </w:tabs>
        <w:ind w:left="4000" w:hanging="1418"/>
      </w:pPr>
      <w:rPr>
        <w:rFonts w:hint="eastAsia"/>
      </w:rPr>
    </w:lvl>
    <w:lvl w:ilvl="8" w:tentative="0">
      <w:start w:val="1"/>
      <w:numFmt w:val="decimal"/>
      <w:lvlText w:val="%1.%2.%3.%4.%5.%6.%7.%8.%9"/>
      <w:lvlJc w:val="left"/>
      <w:pPr>
        <w:tabs>
          <w:tab w:val="left" w:pos="4808"/>
        </w:tabs>
        <w:ind w:left="4708" w:hanging="1700"/>
      </w:pPr>
      <w:rPr>
        <w:rFonts w:hint="eastAsia"/>
      </w:rPr>
    </w:lvl>
  </w:abstractNum>
  <w:abstractNum w:abstractNumId="7">
    <w:nsid w:val="2A8F7113"/>
    <w:multiLevelType w:val="multilevel"/>
    <w:tmpl w:val="2A8F7113"/>
    <w:lvl w:ilvl="0" w:tentative="0">
      <w:start w:val="1"/>
      <w:numFmt w:val="upperLetter"/>
      <w:pStyle w:val="120"/>
      <w:suff w:val="space"/>
      <w:lvlText w:val="%1"/>
      <w:lvlJc w:val="left"/>
      <w:pPr>
        <w:ind w:left="623" w:hanging="425"/>
      </w:pPr>
      <w:rPr>
        <w:rFonts w:hint="eastAsia"/>
      </w:rPr>
    </w:lvl>
    <w:lvl w:ilvl="1" w:tentative="0">
      <w:start w:val="1"/>
      <w:numFmt w:val="decimal"/>
      <w:pStyle w:val="14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61"/>
      <w:suff w:val="nothing"/>
      <w:lvlText w:val="%1——"/>
      <w:lvlJc w:val="left"/>
      <w:pPr>
        <w:ind w:left="833" w:hanging="408"/>
      </w:pPr>
      <w:rPr>
        <w:rFonts w:hint="eastAsia"/>
      </w:rPr>
    </w:lvl>
    <w:lvl w:ilvl="1" w:tentative="0">
      <w:start w:val="1"/>
      <w:numFmt w:val="bullet"/>
      <w:pStyle w:val="113"/>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2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9"/>
      <w:lvlText w:val="%2)"/>
      <w:lvlJc w:val="left"/>
      <w:pPr>
        <w:tabs>
          <w:tab w:val="left" w:pos="1260"/>
        </w:tabs>
        <w:ind w:left="1259" w:hanging="419"/>
      </w:pPr>
      <w:rPr>
        <w:rFonts w:hint="eastAsia"/>
      </w:rPr>
    </w:lvl>
    <w:lvl w:ilvl="2" w:tentative="0">
      <w:start w:val="1"/>
      <w:numFmt w:val="decimal"/>
      <w:pStyle w:val="1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00"/>
      <w:lvlText w:val="%1"/>
      <w:lvlJc w:val="left"/>
      <w:pPr>
        <w:tabs>
          <w:tab w:val="left" w:pos="0"/>
        </w:tabs>
        <w:ind w:left="0" w:hanging="425"/>
      </w:pPr>
      <w:rPr>
        <w:rFonts w:hint="eastAsia"/>
      </w:rPr>
    </w:lvl>
    <w:lvl w:ilvl="1" w:tentative="0">
      <w:start w:val="1"/>
      <w:numFmt w:val="decimal"/>
      <w:pStyle w:val="10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7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6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126"/>
      <w:suff w:val="nothing"/>
      <w:lvlText w:val="%1.%2.%3.%4　"/>
      <w:lvlJc w:val="left"/>
      <w:pPr>
        <w:ind w:left="0" w:firstLine="0"/>
      </w:pPr>
      <w:rPr>
        <w:rFonts w:hint="eastAsia" w:ascii="黑体" w:hAnsi="Times New Roman" w:eastAsia="黑体"/>
        <w:b w:val="0"/>
        <w:i w:val="0"/>
        <w:sz w:val="21"/>
      </w:rPr>
    </w:lvl>
    <w:lvl w:ilvl="4" w:tentative="0">
      <w:start w:val="1"/>
      <w:numFmt w:val="decimal"/>
      <w:pStyle w:val="125"/>
      <w:suff w:val="nothing"/>
      <w:lvlText w:val="%1.%2.%3.%4.%5　"/>
      <w:lvlJc w:val="left"/>
      <w:pPr>
        <w:ind w:left="0" w:firstLine="0"/>
      </w:pPr>
      <w:rPr>
        <w:rFonts w:hint="eastAsia" w:ascii="黑体" w:hAnsi="Times New Roman" w:eastAsia="黑体"/>
        <w:b w:val="0"/>
        <w:i w:val="0"/>
        <w:sz w:val="21"/>
      </w:rPr>
    </w:lvl>
    <w:lvl w:ilvl="5" w:tentative="0">
      <w:start w:val="1"/>
      <w:numFmt w:val="decimal"/>
      <w:pStyle w:val="124"/>
      <w:suff w:val="nothing"/>
      <w:lvlText w:val="%1.%2.%3.%4.%5.%6　"/>
      <w:lvlJc w:val="left"/>
      <w:pPr>
        <w:ind w:left="0" w:firstLine="0"/>
      </w:pPr>
      <w:rPr>
        <w:rFonts w:hint="eastAsia" w:ascii="黑体" w:hAnsi="Times New Roman" w:eastAsia="黑体"/>
        <w:b w:val="0"/>
        <w:i w:val="0"/>
        <w:sz w:val="21"/>
      </w:rPr>
    </w:lvl>
    <w:lvl w:ilvl="6" w:tentative="0">
      <w:start w:val="1"/>
      <w:numFmt w:val="decimal"/>
      <w:pStyle w:val="12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1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9"/>
  </w:num>
  <w:num w:numId="3">
    <w:abstractNumId w:val="6"/>
  </w:num>
  <w:num w:numId="4">
    <w:abstractNumId w:val="2"/>
  </w:num>
  <w:num w:numId="5">
    <w:abstractNumId w:val="15"/>
  </w:num>
  <w:num w:numId="6">
    <w:abstractNumId w:val="11"/>
  </w:num>
  <w:num w:numId="7">
    <w:abstractNumId w:val="12"/>
  </w:num>
  <w:num w:numId="8">
    <w:abstractNumId w:val="13"/>
  </w:num>
  <w:num w:numId="9">
    <w:abstractNumId w:val="5"/>
  </w:num>
  <w:num w:numId="10">
    <w:abstractNumId w:val="17"/>
  </w:num>
  <w:num w:numId="11">
    <w:abstractNumId w:val="8"/>
  </w:num>
  <w:num w:numId="12">
    <w:abstractNumId w:val="16"/>
  </w:num>
  <w:num w:numId="13">
    <w:abstractNumId w:val="10"/>
  </w:num>
  <w:num w:numId="14">
    <w:abstractNumId w:val="7"/>
  </w:num>
  <w:num w:numId="15">
    <w:abstractNumId w:val="1"/>
  </w:num>
  <w:num w:numId="16">
    <w:abstractNumId w:val="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TMxNTQxYjM1NmNmZWExZTAyOWIwMmUxNTA3NTQifQ=="/>
  </w:docVars>
  <w:rsids>
    <w:rsidRoot w:val="00172A27"/>
    <w:rsid w:val="00000244"/>
    <w:rsid w:val="0000185F"/>
    <w:rsid w:val="000042FC"/>
    <w:rsid w:val="0000586F"/>
    <w:rsid w:val="00005991"/>
    <w:rsid w:val="00007738"/>
    <w:rsid w:val="00007A83"/>
    <w:rsid w:val="0001373F"/>
    <w:rsid w:val="00013AD0"/>
    <w:rsid w:val="00013D86"/>
    <w:rsid w:val="00013E02"/>
    <w:rsid w:val="00014565"/>
    <w:rsid w:val="00016FC7"/>
    <w:rsid w:val="00020D31"/>
    <w:rsid w:val="00020D7E"/>
    <w:rsid w:val="0002143C"/>
    <w:rsid w:val="00023D7B"/>
    <w:rsid w:val="00024298"/>
    <w:rsid w:val="00024F3D"/>
    <w:rsid w:val="00025A65"/>
    <w:rsid w:val="00026C31"/>
    <w:rsid w:val="00026CE9"/>
    <w:rsid w:val="00027280"/>
    <w:rsid w:val="0002768B"/>
    <w:rsid w:val="000277F1"/>
    <w:rsid w:val="00031256"/>
    <w:rsid w:val="000312EB"/>
    <w:rsid w:val="00031E8C"/>
    <w:rsid w:val="000320A7"/>
    <w:rsid w:val="000336A3"/>
    <w:rsid w:val="00033D92"/>
    <w:rsid w:val="00033EEA"/>
    <w:rsid w:val="000343E3"/>
    <w:rsid w:val="00035925"/>
    <w:rsid w:val="00035D25"/>
    <w:rsid w:val="00036694"/>
    <w:rsid w:val="0003723D"/>
    <w:rsid w:val="000375F2"/>
    <w:rsid w:val="0004004F"/>
    <w:rsid w:val="0004223C"/>
    <w:rsid w:val="000440CE"/>
    <w:rsid w:val="000447F9"/>
    <w:rsid w:val="000470D0"/>
    <w:rsid w:val="000472B5"/>
    <w:rsid w:val="0004784E"/>
    <w:rsid w:val="00051887"/>
    <w:rsid w:val="00054823"/>
    <w:rsid w:val="00054B00"/>
    <w:rsid w:val="00055B91"/>
    <w:rsid w:val="00061721"/>
    <w:rsid w:val="000638A4"/>
    <w:rsid w:val="000651E8"/>
    <w:rsid w:val="00065E0F"/>
    <w:rsid w:val="00066A8F"/>
    <w:rsid w:val="0006760D"/>
    <w:rsid w:val="00067CDF"/>
    <w:rsid w:val="000711E4"/>
    <w:rsid w:val="0007126F"/>
    <w:rsid w:val="0007166F"/>
    <w:rsid w:val="00072080"/>
    <w:rsid w:val="00073EE5"/>
    <w:rsid w:val="00074A2F"/>
    <w:rsid w:val="00074B2F"/>
    <w:rsid w:val="00074FBE"/>
    <w:rsid w:val="0007691B"/>
    <w:rsid w:val="00076A2D"/>
    <w:rsid w:val="00076D8D"/>
    <w:rsid w:val="00083A09"/>
    <w:rsid w:val="0008402C"/>
    <w:rsid w:val="000850AA"/>
    <w:rsid w:val="0009005E"/>
    <w:rsid w:val="00090387"/>
    <w:rsid w:val="0009193A"/>
    <w:rsid w:val="00091D1B"/>
    <w:rsid w:val="000927E1"/>
    <w:rsid w:val="00092857"/>
    <w:rsid w:val="0009289C"/>
    <w:rsid w:val="0009451D"/>
    <w:rsid w:val="00094825"/>
    <w:rsid w:val="00094891"/>
    <w:rsid w:val="00094CA6"/>
    <w:rsid w:val="00097FBC"/>
    <w:rsid w:val="000A1439"/>
    <w:rsid w:val="000A1710"/>
    <w:rsid w:val="000A20A9"/>
    <w:rsid w:val="000A2784"/>
    <w:rsid w:val="000A2E34"/>
    <w:rsid w:val="000A313F"/>
    <w:rsid w:val="000A323E"/>
    <w:rsid w:val="000A334B"/>
    <w:rsid w:val="000A33D5"/>
    <w:rsid w:val="000A35A0"/>
    <w:rsid w:val="000A39B7"/>
    <w:rsid w:val="000A48B1"/>
    <w:rsid w:val="000A5744"/>
    <w:rsid w:val="000A72C5"/>
    <w:rsid w:val="000A781E"/>
    <w:rsid w:val="000B0797"/>
    <w:rsid w:val="000B0C08"/>
    <w:rsid w:val="000B12E6"/>
    <w:rsid w:val="000B1303"/>
    <w:rsid w:val="000B17AC"/>
    <w:rsid w:val="000B205C"/>
    <w:rsid w:val="000B3143"/>
    <w:rsid w:val="000B47CC"/>
    <w:rsid w:val="000B798E"/>
    <w:rsid w:val="000B7D58"/>
    <w:rsid w:val="000C2056"/>
    <w:rsid w:val="000C2358"/>
    <w:rsid w:val="000C3C12"/>
    <w:rsid w:val="000C4847"/>
    <w:rsid w:val="000C6B05"/>
    <w:rsid w:val="000C6C4B"/>
    <w:rsid w:val="000C6DD6"/>
    <w:rsid w:val="000C73D4"/>
    <w:rsid w:val="000C7C31"/>
    <w:rsid w:val="000D1CB0"/>
    <w:rsid w:val="000D23B1"/>
    <w:rsid w:val="000D3D4C"/>
    <w:rsid w:val="000D4F51"/>
    <w:rsid w:val="000D547A"/>
    <w:rsid w:val="000D6B92"/>
    <w:rsid w:val="000D718B"/>
    <w:rsid w:val="000E0B75"/>
    <w:rsid w:val="000E0C46"/>
    <w:rsid w:val="000E0C97"/>
    <w:rsid w:val="000E1C76"/>
    <w:rsid w:val="000E2DD9"/>
    <w:rsid w:val="000E5350"/>
    <w:rsid w:val="000E7A50"/>
    <w:rsid w:val="000F030C"/>
    <w:rsid w:val="000F129C"/>
    <w:rsid w:val="000F231E"/>
    <w:rsid w:val="000F2BDA"/>
    <w:rsid w:val="000F4339"/>
    <w:rsid w:val="000F527F"/>
    <w:rsid w:val="000F5882"/>
    <w:rsid w:val="000F607F"/>
    <w:rsid w:val="000F7DEC"/>
    <w:rsid w:val="0010181C"/>
    <w:rsid w:val="00101F87"/>
    <w:rsid w:val="001024A4"/>
    <w:rsid w:val="00103857"/>
    <w:rsid w:val="001043DA"/>
    <w:rsid w:val="001045F7"/>
    <w:rsid w:val="001056DE"/>
    <w:rsid w:val="001058BE"/>
    <w:rsid w:val="00107A63"/>
    <w:rsid w:val="0011016C"/>
    <w:rsid w:val="001101B9"/>
    <w:rsid w:val="001124C0"/>
    <w:rsid w:val="00112CF5"/>
    <w:rsid w:val="00113309"/>
    <w:rsid w:val="00114370"/>
    <w:rsid w:val="00115D65"/>
    <w:rsid w:val="00116183"/>
    <w:rsid w:val="00116B74"/>
    <w:rsid w:val="00116FF1"/>
    <w:rsid w:val="00122830"/>
    <w:rsid w:val="00122EF8"/>
    <w:rsid w:val="0012319F"/>
    <w:rsid w:val="00123A8A"/>
    <w:rsid w:val="00126F17"/>
    <w:rsid w:val="001272C6"/>
    <w:rsid w:val="00127CCF"/>
    <w:rsid w:val="00127EAF"/>
    <w:rsid w:val="0013113E"/>
    <w:rsid w:val="0013175F"/>
    <w:rsid w:val="00131BF1"/>
    <w:rsid w:val="001339D6"/>
    <w:rsid w:val="00133C78"/>
    <w:rsid w:val="00134A33"/>
    <w:rsid w:val="00137045"/>
    <w:rsid w:val="00142836"/>
    <w:rsid w:val="00143082"/>
    <w:rsid w:val="00144832"/>
    <w:rsid w:val="001467D1"/>
    <w:rsid w:val="001512B4"/>
    <w:rsid w:val="001519CE"/>
    <w:rsid w:val="00151CDC"/>
    <w:rsid w:val="00152C85"/>
    <w:rsid w:val="00154DAA"/>
    <w:rsid w:val="00154DC7"/>
    <w:rsid w:val="001552EA"/>
    <w:rsid w:val="00155388"/>
    <w:rsid w:val="00155753"/>
    <w:rsid w:val="001558B2"/>
    <w:rsid w:val="00155C3D"/>
    <w:rsid w:val="00156CE2"/>
    <w:rsid w:val="00161C3C"/>
    <w:rsid w:val="001620A5"/>
    <w:rsid w:val="00163A79"/>
    <w:rsid w:val="0016408E"/>
    <w:rsid w:val="00164549"/>
    <w:rsid w:val="00164E53"/>
    <w:rsid w:val="001659D4"/>
    <w:rsid w:val="00166779"/>
    <w:rsid w:val="0016699D"/>
    <w:rsid w:val="00166A59"/>
    <w:rsid w:val="00167F6A"/>
    <w:rsid w:val="001700DC"/>
    <w:rsid w:val="00170B26"/>
    <w:rsid w:val="001716A2"/>
    <w:rsid w:val="001722B2"/>
    <w:rsid w:val="00172A27"/>
    <w:rsid w:val="00173293"/>
    <w:rsid w:val="00173F02"/>
    <w:rsid w:val="00175159"/>
    <w:rsid w:val="00176208"/>
    <w:rsid w:val="00177C71"/>
    <w:rsid w:val="00180533"/>
    <w:rsid w:val="00181D25"/>
    <w:rsid w:val="0018211B"/>
    <w:rsid w:val="00183032"/>
    <w:rsid w:val="001840D3"/>
    <w:rsid w:val="001841D6"/>
    <w:rsid w:val="00184879"/>
    <w:rsid w:val="00185D2C"/>
    <w:rsid w:val="00185FCA"/>
    <w:rsid w:val="00186D4D"/>
    <w:rsid w:val="001900F8"/>
    <w:rsid w:val="00191258"/>
    <w:rsid w:val="00191B55"/>
    <w:rsid w:val="00191BC9"/>
    <w:rsid w:val="00192680"/>
    <w:rsid w:val="00192E79"/>
    <w:rsid w:val="00193037"/>
    <w:rsid w:val="00193A2C"/>
    <w:rsid w:val="00195B7E"/>
    <w:rsid w:val="00195F4B"/>
    <w:rsid w:val="0019797C"/>
    <w:rsid w:val="001A046B"/>
    <w:rsid w:val="001A277C"/>
    <w:rsid w:val="001A288E"/>
    <w:rsid w:val="001A2B9B"/>
    <w:rsid w:val="001A37E8"/>
    <w:rsid w:val="001A3FCE"/>
    <w:rsid w:val="001A64C7"/>
    <w:rsid w:val="001B1F71"/>
    <w:rsid w:val="001B48AD"/>
    <w:rsid w:val="001B4F4A"/>
    <w:rsid w:val="001B694D"/>
    <w:rsid w:val="001B6DC2"/>
    <w:rsid w:val="001B6DE9"/>
    <w:rsid w:val="001B799C"/>
    <w:rsid w:val="001C03A9"/>
    <w:rsid w:val="001C149C"/>
    <w:rsid w:val="001C21AC"/>
    <w:rsid w:val="001C43D8"/>
    <w:rsid w:val="001C44FF"/>
    <w:rsid w:val="001C4529"/>
    <w:rsid w:val="001C47BA"/>
    <w:rsid w:val="001C58F3"/>
    <w:rsid w:val="001C59EA"/>
    <w:rsid w:val="001C66CE"/>
    <w:rsid w:val="001C66E1"/>
    <w:rsid w:val="001C7531"/>
    <w:rsid w:val="001D1307"/>
    <w:rsid w:val="001D263E"/>
    <w:rsid w:val="001D286D"/>
    <w:rsid w:val="001D3250"/>
    <w:rsid w:val="001D3D04"/>
    <w:rsid w:val="001D406C"/>
    <w:rsid w:val="001D41EE"/>
    <w:rsid w:val="001D6183"/>
    <w:rsid w:val="001D72BB"/>
    <w:rsid w:val="001E0380"/>
    <w:rsid w:val="001E128D"/>
    <w:rsid w:val="001E13B1"/>
    <w:rsid w:val="001E18E5"/>
    <w:rsid w:val="001E1F71"/>
    <w:rsid w:val="001E20DE"/>
    <w:rsid w:val="001E2D1C"/>
    <w:rsid w:val="001E2D3F"/>
    <w:rsid w:val="001E3062"/>
    <w:rsid w:val="001E3C9C"/>
    <w:rsid w:val="001E4165"/>
    <w:rsid w:val="001F0127"/>
    <w:rsid w:val="001F1AAF"/>
    <w:rsid w:val="001F1EDE"/>
    <w:rsid w:val="001F33BA"/>
    <w:rsid w:val="001F3A19"/>
    <w:rsid w:val="001F744E"/>
    <w:rsid w:val="002007AC"/>
    <w:rsid w:val="002017AC"/>
    <w:rsid w:val="002026B4"/>
    <w:rsid w:val="00202D8E"/>
    <w:rsid w:val="00204526"/>
    <w:rsid w:val="00205F2F"/>
    <w:rsid w:val="00207F7E"/>
    <w:rsid w:val="0021035E"/>
    <w:rsid w:val="002109C3"/>
    <w:rsid w:val="00211D4F"/>
    <w:rsid w:val="00212EAC"/>
    <w:rsid w:val="0021375A"/>
    <w:rsid w:val="0021383C"/>
    <w:rsid w:val="00213B25"/>
    <w:rsid w:val="00213DAF"/>
    <w:rsid w:val="00215743"/>
    <w:rsid w:val="0021627F"/>
    <w:rsid w:val="002173D6"/>
    <w:rsid w:val="00217B55"/>
    <w:rsid w:val="00220A38"/>
    <w:rsid w:val="00220BB4"/>
    <w:rsid w:val="00221518"/>
    <w:rsid w:val="002228F4"/>
    <w:rsid w:val="0022361B"/>
    <w:rsid w:val="002236AE"/>
    <w:rsid w:val="00223898"/>
    <w:rsid w:val="002244C0"/>
    <w:rsid w:val="00224CC5"/>
    <w:rsid w:val="00224DFE"/>
    <w:rsid w:val="00224FF8"/>
    <w:rsid w:val="002262A4"/>
    <w:rsid w:val="00226C8B"/>
    <w:rsid w:val="00230FAA"/>
    <w:rsid w:val="00232318"/>
    <w:rsid w:val="0023235C"/>
    <w:rsid w:val="002337B6"/>
    <w:rsid w:val="002338CB"/>
    <w:rsid w:val="00234467"/>
    <w:rsid w:val="00234491"/>
    <w:rsid w:val="002357AF"/>
    <w:rsid w:val="00235C68"/>
    <w:rsid w:val="00237D8D"/>
    <w:rsid w:val="00237DC1"/>
    <w:rsid w:val="0024003F"/>
    <w:rsid w:val="00240135"/>
    <w:rsid w:val="00241138"/>
    <w:rsid w:val="00241206"/>
    <w:rsid w:val="002412FC"/>
    <w:rsid w:val="00241BE2"/>
    <w:rsid w:val="00241BEB"/>
    <w:rsid w:val="00241C3F"/>
    <w:rsid w:val="00241DA2"/>
    <w:rsid w:val="00241FE8"/>
    <w:rsid w:val="00247560"/>
    <w:rsid w:val="00247FEE"/>
    <w:rsid w:val="00250E7D"/>
    <w:rsid w:val="00253739"/>
    <w:rsid w:val="00253879"/>
    <w:rsid w:val="00255327"/>
    <w:rsid w:val="00255719"/>
    <w:rsid w:val="002565D5"/>
    <w:rsid w:val="00257540"/>
    <w:rsid w:val="002602D1"/>
    <w:rsid w:val="002615B9"/>
    <w:rsid w:val="002622C0"/>
    <w:rsid w:val="002625DA"/>
    <w:rsid w:val="0026345B"/>
    <w:rsid w:val="00263E35"/>
    <w:rsid w:val="00264122"/>
    <w:rsid w:val="002660D0"/>
    <w:rsid w:val="0026610D"/>
    <w:rsid w:val="00266FEA"/>
    <w:rsid w:val="00267507"/>
    <w:rsid w:val="00271B5C"/>
    <w:rsid w:val="00272B98"/>
    <w:rsid w:val="00273642"/>
    <w:rsid w:val="00273A5E"/>
    <w:rsid w:val="00273E2C"/>
    <w:rsid w:val="002741C6"/>
    <w:rsid w:val="00274966"/>
    <w:rsid w:val="00274F94"/>
    <w:rsid w:val="00275D9F"/>
    <w:rsid w:val="0027610C"/>
    <w:rsid w:val="002767FD"/>
    <w:rsid w:val="00276C97"/>
    <w:rsid w:val="00276CBE"/>
    <w:rsid w:val="002778AE"/>
    <w:rsid w:val="0027793A"/>
    <w:rsid w:val="002807C4"/>
    <w:rsid w:val="002814F6"/>
    <w:rsid w:val="00281D8D"/>
    <w:rsid w:val="0028269A"/>
    <w:rsid w:val="00283411"/>
    <w:rsid w:val="00283590"/>
    <w:rsid w:val="00283D9A"/>
    <w:rsid w:val="00286973"/>
    <w:rsid w:val="002877BB"/>
    <w:rsid w:val="00287E1F"/>
    <w:rsid w:val="00287FA8"/>
    <w:rsid w:val="00287FFA"/>
    <w:rsid w:val="0029027E"/>
    <w:rsid w:val="00290612"/>
    <w:rsid w:val="00290C17"/>
    <w:rsid w:val="0029189E"/>
    <w:rsid w:val="00291B39"/>
    <w:rsid w:val="00292178"/>
    <w:rsid w:val="00292479"/>
    <w:rsid w:val="00294DAA"/>
    <w:rsid w:val="00294E70"/>
    <w:rsid w:val="00295971"/>
    <w:rsid w:val="00296BF3"/>
    <w:rsid w:val="00296CDB"/>
    <w:rsid w:val="00297123"/>
    <w:rsid w:val="002977B6"/>
    <w:rsid w:val="002A1924"/>
    <w:rsid w:val="002A49E2"/>
    <w:rsid w:val="002A569F"/>
    <w:rsid w:val="002A5D17"/>
    <w:rsid w:val="002A61E8"/>
    <w:rsid w:val="002A7420"/>
    <w:rsid w:val="002A74FD"/>
    <w:rsid w:val="002B031F"/>
    <w:rsid w:val="002B0A85"/>
    <w:rsid w:val="002B0AC1"/>
    <w:rsid w:val="002B0F12"/>
    <w:rsid w:val="002B1227"/>
    <w:rsid w:val="002B1308"/>
    <w:rsid w:val="002B1BEB"/>
    <w:rsid w:val="002B1D46"/>
    <w:rsid w:val="002B1FB9"/>
    <w:rsid w:val="002B4554"/>
    <w:rsid w:val="002B4E7F"/>
    <w:rsid w:val="002B5193"/>
    <w:rsid w:val="002B608B"/>
    <w:rsid w:val="002B6AB1"/>
    <w:rsid w:val="002B6D62"/>
    <w:rsid w:val="002B7883"/>
    <w:rsid w:val="002C633C"/>
    <w:rsid w:val="002C72D8"/>
    <w:rsid w:val="002D0174"/>
    <w:rsid w:val="002D02D5"/>
    <w:rsid w:val="002D05D6"/>
    <w:rsid w:val="002D09E8"/>
    <w:rsid w:val="002D11FA"/>
    <w:rsid w:val="002D2D3E"/>
    <w:rsid w:val="002D3B67"/>
    <w:rsid w:val="002D403E"/>
    <w:rsid w:val="002D65AE"/>
    <w:rsid w:val="002E0DDF"/>
    <w:rsid w:val="002E0F60"/>
    <w:rsid w:val="002E1961"/>
    <w:rsid w:val="002E2906"/>
    <w:rsid w:val="002E2F2A"/>
    <w:rsid w:val="002E3269"/>
    <w:rsid w:val="002E5300"/>
    <w:rsid w:val="002E5635"/>
    <w:rsid w:val="002E5F09"/>
    <w:rsid w:val="002E64C3"/>
    <w:rsid w:val="002E6A2C"/>
    <w:rsid w:val="002F1D8C"/>
    <w:rsid w:val="002F21DA"/>
    <w:rsid w:val="002F234D"/>
    <w:rsid w:val="002F246E"/>
    <w:rsid w:val="002F3AF3"/>
    <w:rsid w:val="002F48D5"/>
    <w:rsid w:val="002F522A"/>
    <w:rsid w:val="002F5A0B"/>
    <w:rsid w:val="002F694E"/>
    <w:rsid w:val="002F742D"/>
    <w:rsid w:val="00300095"/>
    <w:rsid w:val="003010AD"/>
    <w:rsid w:val="00301F39"/>
    <w:rsid w:val="00303B42"/>
    <w:rsid w:val="00304883"/>
    <w:rsid w:val="00305118"/>
    <w:rsid w:val="00306085"/>
    <w:rsid w:val="00310676"/>
    <w:rsid w:val="00310692"/>
    <w:rsid w:val="00311B66"/>
    <w:rsid w:val="003128B0"/>
    <w:rsid w:val="003128D6"/>
    <w:rsid w:val="003130B6"/>
    <w:rsid w:val="0031427E"/>
    <w:rsid w:val="00314B3B"/>
    <w:rsid w:val="00315E45"/>
    <w:rsid w:val="00316C68"/>
    <w:rsid w:val="00316DE2"/>
    <w:rsid w:val="003206B6"/>
    <w:rsid w:val="00325926"/>
    <w:rsid w:val="00325AED"/>
    <w:rsid w:val="00327A8A"/>
    <w:rsid w:val="00327D45"/>
    <w:rsid w:val="003305EF"/>
    <w:rsid w:val="00330DAD"/>
    <w:rsid w:val="00330E65"/>
    <w:rsid w:val="00331327"/>
    <w:rsid w:val="00334DE2"/>
    <w:rsid w:val="003351E0"/>
    <w:rsid w:val="00336610"/>
    <w:rsid w:val="00336E14"/>
    <w:rsid w:val="0033753A"/>
    <w:rsid w:val="003375CE"/>
    <w:rsid w:val="00337C3E"/>
    <w:rsid w:val="0034022B"/>
    <w:rsid w:val="00341794"/>
    <w:rsid w:val="00342EB0"/>
    <w:rsid w:val="003439D4"/>
    <w:rsid w:val="00343F73"/>
    <w:rsid w:val="00345060"/>
    <w:rsid w:val="003461C2"/>
    <w:rsid w:val="003463FF"/>
    <w:rsid w:val="003468FD"/>
    <w:rsid w:val="00346A5A"/>
    <w:rsid w:val="00350669"/>
    <w:rsid w:val="0035260C"/>
    <w:rsid w:val="003528FE"/>
    <w:rsid w:val="0035323B"/>
    <w:rsid w:val="003534F8"/>
    <w:rsid w:val="003554CF"/>
    <w:rsid w:val="00355D93"/>
    <w:rsid w:val="003567D7"/>
    <w:rsid w:val="00357276"/>
    <w:rsid w:val="00357293"/>
    <w:rsid w:val="00360090"/>
    <w:rsid w:val="003600AA"/>
    <w:rsid w:val="003609D2"/>
    <w:rsid w:val="00360CE9"/>
    <w:rsid w:val="00361F1F"/>
    <w:rsid w:val="00363F22"/>
    <w:rsid w:val="00365C3D"/>
    <w:rsid w:val="00371057"/>
    <w:rsid w:val="003742F2"/>
    <w:rsid w:val="00374CDD"/>
    <w:rsid w:val="00375146"/>
    <w:rsid w:val="0037552D"/>
    <w:rsid w:val="00375564"/>
    <w:rsid w:val="00376B5B"/>
    <w:rsid w:val="003775D6"/>
    <w:rsid w:val="00380042"/>
    <w:rsid w:val="0038164B"/>
    <w:rsid w:val="00382757"/>
    <w:rsid w:val="00383191"/>
    <w:rsid w:val="00386B36"/>
    <w:rsid w:val="00386DED"/>
    <w:rsid w:val="003875A1"/>
    <w:rsid w:val="003912E7"/>
    <w:rsid w:val="00391346"/>
    <w:rsid w:val="003916FF"/>
    <w:rsid w:val="00391D6B"/>
    <w:rsid w:val="00393947"/>
    <w:rsid w:val="003949D3"/>
    <w:rsid w:val="00397DAA"/>
    <w:rsid w:val="003A16EF"/>
    <w:rsid w:val="003A2217"/>
    <w:rsid w:val="003A2275"/>
    <w:rsid w:val="003A2D5D"/>
    <w:rsid w:val="003A4191"/>
    <w:rsid w:val="003A4429"/>
    <w:rsid w:val="003A4A35"/>
    <w:rsid w:val="003A4F30"/>
    <w:rsid w:val="003A5F3A"/>
    <w:rsid w:val="003A66D5"/>
    <w:rsid w:val="003A6718"/>
    <w:rsid w:val="003A6830"/>
    <w:rsid w:val="003A6A4F"/>
    <w:rsid w:val="003A7088"/>
    <w:rsid w:val="003A7784"/>
    <w:rsid w:val="003B00DF"/>
    <w:rsid w:val="003B1275"/>
    <w:rsid w:val="003B1778"/>
    <w:rsid w:val="003B1946"/>
    <w:rsid w:val="003B3ACB"/>
    <w:rsid w:val="003B3E06"/>
    <w:rsid w:val="003B4298"/>
    <w:rsid w:val="003B42CD"/>
    <w:rsid w:val="003C11CB"/>
    <w:rsid w:val="003C11F5"/>
    <w:rsid w:val="003C16E8"/>
    <w:rsid w:val="003C1C08"/>
    <w:rsid w:val="003C3C9C"/>
    <w:rsid w:val="003C43A8"/>
    <w:rsid w:val="003C5D8A"/>
    <w:rsid w:val="003C64F9"/>
    <w:rsid w:val="003C7170"/>
    <w:rsid w:val="003C75F3"/>
    <w:rsid w:val="003C78A3"/>
    <w:rsid w:val="003C7902"/>
    <w:rsid w:val="003D13B3"/>
    <w:rsid w:val="003D1E4C"/>
    <w:rsid w:val="003D3B9D"/>
    <w:rsid w:val="003D3D89"/>
    <w:rsid w:val="003D423A"/>
    <w:rsid w:val="003D5B4C"/>
    <w:rsid w:val="003D7DF7"/>
    <w:rsid w:val="003E1867"/>
    <w:rsid w:val="003E5729"/>
    <w:rsid w:val="003E6E3F"/>
    <w:rsid w:val="003E7B05"/>
    <w:rsid w:val="003E7EB4"/>
    <w:rsid w:val="003F05F2"/>
    <w:rsid w:val="003F29F7"/>
    <w:rsid w:val="003F337F"/>
    <w:rsid w:val="003F4EE0"/>
    <w:rsid w:val="003F517B"/>
    <w:rsid w:val="003F5B8E"/>
    <w:rsid w:val="003F667E"/>
    <w:rsid w:val="003F77DD"/>
    <w:rsid w:val="003F78A9"/>
    <w:rsid w:val="00401F72"/>
    <w:rsid w:val="0040207A"/>
    <w:rsid w:val="00402153"/>
    <w:rsid w:val="00402F67"/>
    <w:rsid w:val="00402FC1"/>
    <w:rsid w:val="00404E48"/>
    <w:rsid w:val="0040575D"/>
    <w:rsid w:val="00405D1E"/>
    <w:rsid w:val="00406DB9"/>
    <w:rsid w:val="004074E4"/>
    <w:rsid w:val="004075F0"/>
    <w:rsid w:val="00407DAF"/>
    <w:rsid w:val="00411B3C"/>
    <w:rsid w:val="004141FA"/>
    <w:rsid w:val="004145E1"/>
    <w:rsid w:val="004154F5"/>
    <w:rsid w:val="00415E4A"/>
    <w:rsid w:val="0041640D"/>
    <w:rsid w:val="00416F5D"/>
    <w:rsid w:val="00417E35"/>
    <w:rsid w:val="00425082"/>
    <w:rsid w:val="00426D89"/>
    <w:rsid w:val="00426DE6"/>
    <w:rsid w:val="00430AD7"/>
    <w:rsid w:val="00430FFF"/>
    <w:rsid w:val="00431DEB"/>
    <w:rsid w:val="00434979"/>
    <w:rsid w:val="00435B99"/>
    <w:rsid w:val="004423AE"/>
    <w:rsid w:val="004465A9"/>
    <w:rsid w:val="004468A2"/>
    <w:rsid w:val="00446B29"/>
    <w:rsid w:val="00447374"/>
    <w:rsid w:val="004512D9"/>
    <w:rsid w:val="0045185D"/>
    <w:rsid w:val="00452282"/>
    <w:rsid w:val="004527E3"/>
    <w:rsid w:val="00452EB9"/>
    <w:rsid w:val="00453C0F"/>
    <w:rsid w:val="00453F9A"/>
    <w:rsid w:val="00455009"/>
    <w:rsid w:val="00455185"/>
    <w:rsid w:val="0045679E"/>
    <w:rsid w:val="00457D77"/>
    <w:rsid w:val="0046287D"/>
    <w:rsid w:val="00462CFD"/>
    <w:rsid w:val="00464F7A"/>
    <w:rsid w:val="004652E1"/>
    <w:rsid w:val="004679D7"/>
    <w:rsid w:val="00467A02"/>
    <w:rsid w:val="004707A9"/>
    <w:rsid w:val="00470F78"/>
    <w:rsid w:val="00471CF4"/>
    <w:rsid w:val="00471E91"/>
    <w:rsid w:val="00472F2E"/>
    <w:rsid w:val="00473739"/>
    <w:rsid w:val="00473DF8"/>
    <w:rsid w:val="00474675"/>
    <w:rsid w:val="0047470C"/>
    <w:rsid w:val="00475515"/>
    <w:rsid w:val="00476F76"/>
    <w:rsid w:val="0047745C"/>
    <w:rsid w:val="00480F20"/>
    <w:rsid w:val="0048138D"/>
    <w:rsid w:val="00484BE2"/>
    <w:rsid w:val="0048540E"/>
    <w:rsid w:val="00485648"/>
    <w:rsid w:val="00485687"/>
    <w:rsid w:val="00485A94"/>
    <w:rsid w:val="00486D7F"/>
    <w:rsid w:val="00490FE6"/>
    <w:rsid w:val="004914B5"/>
    <w:rsid w:val="0049393F"/>
    <w:rsid w:val="0049739F"/>
    <w:rsid w:val="004A1B66"/>
    <w:rsid w:val="004A349F"/>
    <w:rsid w:val="004A35F9"/>
    <w:rsid w:val="004A462C"/>
    <w:rsid w:val="004A6805"/>
    <w:rsid w:val="004B0C9F"/>
    <w:rsid w:val="004B24C1"/>
    <w:rsid w:val="004B304D"/>
    <w:rsid w:val="004B3873"/>
    <w:rsid w:val="004B4119"/>
    <w:rsid w:val="004B5B2E"/>
    <w:rsid w:val="004B5C30"/>
    <w:rsid w:val="004B7658"/>
    <w:rsid w:val="004B7D12"/>
    <w:rsid w:val="004C1FE5"/>
    <w:rsid w:val="004C292F"/>
    <w:rsid w:val="004C3BFA"/>
    <w:rsid w:val="004C44A9"/>
    <w:rsid w:val="004C47BA"/>
    <w:rsid w:val="004C4CD1"/>
    <w:rsid w:val="004C5FFF"/>
    <w:rsid w:val="004D0DD6"/>
    <w:rsid w:val="004D101A"/>
    <w:rsid w:val="004D159C"/>
    <w:rsid w:val="004D310C"/>
    <w:rsid w:val="004D69A9"/>
    <w:rsid w:val="004D7DAB"/>
    <w:rsid w:val="004E1A20"/>
    <w:rsid w:val="004E1B7F"/>
    <w:rsid w:val="004E1DC6"/>
    <w:rsid w:val="004E3336"/>
    <w:rsid w:val="004E3E46"/>
    <w:rsid w:val="004E3FE5"/>
    <w:rsid w:val="004E4C2E"/>
    <w:rsid w:val="004E4E16"/>
    <w:rsid w:val="004E7093"/>
    <w:rsid w:val="004E7128"/>
    <w:rsid w:val="004E7373"/>
    <w:rsid w:val="004E7791"/>
    <w:rsid w:val="004F0516"/>
    <w:rsid w:val="004F0742"/>
    <w:rsid w:val="004F0F17"/>
    <w:rsid w:val="004F2988"/>
    <w:rsid w:val="004F3B54"/>
    <w:rsid w:val="004F3E68"/>
    <w:rsid w:val="004F4590"/>
    <w:rsid w:val="004F60D5"/>
    <w:rsid w:val="004F68E1"/>
    <w:rsid w:val="004F7918"/>
    <w:rsid w:val="00501CE4"/>
    <w:rsid w:val="005027AE"/>
    <w:rsid w:val="005029FF"/>
    <w:rsid w:val="00503A16"/>
    <w:rsid w:val="005053E2"/>
    <w:rsid w:val="00505610"/>
    <w:rsid w:val="0050683F"/>
    <w:rsid w:val="00506BBF"/>
    <w:rsid w:val="005078D5"/>
    <w:rsid w:val="00507CA2"/>
    <w:rsid w:val="00510041"/>
    <w:rsid w:val="00510280"/>
    <w:rsid w:val="00510867"/>
    <w:rsid w:val="00512AEC"/>
    <w:rsid w:val="005134ED"/>
    <w:rsid w:val="00513D73"/>
    <w:rsid w:val="00514A43"/>
    <w:rsid w:val="0051540E"/>
    <w:rsid w:val="005160B5"/>
    <w:rsid w:val="005173E1"/>
    <w:rsid w:val="005174E5"/>
    <w:rsid w:val="00520126"/>
    <w:rsid w:val="00521488"/>
    <w:rsid w:val="00522393"/>
    <w:rsid w:val="00522620"/>
    <w:rsid w:val="00523889"/>
    <w:rsid w:val="00523FCA"/>
    <w:rsid w:val="00524A3B"/>
    <w:rsid w:val="00524C3E"/>
    <w:rsid w:val="00524C91"/>
    <w:rsid w:val="00524CAB"/>
    <w:rsid w:val="00525656"/>
    <w:rsid w:val="00525CE5"/>
    <w:rsid w:val="005302CB"/>
    <w:rsid w:val="0053044F"/>
    <w:rsid w:val="00531D64"/>
    <w:rsid w:val="00531D6F"/>
    <w:rsid w:val="005325A4"/>
    <w:rsid w:val="0053319E"/>
    <w:rsid w:val="00534C02"/>
    <w:rsid w:val="00534D57"/>
    <w:rsid w:val="0053566A"/>
    <w:rsid w:val="0053662E"/>
    <w:rsid w:val="005368BE"/>
    <w:rsid w:val="005417AE"/>
    <w:rsid w:val="0054264B"/>
    <w:rsid w:val="00542AAE"/>
    <w:rsid w:val="00543786"/>
    <w:rsid w:val="0054408D"/>
    <w:rsid w:val="0055028E"/>
    <w:rsid w:val="00551C63"/>
    <w:rsid w:val="005533D7"/>
    <w:rsid w:val="005537F2"/>
    <w:rsid w:val="005545D3"/>
    <w:rsid w:val="00554D51"/>
    <w:rsid w:val="00555007"/>
    <w:rsid w:val="005609C8"/>
    <w:rsid w:val="00560A5F"/>
    <w:rsid w:val="00562ADD"/>
    <w:rsid w:val="00563870"/>
    <w:rsid w:val="00563AD2"/>
    <w:rsid w:val="005703DE"/>
    <w:rsid w:val="00570F92"/>
    <w:rsid w:val="00573EE2"/>
    <w:rsid w:val="00577920"/>
    <w:rsid w:val="00580882"/>
    <w:rsid w:val="00580BD1"/>
    <w:rsid w:val="005820EA"/>
    <w:rsid w:val="00582435"/>
    <w:rsid w:val="00583731"/>
    <w:rsid w:val="005838D6"/>
    <w:rsid w:val="0058394C"/>
    <w:rsid w:val="00583A90"/>
    <w:rsid w:val="00583C38"/>
    <w:rsid w:val="005840D8"/>
    <w:rsid w:val="0058464E"/>
    <w:rsid w:val="005859D2"/>
    <w:rsid w:val="005871C1"/>
    <w:rsid w:val="00587D05"/>
    <w:rsid w:val="00587DDA"/>
    <w:rsid w:val="00587E16"/>
    <w:rsid w:val="005901C0"/>
    <w:rsid w:val="00592D56"/>
    <w:rsid w:val="005935DA"/>
    <w:rsid w:val="00593BD7"/>
    <w:rsid w:val="0059539D"/>
    <w:rsid w:val="0059730F"/>
    <w:rsid w:val="005A00AD"/>
    <w:rsid w:val="005A01CB"/>
    <w:rsid w:val="005A099B"/>
    <w:rsid w:val="005A4863"/>
    <w:rsid w:val="005A5172"/>
    <w:rsid w:val="005A58FF"/>
    <w:rsid w:val="005A59D1"/>
    <w:rsid w:val="005A5E2C"/>
    <w:rsid w:val="005A5EAF"/>
    <w:rsid w:val="005A647A"/>
    <w:rsid w:val="005A64C0"/>
    <w:rsid w:val="005B12F5"/>
    <w:rsid w:val="005B19BB"/>
    <w:rsid w:val="005B2444"/>
    <w:rsid w:val="005B343C"/>
    <w:rsid w:val="005B38E5"/>
    <w:rsid w:val="005B3C11"/>
    <w:rsid w:val="005B4643"/>
    <w:rsid w:val="005B523A"/>
    <w:rsid w:val="005B5B87"/>
    <w:rsid w:val="005B78EC"/>
    <w:rsid w:val="005C17C1"/>
    <w:rsid w:val="005C1A87"/>
    <w:rsid w:val="005C1C28"/>
    <w:rsid w:val="005C323D"/>
    <w:rsid w:val="005C3551"/>
    <w:rsid w:val="005C4392"/>
    <w:rsid w:val="005C6DB5"/>
    <w:rsid w:val="005C7E14"/>
    <w:rsid w:val="005D4DB7"/>
    <w:rsid w:val="005D5BA9"/>
    <w:rsid w:val="005D6430"/>
    <w:rsid w:val="005D7151"/>
    <w:rsid w:val="005D7A60"/>
    <w:rsid w:val="005E0A74"/>
    <w:rsid w:val="005E19E7"/>
    <w:rsid w:val="005E3785"/>
    <w:rsid w:val="005E3C92"/>
    <w:rsid w:val="005E69C4"/>
    <w:rsid w:val="005E6E57"/>
    <w:rsid w:val="005E7EEB"/>
    <w:rsid w:val="005F0230"/>
    <w:rsid w:val="005F2CF2"/>
    <w:rsid w:val="005F2E6F"/>
    <w:rsid w:val="005F3700"/>
    <w:rsid w:val="005F583C"/>
    <w:rsid w:val="005F5AC4"/>
    <w:rsid w:val="005F692B"/>
    <w:rsid w:val="00600662"/>
    <w:rsid w:val="00600F7C"/>
    <w:rsid w:val="00601795"/>
    <w:rsid w:val="006022D2"/>
    <w:rsid w:val="006043E7"/>
    <w:rsid w:val="006077C8"/>
    <w:rsid w:val="00610529"/>
    <w:rsid w:val="006121D3"/>
    <w:rsid w:val="0061373A"/>
    <w:rsid w:val="00614478"/>
    <w:rsid w:val="00614B76"/>
    <w:rsid w:val="0061715C"/>
    <w:rsid w:val="0061716C"/>
    <w:rsid w:val="00620585"/>
    <w:rsid w:val="00622A07"/>
    <w:rsid w:val="00622C36"/>
    <w:rsid w:val="006243A1"/>
    <w:rsid w:val="006269D6"/>
    <w:rsid w:val="00632E56"/>
    <w:rsid w:val="00633A76"/>
    <w:rsid w:val="006343C0"/>
    <w:rsid w:val="00634C1A"/>
    <w:rsid w:val="0063537F"/>
    <w:rsid w:val="00635CBA"/>
    <w:rsid w:val="00636DBF"/>
    <w:rsid w:val="00637078"/>
    <w:rsid w:val="006371DB"/>
    <w:rsid w:val="00637A51"/>
    <w:rsid w:val="006406C9"/>
    <w:rsid w:val="0064165A"/>
    <w:rsid w:val="006421BF"/>
    <w:rsid w:val="006423F5"/>
    <w:rsid w:val="00642BD5"/>
    <w:rsid w:val="00642CB7"/>
    <w:rsid w:val="0064338B"/>
    <w:rsid w:val="006438F3"/>
    <w:rsid w:val="00644780"/>
    <w:rsid w:val="00644C1C"/>
    <w:rsid w:val="006454A4"/>
    <w:rsid w:val="00646542"/>
    <w:rsid w:val="0064698D"/>
    <w:rsid w:val="006504F4"/>
    <w:rsid w:val="006538F8"/>
    <w:rsid w:val="00654BC9"/>
    <w:rsid w:val="006552FD"/>
    <w:rsid w:val="00655974"/>
    <w:rsid w:val="00655ADD"/>
    <w:rsid w:val="006569D4"/>
    <w:rsid w:val="00657697"/>
    <w:rsid w:val="006638D6"/>
    <w:rsid w:val="00663AF3"/>
    <w:rsid w:val="0066551B"/>
    <w:rsid w:val="0066684B"/>
    <w:rsid w:val="00666B6C"/>
    <w:rsid w:val="0066743D"/>
    <w:rsid w:val="00667B65"/>
    <w:rsid w:val="00670A81"/>
    <w:rsid w:val="00671A93"/>
    <w:rsid w:val="00676520"/>
    <w:rsid w:val="006765B2"/>
    <w:rsid w:val="00682682"/>
    <w:rsid w:val="00682702"/>
    <w:rsid w:val="00686442"/>
    <w:rsid w:val="0068675D"/>
    <w:rsid w:val="006869D7"/>
    <w:rsid w:val="006917EF"/>
    <w:rsid w:val="00692368"/>
    <w:rsid w:val="006935E8"/>
    <w:rsid w:val="00694B5C"/>
    <w:rsid w:val="006956CB"/>
    <w:rsid w:val="00695BBB"/>
    <w:rsid w:val="006A0DCF"/>
    <w:rsid w:val="006A12E5"/>
    <w:rsid w:val="006A1E3C"/>
    <w:rsid w:val="006A28B5"/>
    <w:rsid w:val="006A2A0C"/>
    <w:rsid w:val="006A2EBC"/>
    <w:rsid w:val="006A5189"/>
    <w:rsid w:val="006A5EA0"/>
    <w:rsid w:val="006A67BC"/>
    <w:rsid w:val="006A6B20"/>
    <w:rsid w:val="006A7315"/>
    <w:rsid w:val="006A73B3"/>
    <w:rsid w:val="006A783B"/>
    <w:rsid w:val="006A7B33"/>
    <w:rsid w:val="006A7B95"/>
    <w:rsid w:val="006B083D"/>
    <w:rsid w:val="006B08DB"/>
    <w:rsid w:val="006B12F8"/>
    <w:rsid w:val="006B2A17"/>
    <w:rsid w:val="006B3E03"/>
    <w:rsid w:val="006B4E13"/>
    <w:rsid w:val="006B50F1"/>
    <w:rsid w:val="006B75DD"/>
    <w:rsid w:val="006B7E9E"/>
    <w:rsid w:val="006C0525"/>
    <w:rsid w:val="006C2243"/>
    <w:rsid w:val="006C2986"/>
    <w:rsid w:val="006C318E"/>
    <w:rsid w:val="006C3234"/>
    <w:rsid w:val="006C370C"/>
    <w:rsid w:val="006C4700"/>
    <w:rsid w:val="006C4E79"/>
    <w:rsid w:val="006C67E0"/>
    <w:rsid w:val="006C7031"/>
    <w:rsid w:val="006C73C8"/>
    <w:rsid w:val="006C7478"/>
    <w:rsid w:val="006C769D"/>
    <w:rsid w:val="006C7ABA"/>
    <w:rsid w:val="006D0D60"/>
    <w:rsid w:val="006D0F42"/>
    <w:rsid w:val="006D1122"/>
    <w:rsid w:val="006D3C00"/>
    <w:rsid w:val="006D4952"/>
    <w:rsid w:val="006D6E70"/>
    <w:rsid w:val="006D768A"/>
    <w:rsid w:val="006E05AE"/>
    <w:rsid w:val="006E1D6C"/>
    <w:rsid w:val="006E231D"/>
    <w:rsid w:val="006E3675"/>
    <w:rsid w:val="006E431D"/>
    <w:rsid w:val="006E4A7F"/>
    <w:rsid w:val="006E57D2"/>
    <w:rsid w:val="006E7548"/>
    <w:rsid w:val="006E7612"/>
    <w:rsid w:val="006F26E2"/>
    <w:rsid w:val="006F3BD2"/>
    <w:rsid w:val="006F3E25"/>
    <w:rsid w:val="006F578B"/>
    <w:rsid w:val="006F6242"/>
    <w:rsid w:val="006F7AF6"/>
    <w:rsid w:val="006F7B6F"/>
    <w:rsid w:val="006F7DC9"/>
    <w:rsid w:val="007006DF"/>
    <w:rsid w:val="00701DB7"/>
    <w:rsid w:val="007040D5"/>
    <w:rsid w:val="007042E7"/>
    <w:rsid w:val="00704DEB"/>
    <w:rsid w:val="00704DF6"/>
    <w:rsid w:val="007055BA"/>
    <w:rsid w:val="0070651C"/>
    <w:rsid w:val="007076D8"/>
    <w:rsid w:val="00707B11"/>
    <w:rsid w:val="00707D49"/>
    <w:rsid w:val="007106F7"/>
    <w:rsid w:val="007130C0"/>
    <w:rsid w:val="007132A3"/>
    <w:rsid w:val="0071406B"/>
    <w:rsid w:val="007149BD"/>
    <w:rsid w:val="00716421"/>
    <w:rsid w:val="00717BDF"/>
    <w:rsid w:val="00721AB3"/>
    <w:rsid w:val="00721C3D"/>
    <w:rsid w:val="0072225E"/>
    <w:rsid w:val="00723A02"/>
    <w:rsid w:val="00724EFB"/>
    <w:rsid w:val="007251D5"/>
    <w:rsid w:val="00726286"/>
    <w:rsid w:val="007307D9"/>
    <w:rsid w:val="00731385"/>
    <w:rsid w:val="00731C40"/>
    <w:rsid w:val="0073344E"/>
    <w:rsid w:val="007358E1"/>
    <w:rsid w:val="007360BE"/>
    <w:rsid w:val="007360E9"/>
    <w:rsid w:val="007365B8"/>
    <w:rsid w:val="007419C3"/>
    <w:rsid w:val="0074202C"/>
    <w:rsid w:val="00745D42"/>
    <w:rsid w:val="007467A7"/>
    <w:rsid w:val="007469DD"/>
    <w:rsid w:val="0074741B"/>
    <w:rsid w:val="0074759E"/>
    <w:rsid w:val="007478EA"/>
    <w:rsid w:val="00751C13"/>
    <w:rsid w:val="0075415C"/>
    <w:rsid w:val="007557BF"/>
    <w:rsid w:val="00756DA1"/>
    <w:rsid w:val="007608E1"/>
    <w:rsid w:val="00762D40"/>
    <w:rsid w:val="00763502"/>
    <w:rsid w:val="00764E3E"/>
    <w:rsid w:val="00767C4C"/>
    <w:rsid w:val="0077037B"/>
    <w:rsid w:val="0077362A"/>
    <w:rsid w:val="00773BDF"/>
    <w:rsid w:val="007745D9"/>
    <w:rsid w:val="00775C63"/>
    <w:rsid w:val="00776738"/>
    <w:rsid w:val="00777105"/>
    <w:rsid w:val="007772DB"/>
    <w:rsid w:val="00780B7E"/>
    <w:rsid w:val="00781AB5"/>
    <w:rsid w:val="00783C91"/>
    <w:rsid w:val="00786304"/>
    <w:rsid w:val="007909ED"/>
    <w:rsid w:val="007913AB"/>
    <w:rsid w:val="007914F7"/>
    <w:rsid w:val="00791A59"/>
    <w:rsid w:val="00793025"/>
    <w:rsid w:val="007937CE"/>
    <w:rsid w:val="007959BE"/>
    <w:rsid w:val="007A112A"/>
    <w:rsid w:val="007A1ED2"/>
    <w:rsid w:val="007A29C5"/>
    <w:rsid w:val="007A3B5F"/>
    <w:rsid w:val="007A55BA"/>
    <w:rsid w:val="007A74C4"/>
    <w:rsid w:val="007A7745"/>
    <w:rsid w:val="007B0529"/>
    <w:rsid w:val="007B07C3"/>
    <w:rsid w:val="007B1213"/>
    <w:rsid w:val="007B1625"/>
    <w:rsid w:val="007B2244"/>
    <w:rsid w:val="007B3183"/>
    <w:rsid w:val="007B4C83"/>
    <w:rsid w:val="007B5C74"/>
    <w:rsid w:val="007B6229"/>
    <w:rsid w:val="007B6234"/>
    <w:rsid w:val="007B706E"/>
    <w:rsid w:val="007B71EB"/>
    <w:rsid w:val="007B73CA"/>
    <w:rsid w:val="007C0356"/>
    <w:rsid w:val="007C05BE"/>
    <w:rsid w:val="007C2C45"/>
    <w:rsid w:val="007C5A1C"/>
    <w:rsid w:val="007C6205"/>
    <w:rsid w:val="007C686A"/>
    <w:rsid w:val="007C728E"/>
    <w:rsid w:val="007D2668"/>
    <w:rsid w:val="007D2C53"/>
    <w:rsid w:val="007D3D60"/>
    <w:rsid w:val="007D45D0"/>
    <w:rsid w:val="007D5206"/>
    <w:rsid w:val="007D6072"/>
    <w:rsid w:val="007D620E"/>
    <w:rsid w:val="007E07B0"/>
    <w:rsid w:val="007E1980"/>
    <w:rsid w:val="007E2C12"/>
    <w:rsid w:val="007E33C1"/>
    <w:rsid w:val="007E3420"/>
    <w:rsid w:val="007E4B76"/>
    <w:rsid w:val="007E5EA8"/>
    <w:rsid w:val="007E5FAE"/>
    <w:rsid w:val="007E6DB7"/>
    <w:rsid w:val="007E7DFC"/>
    <w:rsid w:val="007F0CF1"/>
    <w:rsid w:val="007F12A5"/>
    <w:rsid w:val="007F1F92"/>
    <w:rsid w:val="007F2AD3"/>
    <w:rsid w:val="007F4230"/>
    <w:rsid w:val="007F47C8"/>
    <w:rsid w:val="007F4CF1"/>
    <w:rsid w:val="007F5AF6"/>
    <w:rsid w:val="007F6DFE"/>
    <w:rsid w:val="007F731F"/>
    <w:rsid w:val="007F758D"/>
    <w:rsid w:val="007F7D52"/>
    <w:rsid w:val="007F7FE4"/>
    <w:rsid w:val="00800473"/>
    <w:rsid w:val="00800484"/>
    <w:rsid w:val="008018F1"/>
    <w:rsid w:val="008031F7"/>
    <w:rsid w:val="0080365C"/>
    <w:rsid w:val="00804288"/>
    <w:rsid w:val="00805E07"/>
    <w:rsid w:val="0080654C"/>
    <w:rsid w:val="008071C6"/>
    <w:rsid w:val="008100F6"/>
    <w:rsid w:val="0081212E"/>
    <w:rsid w:val="008131CB"/>
    <w:rsid w:val="00815AA0"/>
    <w:rsid w:val="00815BE8"/>
    <w:rsid w:val="00817A00"/>
    <w:rsid w:val="00820873"/>
    <w:rsid w:val="00821224"/>
    <w:rsid w:val="008221A3"/>
    <w:rsid w:val="00822488"/>
    <w:rsid w:val="00825A21"/>
    <w:rsid w:val="0082708E"/>
    <w:rsid w:val="00827BD6"/>
    <w:rsid w:val="008309B7"/>
    <w:rsid w:val="00830D28"/>
    <w:rsid w:val="00832BDE"/>
    <w:rsid w:val="00833358"/>
    <w:rsid w:val="008335ED"/>
    <w:rsid w:val="00834332"/>
    <w:rsid w:val="00835DB3"/>
    <w:rsid w:val="0083617B"/>
    <w:rsid w:val="008371BD"/>
    <w:rsid w:val="00837554"/>
    <w:rsid w:val="00840BF0"/>
    <w:rsid w:val="00842303"/>
    <w:rsid w:val="0084310B"/>
    <w:rsid w:val="00845BF3"/>
    <w:rsid w:val="00845F2C"/>
    <w:rsid w:val="008504A8"/>
    <w:rsid w:val="00850AE9"/>
    <w:rsid w:val="00850C30"/>
    <w:rsid w:val="00851445"/>
    <w:rsid w:val="0085282E"/>
    <w:rsid w:val="00852D2E"/>
    <w:rsid w:val="008537FE"/>
    <w:rsid w:val="00860773"/>
    <w:rsid w:val="008613FF"/>
    <w:rsid w:val="00862615"/>
    <w:rsid w:val="0086446E"/>
    <w:rsid w:val="008650D7"/>
    <w:rsid w:val="008655E0"/>
    <w:rsid w:val="008657FF"/>
    <w:rsid w:val="00870513"/>
    <w:rsid w:val="008706CF"/>
    <w:rsid w:val="00870C0F"/>
    <w:rsid w:val="0087198C"/>
    <w:rsid w:val="00871D27"/>
    <w:rsid w:val="0087277F"/>
    <w:rsid w:val="00872C1F"/>
    <w:rsid w:val="008735BB"/>
    <w:rsid w:val="00873B42"/>
    <w:rsid w:val="00876740"/>
    <w:rsid w:val="00877555"/>
    <w:rsid w:val="00877690"/>
    <w:rsid w:val="0088073E"/>
    <w:rsid w:val="00880C1E"/>
    <w:rsid w:val="00880E99"/>
    <w:rsid w:val="0088101C"/>
    <w:rsid w:val="008817B6"/>
    <w:rsid w:val="00881B1F"/>
    <w:rsid w:val="00885204"/>
    <w:rsid w:val="008856D8"/>
    <w:rsid w:val="00886AD7"/>
    <w:rsid w:val="008873A1"/>
    <w:rsid w:val="00892E82"/>
    <w:rsid w:val="008938C8"/>
    <w:rsid w:val="00894304"/>
    <w:rsid w:val="008962F4"/>
    <w:rsid w:val="00897714"/>
    <w:rsid w:val="008A21CD"/>
    <w:rsid w:val="008A412E"/>
    <w:rsid w:val="008A5C1D"/>
    <w:rsid w:val="008A65E5"/>
    <w:rsid w:val="008A6770"/>
    <w:rsid w:val="008A7C92"/>
    <w:rsid w:val="008B2521"/>
    <w:rsid w:val="008B258E"/>
    <w:rsid w:val="008B25FD"/>
    <w:rsid w:val="008B2B00"/>
    <w:rsid w:val="008B3F24"/>
    <w:rsid w:val="008B5B5B"/>
    <w:rsid w:val="008B5CAF"/>
    <w:rsid w:val="008B6681"/>
    <w:rsid w:val="008B6CBC"/>
    <w:rsid w:val="008B7E87"/>
    <w:rsid w:val="008B7EA5"/>
    <w:rsid w:val="008C1B58"/>
    <w:rsid w:val="008C1BC6"/>
    <w:rsid w:val="008C2947"/>
    <w:rsid w:val="008C2AB0"/>
    <w:rsid w:val="008C2FE6"/>
    <w:rsid w:val="008C39AE"/>
    <w:rsid w:val="008C416F"/>
    <w:rsid w:val="008C55FA"/>
    <w:rsid w:val="008C590D"/>
    <w:rsid w:val="008C5BD3"/>
    <w:rsid w:val="008C5DA1"/>
    <w:rsid w:val="008C6714"/>
    <w:rsid w:val="008D1656"/>
    <w:rsid w:val="008D2323"/>
    <w:rsid w:val="008D2FD9"/>
    <w:rsid w:val="008D36A3"/>
    <w:rsid w:val="008D4573"/>
    <w:rsid w:val="008D55DE"/>
    <w:rsid w:val="008D5774"/>
    <w:rsid w:val="008D666F"/>
    <w:rsid w:val="008D6F2F"/>
    <w:rsid w:val="008D78E8"/>
    <w:rsid w:val="008D7C06"/>
    <w:rsid w:val="008E031B"/>
    <w:rsid w:val="008E0D34"/>
    <w:rsid w:val="008E1B00"/>
    <w:rsid w:val="008E2EAB"/>
    <w:rsid w:val="008E3710"/>
    <w:rsid w:val="008E3F28"/>
    <w:rsid w:val="008E47F8"/>
    <w:rsid w:val="008E5217"/>
    <w:rsid w:val="008E68DC"/>
    <w:rsid w:val="008E7029"/>
    <w:rsid w:val="008E7533"/>
    <w:rsid w:val="008E79C9"/>
    <w:rsid w:val="008E7E6A"/>
    <w:rsid w:val="008E7EF6"/>
    <w:rsid w:val="008F1F98"/>
    <w:rsid w:val="008F2A0E"/>
    <w:rsid w:val="008F3E71"/>
    <w:rsid w:val="008F4562"/>
    <w:rsid w:val="008F571D"/>
    <w:rsid w:val="008F66B4"/>
    <w:rsid w:val="008F6758"/>
    <w:rsid w:val="008F6E1F"/>
    <w:rsid w:val="008F6E96"/>
    <w:rsid w:val="008F75B1"/>
    <w:rsid w:val="00900812"/>
    <w:rsid w:val="00900C0E"/>
    <w:rsid w:val="00900DE0"/>
    <w:rsid w:val="009011ED"/>
    <w:rsid w:val="0090172B"/>
    <w:rsid w:val="00901E89"/>
    <w:rsid w:val="009021E3"/>
    <w:rsid w:val="009021FD"/>
    <w:rsid w:val="009033CC"/>
    <w:rsid w:val="009040DD"/>
    <w:rsid w:val="00905935"/>
    <w:rsid w:val="00905B47"/>
    <w:rsid w:val="0090646D"/>
    <w:rsid w:val="00907AB1"/>
    <w:rsid w:val="0091193E"/>
    <w:rsid w:val="009119E7"/>
    <w:rsid w:val="0091331C"/>
    <w:rsid w:val="00913A40"/>
    <w:rsid w:val="00913B47"/>
    <w:rsid w:val="00913DCD"/>
    <w:rsid w:val="0091465C"/>
    <w:rsid w:val="00915D86"/>
    <w:rsid w:val="0092040F"/>
    <w:rsid w:val="00926994"/>
    <w:rsid w:val="009279DE"/>
    <w:rsid w:val="00930116"/>
    <w:rsid w:val="00931402"/>
    <w:rsid w:val="00933A6A"/>
    <w:rsid w:val="009360A6"/>
    <w:rsid w:val="00936C90"/>
    <w:rsid w:val="009413D6"/>
    <w:rsid w:val="0094212C"/>
    <w:rsid w:val="00944AA5"/>
    <w:rsid w:val="00944DDC"/>
    <w:rsid w:val="00945523"/>
    <w:rsid w:val="009456A7"/>
    <w:rsid w:val="00945CFF"/>
    <w:rsid w:val="0094609A"/>
    <w:rsid w:val="00946527"/>
    <w:rsid w:val="009474FE"/>
    <w:rsid w:val="00947FFA"/>
    <w:rsid w:val="00950972"/>
    <w:rsid w:val="00952CB3"/>
    <w:rsid w:val="00954689"/>
    <w:rsid w:val="0095798E"/>
    <w:rsid w:val="00960A2C"/>
    <w:rsid w:val="00960BCE"/>
    <w:rsid w:val="00961072"/>
    <w:rsid w:val="00961410"/>
    <w:rsid w:val="009616BC"/>
    <w:rsid w:val="009617C9"/>
    <w:rsid w:val="00961C93"/>
    <w:rsid w:val="00962490"/>
    <w:rsid w:val="009631BD"/>
    <w:rsid w:val="009633EE"/>
    <w:rsid w:val="00963D64"/>
    <w:rsid w:val="00965324"/>
    <w:rsid w:val="00965345"/>
    <w:rsid w:val="009657F6"/>
    <w:rsid w:val="00966308"/>
    <w:rsid w:val="0096660D"/>
    <w:rsid w:val="00966D6F"/>
    <w:rsid w:val="0097091E"/>
    <w:rsid w:val="00970DDB"/>
    <w:rsid w:val="00973A91"/>
    <w:rsid w:val="00975050"/>
    <w:rsid w:val="009754FF"/>
    <w:rsid w:val="00975E02"/>
    <w:rsid w:val="009760D3"/>
    <w:rsid w:val="00976730"/>
    <w:rsid w:val="00977132"/>
    <w:rsid w:val="00977221"/>
    <w:rsid w:val="0097772F"/>
    <w:rsid w:val="00977E13"/>
    <w:rsid w:val="00980CCA"/>
    <w:rsid w:val="00981A4B"/>
    <w:rsid w:val="00982501"/>
    <w:rsid w:val="009840E4"/>
    <w:rsid w:val="00984AE5"/>
    <w:rsid w:val="009857A8"/>
    <w:rsid w:val="0098615B"/>
    <w:rsid w:val="00986EE9"/>
    <w:rsid w:val="009877D3"/>
    <w:rsid w:val="009912DE"/>
    <w:rsid w:val="009925CE"/>
    <w:rsid w:val="00994C96"/>
    <w:rsid w:val="00994DED"/>
    <w:rsid w:val="00994E8F"/>
    <w:rsid w:val="009951DC"/>
    <w:rsid w:val="009952D3"/>
    <w:rsid w:val="009954F0"/>
    <w:rsid w:val="00995609"/>
    <w:rsid w:val="009959BB"/>
    <w:rsid w:val="009965F3"/>
    <w:rsid w:val="00996DEC"/>
    <w:rsid w:val="00997158"/>
    <w:rsid w:val="009A1DD3"/>
    <w:rsid w:val="009A2289"/>
    <w:rsid w:val="009A2A83"/>
    <w:rsid w:val="009A339C"/>
    <w:rsid w:val="009A3A7C"/>
    <w:rsid w:val="009A481C"/>
    <w:rsid w:val="009A4AB3"/>
    <w:rsid w:val="009A56B9"/>
    <w:rsid w:val="009A599F"/>
    <w:rsid w:val="009A6C71"/>
    <w:rsid w:val="009A79D1"/>
    <w:rsid w:val="009B139C"/>
    <w:rsid w:val="009B294C"/>
    <w:rsid w:val="009B2ADB"/>
    <w:rsid w:val="009B3C2A"/>
    <w:rsid w:val="009B4251"/>
    <w:rsid w:val="009B5991"/>
    <w:rsid w:val="009B603A"/>
    <w:rsid w:val="009B7568"/>
    <w:rsid w:val="009B7DAF"/>
    <w:rsid w:val="009C2D0E"/>
    <w:rsid w:val="009C352C"/>
    <w:rsid w:val="009C3943"/>
    <w:rsid w:val="009C3DAC"/>
    <w:rsid w:val="009C41FC"/>
    <w:rsid w:val="009C42E0"/>
    <w:rsid w:val="009C473A"/>
    <w:rsid w:val="009C47FC"/>
    <w:rsid w:val="009C54A8"/>
    <w:rsid w:val="009C75AB"/>
    <w:rsid w:val="009C7DD6"/>
    <w:rsid w:val="009D4503"/>
    <w:rsid w:val="009D4735"/>
    <w:rsid w:val="009D5201"/>
    <w:rsid w:val="009D5362"/>
    <w:rsid w:val="009D6AC8"/>
    <w:rsid w:val="009E1415"/>
    <w:rsid w:val="009E18B6"/>
    <w:rsid w:val="009E3CE8"/>
    <w:rsid w:val="009E43A2"/>
    <w:rsid w:val="009E4574"/>
    <w:rsid w:val="009E49D0"/>
    <w:rsid w:val="009E5FDE"/>
    <w:rsid w:val="009E6116"/>
    <w:rsid w:val="009F0938"/>
    <w:rsid w:val="009F41BD"/>
    <w:rsid w:val="009F5021"/>
    <w:rsid w:val="009F5CA4"/>
    <w:rsid w:val="009F6E8B"/>
    <w:rsid w:val="009F7DEE"/>
    <w:rsid w:val="00A02E43"/>
    <w:rsid w:val="00A030B7"/>
    <w:rsid w:val="00A05D44"/>
    <w:rsid w:val="00A065F9"/>
    <w:rsid w:val="00A06B9E"/>
    <w:rsid w:val="00A07F34"/>
    <w:rsid w:val="00A101BC"/>
    <w:rsid w:val="00A10298"/>
    <w:rsid w:val="00A10DC8"/>
    <w:rsid w:val="00A111AF"/>
    <w:rsid w:val="00A12DBC"/>
    <w:rsid w:val="00A1595F"/>
    <w:rsid w:val="00A209D1"/>
    <w:rsid w:val="00A21B28"/>
    <w:rsid w:val="00A22154"/>
    <w:rsid w:val="00A2475C"/>
    <w:rsid w:val="00A25814"/>
    <w:rsid w:val="00A25C38"/>
    <w:rsid w:val="00A277E4"/>
    <w:rsid w:val="00A34FE7"/>
    <w:rsid w:val="00A36BBE"/>
    <w:rsid w:val="00A37010"/>
    <w:rsid w:val="00A3704B"/>
    <w:rsid w:val="00A373B2"/>
    <w:rsid w:val="00A402DA"/>
    <w:rsid w:val="00A41083"/>
    <w:rsid w:val="00A4139F"/>
    <w:rsid w:val="00A4307A"/>
    <w:rsid w:val="00A44D52"/>
    <w:rsid w:val="00A453D4"/>
    <w:rsid w:val="00A46777"/>
    <w:rsid w:val="00A47EBB"/>
    <w:rsid w:val="00A51CDD"/>
    <w:rsid w:val="00A52C04"/>
    <w:rsid w:val="00A53383"/>
    <w:rsid w:val="00A53671"/>
    <w:rsid w:val="00A536FE"/>
    <w:rsid w:val="00A54204"/>
    <w:rsid w:val="00A54AF9"/>
    <w:rsid w:val="00A5513E"/>
    <w:rsid w:val="00A552F7"/>
    <w:rsid w:val="00A558B9"/>
    <w:rsid w:val="00A56491"/>
    <w:rsid w:val="00A574FF"/>
    <w:rsid w:val="00A60129"/>
    <w:rsid w:val="00A61408"/>
    <w:rsid w:val="00A620FD"/>
    <w:rsid w:val="00A64EA3"/>
    <w:rsid w:val="00A65AA5"/>
    <w:rsid w:val="00A671E0"/>
    <w:rsid w:val="00A6730D"/>
    <w:rsid w:val="00A67838"/>
    <w:rsid w:val="00A67E0A"/>
    <w:rsid w:val="00A707C4"/>
    <w:rsid w:val="00A71625"/>
    <w:rsid w:val="00A71B9B"/>
    <w:rsid w:val="00A72155"/>
    <w:rsid w:val="00A73D36"/>
    <w:rsid w:val="00A751C7"/>
    <w:rsid w:val="00A76BB1"/>
    <w:rsid w:val="00A774C4"/>
    <w:rsid w:val="00A834E6"/>
    <w:rsid w:val="00A83730"/>
    <w:rsid w:val="00A83AAE"/>
    <w:rsid w:val="00A874FF"/>
    <w:rsid w:val="00A87844"/>
    <w:rsid w:val="00A92672"/>
    <w:rsid w:val="00A949FC"/>
    <w:rsid w:val="00A96EB8"/>
    <w:rsid w:val="00A96F13"/>
    <w:rsid w:val="00A96F9B"/>
    <w:rsid w:val="00AA002D"/>
    <w:rsid w:val="00AA0308"/>
    <w:rsid w:val="00AA038C"/>
    <w:rsid w:val="00AA25F1"/>
    <w:rsid w:val="00AA3A0D"/>
    <w:rsid w:val="00AA5846"/>
    <w:rsid w:val="00AA5B4C"/>
    <w:rsid w:val="00AA5C5D"/>
    <w:rsid w:val="00AA6B9C"/>
    <w:rsid w:val="00AA712E"/>
    <w:rsid w:val="00AA7269"/>
    <w:rsid w:val="00AA7A09"/>
    <w:rsid w:val="00AB0AB3"/>
    <w:rsid w:val="00AB177D"/>
    <w:rsid w:val="00AB3B50"/>
    <w:rsid w:val="00AB402C"/>
    <w:rsid w:val="00AB5253"/>
    <w:rsid w:val="00AB70E8"/>
    <w:rsid w:val="00AC05B1"/>
    <w:rsid w:val="00AC2C0F"/>
    <w:rsid w:val="00AC2FFC"/>
    <w:rsid w:val="00AC347A"/>
    <w:rsid w:val="00AC439D"/>
    <w:rsid w:val="00AC5A50"/>
    <w:rsid w:val="00AC6623"/>
    <w:rsid w:val="00AC7B58"/>
    <w:rsid w:val="00AD19F5"/>
    <w:rsid w:val="00AD2B09"/>
    <w:rsid w:val="00AD2F13"/>
    <w:rsid w:val="00AD356C"/>
    <w:rsid w:val="00AD403E"/>
    <w:rsid w:val="00AD4884"/>
    <w:rsid w:val="00AD5C8F"/>
    <w:rsid w:val="00AD6867"/>
    <w:rsid w:val="00AD70D8"/>
    <w:rsid w:val="00AE0947"/>
    <w:rsid w:val="00AE10A4"/>
    <w:rsid w:val="00AE2914"/>
    <w:rsid w:val="00AE41B0"/>
    <w:rsid w:val="00AE4BCA"/>
    <w:rsid w:val="00AE4C0A"/>
    <w:rsid w:val="00AE5805"/>
    <w:rsid w:val="00AE6023"/>
    <w:rsid w:val="00AE646A"/>
    <w:rsid w:val="00AE6D15"/>
    <w:rsid w:val="00AE7583"/>
    <w:rsid w:val="00AF034A"/>
    <w:rsid w:val="00AF10B6"/>
    <w:rsid w:val="00AF23F8"/>
    <w:rsid w:val="00AF2D97"/>
    <w:rsid w:val="00AF369A"/>
    <w:rsid w:val="00AF4495"/>
    <w:rsid w:val="00B0161F"/>
    <w:rsid w:val="00B01864"/>
    <w:rsid w:val="00B038FC"/>
    <w:rsid w:val="00B04182"/>
    <w:rsid w:val="00B06C7B"/>
    <w:rsid w:val="00B07AE3"/>
    <w:rsid w:val="00B100AC"/>
    <w:rsid w:val="00B10A94"/>
    <w:rsid w:val="00B11430"/>
    <w:rsid w:val="00B11487"/>
    <w:rsid w:val="00B1163F"/>
    <w:rsid w:val="00B11B54"/>
    <w:rsid w:val="00B11D4C"/>
    <w:rsid w:val="00B13A4C"/>
    <w:rsid w:val="00B13AA3"/>
    <w:rsid w:val="00B15F81"/>
    <w:rsid w:val="00B167FC"/>
    <w:rsid w:val="00B17088"/>
    <w:rsid w:val="00B17D76"/>
    <w:rsid w:val="00B17E2C"/>
    <w:rsid w:val="00B20162"/>
    <w:rsid w:val="00B20305"/>
    <w:rsid w:val="00B2099E"/>
    <w:rsid w:val="00B21030"/>
    <w:rsid w:val="00B214A9"/>
    <w:rsid w:val="00B22D13"/>
    <w:rsid w:val="00B235AE"/>
    <w:rsid w:val="00B24B72"/>
    <w:rsid w:val="00B24F87"/>
    <w:rsid w:val="00B2691F"/>
    <w:rsid w:val="00B26F9C"/>
    <w:rsid w:val="00B31327"/>
    <w:rsid w:val="00B318A2"/>
    <w:rsid w:val="00B353EB"/>
    <w:rsid w:val="00B40829"/>
    <w:rsid w:val="00B41246"/>
    <w:rsid w:val="00B41425"/>
    <w:rsid w:val="00B41D2C"/>
    <w:rsid w:val="00B439C4"/>
    <w:rsid w:val="00B4466A"/>
    <w:rsid w:val="00B4535E"/>
    <w:rsid w:val="00B45940"/>
    <w:rsid w:val="00B45A36"/>
    <w:rsid w:val="00B47591"/>
    <w:rsid w:val="00B47F2A"/>
    <w:rsid w:val="00B50A1A"/>
    <w:rsid w:val="00B519B0"/>
    <w:rsid w:val="00B5220A"/>
    <w:rsid w:val="00B52A8C"/>
    <w:rsid w:val="00B5390C"/>
    <w:rsid w:val="00B5485B"/>
    <w:rsid w:val="00B5558D"/>
    <w:rsid w:val="00B55E92"/>
    <w:rsid w:val="00B56C68"/>
    <w:rsid w:val="00B601BA"/>
    <w:rsid w:val="00B614EA"/>
    <w:rsid w:val="00B630E1"/>
    <w:rsid w:val="00B636A8"/>
    <w:rsid w:val="00B637CD"/>
    <w:rsid w:val="00B648CB"/>
    <w:rsid w:val="00B665B0"/>
    <w:rsid w:val="00B665C6"/>
    <w:rsid w:val="00B702EA"/>
    <w:rsid w:val="00B71D3D"/>
    <w:rsid w:val="00B71D47"/>
    <w:rsid w:val="00B724A2"/>
    <w:rsid w:val="00B72801"/>
    <w:rsid w:val="00B72D54"/>
    <w:rsid w:val="00B74FF5"/>
    <w:rsid w:val="00B76774"/>
    <w:rsid w:val="00B76E01"/>
    <w:rsid w:val="00B77720"/>
    <w:rsid w:val="00B805AF"/>
    <w:rsid w:val="00B81514"/>
    <w:rsid w:val="00B85673"/>
    <w:rsid w:val="00B869EC"/>
    <w:rsid w:val="00B87EE2"/>
    <w:rsid w:val="00B87F64"/>
    <w:rsid w:val="00B93623"/>
    <w:rsid w:val="00B9397A"/>
    <w:rsid w:val="00B942FC"/>
    <w:rsid w:val="00B94A9D"/>
    <w:rsid w:val="00B95256"/>
    <w:rsid w:val="00B959F3"/>
    <w:rsid w:val="00B9633D"/>
    <w:rsid w:val="00B97DF4"/>
    <w:rsid w:val="00BA0C3C"/>
    <w:rsid w:val="00BA16BC"/>
    <w:rsid w:val="00BA2EBE"/>
    <w:rsid w:val="00BA6296"/>
    <w:rsid w:val="00BB0605"/>
    <w:rsid w:val="00BB0AF0"/>
    <w:rsid w:val="00BB0B4D"/>
    <w:rsid w:val="00BB0F28"/>
    <w:rsid w:val="00BB2225"/>
    <w:rsid w:val="00BB4166"/>
    <w:rsid w:val="00BB458A"/>
    <w:rsid w:val="00BB4A4E"/>
    <w:rsid w:val="00BB4F83"/>
    <w:rsid w:val="00BC0267"/>
    <w:rsid w:val="00BC0DCE"/>
    <w:rsid w:val="00BC1BCD"/>
    <w:rsid w:val="00BC2457"/>
    <w:rsid w:val="00BC3BEA"/>
    <w:rsid w:val="00BC4984"/>
    <w:rsid w:val="00BC5300"/>
    <w:rsid w:val="00BC5EA1"/>
    <w:rsid w:val="00BC63D2"/>
    <w:rsid w:val="00BC661D"/>
    <w:rsid w:val="00BC6EC9"/>
    <w:rsid w:val="00BD0007"/>
    <w:rsid w:val="00BD00D3"/>
    <w:rsid w:val="00BD1659"/>
    <w:rsid w:val="00BD1937"/>
    <w:rsid w:val="00BD2E55"/>
    <w:rsid w:val="00BD378F"/>
    <w:rsid w:val="00BD3AA9"/>
    <w:rsid w:val="00BD4A18"/>
    <w:rsid w:val="00BD6DB2"/>
    <w:rsid w:val="00BD76F5"/>
    <w:rsid w:val="00BD7C1B"/>
    <w:rsid w:val="00BD7F39"/>
    <w:rsid w:val="00BE11CF"/>
    <w:rsid w:val="00BE1240"/>
    <w:rsid w:val="00BE21AB"/>
    <w:rsid w:val="00BE245A"/>
    <w:rsid w:val="00BE2B7A"/>
    <w:rsid w:val="00BE389A"/>
    <w:rsid w:val="00BE55CB"/>
    <w:rsid w:val="00BE73BB"/>
    <w:rsid w:val="00BE7EB7"/>
    <w:rsid w:val="00BF01D3"/>
    <w:rsid w:val="00BF2D2F"/>
    <w:rsid w:val="00BF30B5"/>
    <w:rsid w:val="00BF30FD"/>
    <w:rsid w:val="00BF4EA9"/>
    <w:rsid w:val="00BF617A"/>
    <w:rsid w:val="00C0078C"/>
    <w:rsid w:val="00C0145A"/>
    <w:rsid w:val="00C01A97"/>
    <w:rsid w:val="00C0379D"/>
    <w:rsid w:val="00C03931"/>
    <w:rsid w:val="00C04848"/>
    <w:rsid w:val="00C05FE3"/>
    <w:rsid w:val="00C0610E"/>
    <w:rsid w:val="00C06849"/>
    <w:rsid w:val="00C068E7"/>
    <w:rsid w:val="00C10E9F"/>
    <w:rsid w:val="00C12186"/>
    <w:rsid w:val="00C143A5"/>
    <w:rsid w:val="00C145AC"/>
    <w:rsid w:val="00C15248"/>
    <w:rsid w:val="00C16603"/>
    <w:rsid w:val="00C16A8F"/>
    <w:rsid w:val="00C1748A"/>
    <w:rsid w:val="00C2061D"/>
    <w:rsid w:val="00C2136D"/>
    <w:rsid w:val="00C214EE"/>
    <w:rsid w:val="00C21848"/>
    <w:rsid w:val="00C230A5"/>
    <w:rsid w:val="00C2314B"/>
    <w:rsid w:val="00C23328"/>
    <w:rsid w:val="00C23B92"/>
    <w:rsid w:val="00C24866"/>
    <w:rsid w:val="00C24971"/>
    <w:rsid w:val="00C2598C"/>
    <w:rsid w:val="00C26A7B"/>
    <w:rsid w:val="00C26BE5"/>
    <w:rsid w:val="00C26E4D"/>
    <w:rsid w:val="00C26ECA"/>
    <w:rsid w:val="00C27909"/>
    <w:rsid w:val="00C27B03"/>
    <w:rsid w:val="00C30364"/>
    <w:rsid w:val="00C313BF"/>
    <w:rsid w:val="00C314E1"/>
    <w:rsid w:val="00C32241"/>
    <w:rsid w:val="00C330C4"/>
    <w:rsid w:val="00C34397"/>
    <w:rsid w:val="00C36945"/>
    <w:rsid w:val="00C370BA"/>
    <w:rsid w:val="00C378C0"/>
    <w:rsid w:val="00C4095D"/>
    <w:rsid w:val="00C413D1"/>
    <w:rsid w:val="00C42814"/>
    <w:rsid w:val="00C42FD9"/>
    <w:rsid w:val="00C43099"/>
    <w:rsid w:val="00C43351"/>
    <w:rsid w:val="00C45EF2"/>
    <w:rsid w:val="00C5185F"/>
    <w:rsid w:val="00C52618"/>
    <w:rsid w:val="00C52B7C"/>
    <w:rsid w:val="00C5395B"/>
    <w:rsid w:val="00C56BC3"/>
    <w:rsid w:val="00C56CA0"/>
    <w:rsid w:val="00C5739D"/>
    <w:rsid w:val="00C57580"/>
    <w:rsid w:val="00C601D2"/>
    <w:rsid w:val="00C60692"/>
    <w:rsid w:val="00C60ACC"/>
    <w:rsid w:val="00C61699"/>
    <w:rsid w:val="00C61E6E"/>
    <w:rsid w:val="00C6230A"/>
    <w:rsid w:val="00C63F0B"/>
    <w:rsid w:val="00C64118"/>
    <w:rsid w:val="00C64129"/>
    <w:rsid w:val="00C657AB"/>
    <w:rsid w:val="00C65A1E"/>
    <w:rsid w:val="00C65BCC"/>
    <w:rsid w:val="00C66757"/>
    <w:rsid w:val="00C66970"/>
    <w:rsid w:val="00C72985"/>
    <w:rsid w:val="00C747A2"/>
    <w:rsid w:val="00C76911"/>
    <w:rsid w:val="00C76951"/>
    <w:rsid w:val="00C773B0"/>
    <w:rsid w:val="00C801F2"/>
    <w:rsid w:val="00C8283C"/>
    <w:rsid w:val="00C83113"/>
    <w:rsid w:val="00C85B9C"/>
    <w:rsid w:val="00C8691C"/>
    <w:rsid w:val="00C8764A"/>
    <w:rsid w:val="00C909DE"/>
    <w:rsid w:val="00C93793"/>
    <w:rsid w:val="00C946BE"/>
    <w:rsid w:val="00C955C0"/>
    <w:rsid w:val="00CA03C0"/>
    <w:rsid w:val="00CA04EA"/>
    <w:rsid w:val="00CA059A"/>
    <w:rsid w:val="00CA05C4"/>
    <w:rsid w:val="00CA07AE"/>
    <w:rsid w:val="00CA0D3F"/>
    <w:rsid w:val="00CA168A"/>
    <w:rsid w:val="00CA18B0"/>
    <w:rsid w:val="00CA357E"/>
    <w:rsid w:val="00CA44F9"/>
    <w:rsid w:val="00CA4A69"/>
    <w:rsid w:val="00CA5544"/>
    <w:rsid w:val="00CA5848"/>
    <w:rsid w:val="00CA6C9A"/>
    <w:rsid w:val="00CA759B"/>
    <w:rsid w:val="00CB11DE"/>
    <w:rsid w:val="00CB35CC"/>
    <w:rsid w:val="00CB3DAD"/>
    <w:rsid w:val="00CB5559"/>
    <w:rsid w:val="00CB5B6B"/>
    <w:rsid w:val="00CB736B"/>
    <w:rsid w:val="00CB7697"/>
    <w:rsid w:val="00CC0BE2"/>
    <w:rsid w:val="00CC10C5"/>
    <w:rsid w:val="00CC17E7"/>
    <w:rsid w:val="00CC2949"/>
    <w:rsid w:val="00CC3320"/>
    <w:rsid w:val="00CC3E0C"/>
    <w:rsid w:val="00CC3F39"/>
    <w:rsid w:val="00CC4266"/>
    <w:rsid w:val="00CC58D3"/>
    <w:rsid w:val="00CC5F5D"/>
    <w:rsid w:val="00CC6B60"/>
    <w:rsid w:val="00CC7670"/>
    <w:rsid w:val="00CC784D"/>
    <w:rsid w:val="00CC7E90"/>
    <w:rsid w:val="00CD108A"/>
    <w:rsid w:val="00CD2A7A"/>
    <w:rsid w:val="00CD3AA7"/>
    <w:rsid w:val="00CD47B6"/>
    <w:rsid w:val="00CD48CD"/>
    <w:rsid w:val="00CD4B05"/>
    <w:rsid w:val="00CD6EB4"/>
    <w:rsid w:val="00CE079F"/>
    <w:rsid w:val="00CE1DC3"/>
    <w:rsid w:val="00CE225C"/>
    <w:rsid w:val="00CE5181"/>
    <w:rsid w:val="00CE5479"/>
    <w:rsid w:val="00CE58B4"/>
    <w:rsid w:val="00CE58C9"/>
    <w:rsid w:val="00CE759D"/>
    <w:rsid w:val="00CE7F6A"/>
    <w:rsid w:val="00CF0B21"/>
    <w:rsid w:val="00CF23D3"/>
    <w:rsid w:val="00CF48AF"/>
    <w:rsid w:val="00CF50D5"/>
    <w:rsid w:val="00CF510E"/>
    <w:rsid w:val="00CF5597"/>
    <w:rsid w:val="00CF5665"/>
    <w:rsid w:val="00CF6192"/>
    <w:rsid w:val="00CF7907"/>
    <w:rsid w:val="00D017BD"/>
    <w:rsid w:val="00D0337B"/>
    <w:rsid w:val="00D05DE4"/>
    <w:rsid w:val="00D06FA5"/>
    <w:rsid w:val="00D07482"/>
    <w:rsid w:val="00D079B2"/>
    <w:rsid w:val="00D07DEC"/>
    <w:rsid w:val="00D10D36"/>
    <w:rsid w:val="00D114E9"/>
    <w:rsid w:val="00D12050"/>
    <w:rsid w:val="00D132CE"/>
    <w:rsid w:val="00D1347C"/>
    <w:rsid w:val="00D141F0"/>
    <w:rsid w:val="00D15838"/>
    <w:rsid w:val="00D15ECE"/>
    <w:rsid w:val="00D164D2"/>
    <w:rsid w:val="00D22964"/>
    <w:rsid w:val="00D24692"/>
    <w:rsid w:val="00D24717"/>
    <w:rsid w:val="00D25A38"/>
    <w:rsid w:val="00D26423"/>
    <w:rsid w:val="00D26B01"/>
    <w:rsid w:val="00D26EA3"/>
    <w:rsid w:val="00D27702"/>
    <w:rsid w:val="00D301DC"/>
    <w:rsid w:val="00D30F2C"/>
    <w:rsid w:val="00D316AB"/>
    <w:rsid w:val="00D32181"/>
    <w:rsid w:val="00D35408"/>
    <w:rsid w:val="00D359C7"/>
    <w:rsid w:val="00D35BD0"/>
    <w:rsid w:val="00D400E2"/>
    <w:rsid w:val="00D41F73"/>
    <w:rsid w:val="00D429C6"/>
    <w:rsid w:val="00D43F44"/>
    <w:rsid w:val="00D44D12"/>
    <w:rsid w:val="00D44EF4"/>
    <w:rsid w:val="00D45EE2"/>
    <w:rsid w:val="00D46043"/>
    <w:rsid w:val="00D46592"/>
    <w:rsid w:val="00D4698F"/>
    <w:rsid w:val="00D4745D"/>
    <w:rsid w:val="00D47748"/>
    <w:rsid w:val="00D47B1E"/>
    <w:rsid w:val="00D51DB6"/>
    <w:rsid w:val="00D529B9"/>
    <w:rsid w:val="00D54CC3"/>
    <w:rsid w:val="00D55826"/>
    <w:rsid w:val="00D55ACB"/>
    <w:rsid w:val="00D57004"/>
    <w:rsid w:val="00D6041A"/>
    <w:rsid w:val="00D60F2C"/>
    <w:rsid w:val="00D60F82"/>
    <w:rsid w:val="00D61E41"/>
    <w:rsid w:val="00D633EB"/>
    <w:rsid w:val="00D64112"/>
    <w:rsid w:val="00D6517B"/>
    <w:rsid w:val="00D664C0"/>
    <w:rsid w:val="00D66946"/>
    <w:rsid w:val="00D67996"/>
    <w:rsid w:val="00D67FC2"/>
    <w:rsid w:val="00D70161"/>
    <w:rsid w:val="00D71665"/>
    <w:rsid w:val="00D741AB"/>
    <w:rsid w:val="00D760D6"/>
    <w:rsid w:val="00D76EDE"/>
    <w:rsid w:val="00D8228F"/>
    <w:rsid w:val="00D82FF7"/>
    <w:rsid w:val="00D832C7"/>
    <w:rsid w:val="00D83441"/>
    <w:rsid w:val="00D847FE"/>
    <w:rsid w:val="00D867F4"/>
    <w:rsid w:val="00D87CE3"/>
    <w:rsid w:val="00D87ED3"/>
    <w:rsid w:val="00D90546"/>
    <w:rsid w:val="00D927A9"/>
    <w:rsid w:val="00D944A1"/>
    <w:rsid w:val="00D95050"/>
    <w:rsid w:val="00D964EA"/>
    <w:rsid w:val="00D966D0"/>
    <w:rsid w:val="00D97B4C"/>
    <w:rsid w:val="00DA0C59"/>
    <w:rsid w:val="00DA13BB"/>
    <w:rsid w:val="00DA222B"/>
    <w:rsid w:val="00DA281B"/>
    <w:rsid w:val="00DA2916"/>
    <w:rsid w:val="00DA3991"/>
    <w:rsid w:val="00DA4B6A"/>
    <w:rsid w:val="00DA4D78"/>
    <w:rsid w:val="00DA59D4"/>
    <w:rsid w:val="00DB0484"/>
    <w:rsid w:val="00DB113D"/>
    <w:rsid w:val="00DB14C5"/>
    <w:rsid w:val="00DB2DA1"/>
    <w:rsid w:val="00DB4C75"/>
    <w:rsid w:val="00DB6140"/>
    <w:rsid w:val="00DB69CB"/>
    <w:rsid w:val="00DB6B54"/>
    <w:rsid w:val="00DB6E27"/>
    <w:rsid w:val="00DB7860"/>
    <w:rsid w:val="00DB7B67"/>
    <w:rsid w:val="00DB7C24"/>
    <w:rsid w:val="00DB7E6C"/>
    <w:rsid w:val="00DC0278"/>
    <w:rsid w:val="00DC1BB9"/>
    <w:rsid w:val="00DC236A"/>
    <w:rsid w:val="00DC23AD"/>
    <w:rsid w:val="00DC4156"/>
    <w:rsid w:val="00DC5305"/>
    <w:rsid w:val="00DC642B"/>
    <w:rsid w:val="00DC6559"/>
    <w:rsid w:val="00DC76CC"/>
    <w:rsid w:val="00DD03FA"/>
    <w:rsid w:val="00DD1D6F"/>
    <w:rsid w:val="00DD3DC3"/>
    <w:rsid w:val="00DD3F2A"/>
    <w:rsid w:val="00DD4103"/>
    <w:rsid w:val="00DD472B"/>
    <w:rsid w:val="00DD58BB"/>
    <w:rsid w:val="00DD5A29"/>
    <w:rsid w:val="00DD5D9D"/>
    <w:rsid w:val="00DE0ABE"/>
    <w:rsid w:val="00DE0FE3"/>
    <w:rsid w:val="00DE1532"/>
    <w:rsid w:val="00DE35CB"/>
    <w:rsid w:val="00DE3F96"/>
    <w:rsid w:val="00DE6409"/>
    <w:rsid w:val="00DF0218"/>
    <w:rsid w:val="00DF0E10"/>
    <w:rsid w:val="00DF21E9"/>
    <w:rsid w:val="00DF23A0"/>
    <w:rsid w:val="00DF406C"/>
    <w:rsid w:val="00DF467B"/>
    <w:rsid w:val="00DF609D"/>
    <w:rsid w:val="00DF7A65"/>
    <w:rsid w:val="00DF7CB4"/>
    <w:rsid w:val="00E00A81"/>
    <w:rsid w:val="00E00D49"/>
    <w:rsid w:val="00E00F14"/>
    <w:rsid w:val="00E01851"/>
    <w:rsid w:val="00E0471A"/>
    <w:rsid w:val="00E05E35"/>
    <w:rsid w:val="00E05F02"/>
    <w:rsid w:val="00E06386"/>
    <w:rsid w:val="00E06C9E"/>
    <w:rsid w:val="00E11738"/>
    <w:rsid w:val="00E12C8A"/>
    <w:rsid w:val="00E1322A"/>
    <w:rsid w:val="00E13D04"/>
    <w:rsid w:val="00E173A2"/>
    <w:rsid w:val="00E2092F"/>
    <w:rsid w:val="00E21E1C"/>
    <w:rsid w:val="00E233F4"/>
    <w:rsid w:val="00E2367D"/>
    <w:rsid w:val="00E23713"/>
    <w:rsid w:val="00E23C31"/>
    <w:rsid w:val="00E2437B"/>
    <w:rsid w:val="00E24E7F"/>
    <w:rsid w:val="00E24EB4"/>
    <w:rsid w:val="00E25740"/>
    <w:rsid w:val="00E26BAD"/>
    <w:rsid w:val="00E305DA"/>
    <w:rsid w:val="00E30979"/>
    <w:rsid w:val="00E320ED"/>
    <w:rsid w:val="00E32C21"/>
    <w:rsid w:val="00E33AFB"/>
    <w:rsid w:val="00E340B8"/>
    <w:rsid w:val="00E34218"/>
    <w:rsid w:val="00E34E1F"/>
    <w:rsid w:val="00E35AAE"/>
    <w:rsid w:val="00E37344"/>
    <w:rsid w:val="00E420D6"/>
    <w:rsid w:val="00E4354E"/>
    <w:rsid w:val="00E46282"/>
    <w:rsid w:val="00E50D4E"/>
    <w:rsid w:val="00E50F0A"/>
    <w:rsid w:val="00E510E6"/>
    <w:rsid w:val="00E51580"/>
    <w:rsid w:val="00E5204D"/>
    <w:rsid w:val="00E5216E"/>
    <w:rsid w:val="00E557AB"/>
    <w:rsid w:val="00E567D5"/>
    <w:rsid w:val="00E56EDE"/>
    <w:rsid w:val="00E60ADE"/>
    <w:rsid w:val="00E61113"/>
    <w:rsid w:val="00E61C19"/>
    <w:rsid w:val="00E62170"/>
    <w:rsid w:val="00E622AC"/>
    <w:rsid w:val="00E64E1E"/>
    <w:rsid w:val="00E64FD2"/>
    <w:rsid w:val="00E66044"/>
    <w:rsid w:val="00E67532"/>
    <w:rsid w:val="00E70EA2"/>
    <w:rsid w:val="00E726BD"/>
    <w:rsid w:val="00E73176"/>
    <w:rsid w:val="00E73682"/>
    <w:rsid w:val="00E77DED"/>
    <w:rsid w:val="00E80081"/>
    <w:rsid w:val="00E8068D"/>
    <w:rsid w:val="00E818A2"/>
    <w:rsid w:val="00E82344"/>
    <w:rsid w:val="00E827D2"/>
    <w:rsid w:val="00E82C51"/>
    <w:rsid w:val="00E83E45"/>
    <w:rsid w:val="00E84C82"/>
    <w:rsid w:val="00E84D64"/>
    <w:rsid w:val="00E850AA"/>
    <w:rsid w:val="00E855FB"/>
    <w:rsid w:val="00E85B23"/>
    <w:rsid w:val="00E85BF1"/>
    <w:rsid w:val="00E86C24"/>
    <w:rsid w:val="00E87408"/>
    <w:rsid w:val="00E8768F"/>
    <w:rsid w:val="00E87FCF"/>
    <w:rsid w:val="00E914C4"/>
    <w:rsid w:val="00E92722"/>
    <w:rsid w:val="00E934F5"/>
    <w:rsid w:val="00E944BF"/>
    <w:rsid w:val="00E94600"/>
    <w:rsid w:val="00E94FD5"/>
    <w:rsid w:val="00E954C0"/>
    <w:rsid w:val="00E962ED"/>
    <w:rsid w:val="00E96961"/>
    <w:rsid w:val="00E96968"/>
    <w:rsid w:val="00E96C43"/>
    <w:rsid w:val="00E96E30"/>
    <w:rsid w:val="00E970B2"/>
    <w:rsid w:val="00E97CB8"/>
    <w:rsid w:val="00EA2408"/>
    <w:rsid w:val="00EA33C8"/>
    <w:rsid w:val="00EA508B"/>
    <w:rsid w:val="00EA72EC"/>
    <w:rsid w:val="00EA7EB3"/>
    <w:rsid w:val="00EB0E6E"/>
    <w:rsid w:val="00EB10C5"/>
    <w:rsid w:val="00EB11CB"/>
    <w:rsid w:val="00EB275A"/>
    <w:rsid w:val="00EB28E8"/>
    <w:rsid w:val="00EB3242"/>
    <w:rsid w:val="00EB3A31"/>
    <w:rsid w:val="00EB3C87"/>
    <w:rsid w:val="00EB4858"/>
    <w:rsid w:val="00EB6069"/>
    <w:rsid w:val="00EB621E"/>
    <w:rsid w:val="00EB64E3"/>
    <w:rsid w:val="00EB76EB"/>
    <w:rsid w:val="00EB786A"/>
    <w:rsid w:val="00EB79E3"/>
    <w:rsid w:val="00EC03E8"/>
    <w:rsid w:val="00EC0A89"/>
    <w:rsid w:val="00EC0EB5"/>
    <w:rsid w:val="00EC1578"/>
    <w:rsid w:val="00EC1C72"/>
    <w:rsid w:val="00EC2349"/>
    <w:rsid w:val="00EC3CC9"/>
    <w:rsid w:val="00EC3DA7"/>
    <w:rsid w:val="00EC554C"/>
    <w:rsid w:val="00EC5F9E"/>
    <w:rsid w:val="00EC680A"/>
    <w:rsid w:val="00EC7853"/>
    <w:rsid w:val="00EC7D61"/>
    <w:rsid w:val="00ED13A6"/>
    <w:rsid w:val="00ED39C3"/>
    <w:rsid w:val="00ED3E49"/>
    <w:rsid w:val="00ED514E"/>
    <w:rsid w:val="00ED5A3D"/>
    <w:rsid w:val="00ED64EE"/>
    <w:rsid w:val="00ED690C"/>
    <w:rsid w:val="00ED6C33"/>
    <w:rsid w:val="00EE1621"/>
    <w:rsid w:val="00EE1F97"/>
    <w:rsid w:val="00EE2445"/>
    <w:rsid w:val="00EE2BED"/>
    <w:rsid w:val="00EE34D3"/>
    <w:rsid w:val="00EE374B"/>
    <w:rsid w:val="00EE4AC7"/>
    <w:rsid w:val="00EE5853"/>
    <w:rsid w:val="00EE5E72"/>
    <w:rsid w:val="00EE6175"/>
    <w:rsid w:val="00EE6C55"/>
    <w:rsid w:val="00EE760C"/>
    <w:rsid w:val="00EE7CE7"/>
    <w:rsid w:val="00EF02B5"/>
    <w:rsid w:val="00EF16D9"/>
    <w:rsid w:val="00EF22F6"/>
    <w:rsid w:val="00EF3967"/>
    <w:rsid w:val="00EF5A96"/>
    <w:rsid w:val="00EF5B68"/>
    <w:rsid w:val="00EF61CA"/>
    <w:rsid w:val="00EF6E2A"/>
    <w:rsid w:val="00EF78BA"/>
    <w:rsid w:val="00F0262D"/>
    <w:rsid w:val="00F02B89"/>
    <w:rsid w:val="00F0379C"/>
    <w:rsid w:val="00F06C50"/>
    <w:rsid w:val="00F10B8D"/>
    <w:rsid w:val="00F10CF8"/>
    <w:rsid w:val="00F10D6D"/>
    <w:rsid w:val="00F11BB5"/>
    <w:rsid w:val="00F12519"/>
    <w:rsid w:val="00F13E02"/>
    <w:rsid w:val="00F1417B"/>
    <w:rsid w:val="00F16082"/>
    <w:rsid w:val="00F16499"/>
    <w:rsid w:val="00F209E6"/>
    <w:rsid w:val="00F215FC"/>
    <w:rsid w:val="00F22966"/>
    <w:rsid w:val="00F23EE9"/>
    <w:rsid w:val="00F24A8A"/>
    <w:rsid w:val="00F25A8C"/>
    <w:rsid w:val="00F27662"/>
    <w:rsid w:val="00F279A2"/>
    <w:rsid w:val="00F30A87"/>
    <w:rsid w:val="00F30B72"/>
    <w:rsid w:val="00F31EA0"/>
    <w:rsid w:val="00F32DB5"/>
    <w:rsid w:val="00F34B99"/>
    <w:rsid w:val="00F36CC7"/>
    <w:rsid w:val="00F37FBC"/>
    <w:rsid w:val="00F405F6"/>
    <w:rsid w:val="00F4199E"/>
    <w:rsid w:val="00F42655"/>
    <w:rsid w:val="00F43734"/>
    <w:rsid w:val="00F45831"/>
    <w:rsid w:val="00F46924"/>
    <w:rsid w:val="00F52DAB"/>
    <w:rsid w:val="00F53C93"/>
    <w:rsid w:val="00F543F0"/>
    <w:rsid w:val="00F54D12"/>
    <w:rsid w:val="00F5562A"/>
    <w:rsid w:val="00F5628F"/>
    <w:rsid w:val="00F57AD0"/>
    <w:rsid w:val="00F60CE8"/>
    <w:rsid w:val="00F60D30"/>
    <w:rsid w:val="00F612A4"/>
    <w:rsid w:val="00F619A5"/>
    <w:rsid w:val="00F622D5"/>
    <w:rsid w:val="00F627A5"/>
    <w:rsid w:val="00F62B93"/>
    <w:rsid w:val="00F645C4"/>
    <w:rsid w:val="00F650B5"/>
    <w:rsid w:val="00F6545A"/>
    <w:rsid w:val="00F65EF6"/>
    <w:rsid w:val="00F6639B"/>
    <w:rsid w:val="00F67417"/>
    <w:rsid w:val="00F67E88"/>
    <w:rsid w:val="00F707E2"/>
    <w:rsid w:val="00F70AC4"/>
    <w:rsid w:val="00F710C5"/>
    <w:rsid w:val="00F712CC"/>
    <w:rsid w:val="00F718BD"/>
    <w:rsid w:val="00F71A37"/>
    <w:rsid w:val="00F73747"/>
    <w:rsid w:val="00F75881"/>
    <w:rsid w:val="00F76A3C"/>
    <w:rsid w:val="00F77B92"/>
    <w:rsid w:val="00F77D7D"/>
    <w:rsid w:val="00F81BE1"/>
    <w:rsid w:val="00F81D29"/>
    <w:rsid w:val="00F82471"/>
    <w:rsid w:val="00F84845"/>
    <w:rsid w:val="00F84994"/>
    <w:rsid w:val="00F84AD3"/>
    <w:rsid w:val="00F85AD7"/>
    <w:rsid w:val="00F87029"/>
    <w:rsid w:val="00F91C4D"/>
    <w:rsid w:val="00F92FD9"/>
    <w:rsid w:val="00F94D68"/>
    <w:rsid w:val="00F96AD5"/>
    <w:rsid w:val="00F97157"/>
    <w:rsid w:val="00F97B56"/>
    <w:rsid w:val="00FA2AEF"/>
    <w:rsid w:val="00FA3D60"/>
    <w:rsid w:val="00FA3D69"/>
    <w:rsid w:val="00FA45A1"/>
    <w:rsid w:val="00FA45EB"/>
    <w:rsid w:val="00FA4634"/>
    <w:rsid w:val="00FA5045"/>
    <w:rsid w:val="00FA6684"/>
    <w:rsid w:val="00FA731E"/>
    <w:rsid w:val="00FA77B3"/>
    <w:rsid w:val="00FB07AE"/>
    <w:rsid w:val="00FB1515"/>
    <w:rsid w:val="00FB1E88"/>
    <w:rsid w:val="00FB2B38"/>
    <w:rsid w:val="00FB2BCA"/>
    <w:rsid w:val="00FB34B3"/>
    <w:rsid w:val="00FB36C9"/>
    <w:rsid w:val="00FB3C43"/>
    <w:rsid w:val="00FB4735"/>
    <w:rsid w:val="00FB546B"/>
    <w:rsid w:val="00FB5B86"/>
    <w:rsid w:val="00FB68CB"/>
    <w:rsid w:val="00FB6A09"/>
    <w:rsid w:val="00FC010E"/>
    <w:rsid w:val="00FC0664"/>
    <w:rsid w:val="00FC0DDD"/>
    <w:rsid w:val="00FC1A57"/>
    <w:rsid w:val="00FC1E47"/>
    <w:rsid w:val="00FC2093"/>
    <w:rsid w:val="00FC220D"/>
    <w:rsid w:val="00FC27FA"/>
    <w:rsid w:val="00FC2DD6"/>
    <w:rsid w:val="00FC2F7A"/>
    <w:rsid w:val="00FC6358"/>
    <w:rsid w:val="00FC716C"/>
    <w:rsid w:val="00FD036A"/>
    <w:rsid w:val="00FD320D"/>
    <w:rsid w:val="00FD471F"/>
    <w:rsid w:val="00FD5051"/>
    <w:rsid w:val="00FD53BF"/>
    <w:rsid w:val="00FD656D"/>
    <w:rsid w:val="00FD6F41"/>
    <w:rsid w:val="00FE0158"/>
    <w:rsid w:val="00FE23DE"/>
    <w:rsid w:val="00FE479B"/>
    <w:rsid w:val="00FE6547"/>
    <w:rsid w:val="00FE7678"/>
    <w:rsid w:val="00FF014E"/>
    <w:rsid w:val="00FF0B14"/>
    <w:rsid w:val="00FF2250"/>
    <w:rsid w:val="00FF2919"/>
    <w:rsid w:val="00FF51BE"/>
    <w:rsid w:val="00FF66D4"/>
    <w:rsid w:val="00FF694D"/>
    <w:rsid w:val="00FF6F9B"/>
    <w:rsid w:val="01415CD2"/>
    <w:rsid w:val="016B16D6"/>
    <w:rsid w:val="01A23176"/>
    <w:rsid w:val="01B04981"/>
    <w:rsid w:val="01F706DD"/>
    <w:rsid w:val="0249639B"/>
    <w:rsid w:val="024A2BCD"/>
    <w:rsid w:val="024B6E08"/>
    <w:rsid w:val="02741AC7"/>
    <w:rsid w:val="029407FA"/>
    <w:rsid w:val="031F4E6C"/>
    <w:rsid w:val="03660D46"/>
    <w:rsid w:val="038F0BC4"/>
    <w:rsid w:val="03947A32"/>
    <w:rsid w:val="039D3FD6"/>
    <w:rsid w:val="03C50ED1"/>
    <w:rsid w:val="03DD4A47"/>
    <w:rsid w:val="03EB4ECA"/>
    <w:rsid w:val="04347C25"/>
    <w:rsid w:val="0483691B"/>
    <w:rsid w:val="048A1EFB"/>
    <w:rsid w:val="04BD1C5E"/>
    <w:rsid w:val="04D53C4F"/>
    <w:rsid w:val="04E452F2"/>
    <w:rsid w:val="04EE149A"/>
    <w:rsid w:val="04F80441"/>
    <w:rsid w:val="0548148E"/>
    <w:rsid w:val="054D0C2F"/>
    <w:rsid w:val="055B6B05"/>
    <w:rsid w:val="06331D41"/>
    <w:rsid w:val="063E4D16"/>
    <w:rsid w:val="06470C31"/>
    <w:rsid w:val="066D4288"/>
    <w:rsid w:val="0706338E"/>
    <w:rsid w:val="070B37A8"/>
    <w:rsid w:val="07132941"/>
    <w:rsid w:val="07296223"/>
    <w:rsid w:val="07384D64"/>
    <w:rsid w:val="0799679D"/>
    <w:rsid w:val="07C10BB3"/>
    <w:rsid w:val="07D95738"/>
    <w:rsid w:val="08295822"/>
    <w:rsid w:val="084472FB"/>
    <w:rsid w:val="086766A3"/>
    <w:rsid w:val="089946E2"/>
    <w:rsid w:val="08B9494F"/>
    <w:rsid w:val="09213C32"/>
    <w:rsid w:val="09291B81"/>
    <w:rsid w:val="09295777"/>
    <w:rsid w:val="09B86BF4"/>
    <w:rsid w:val="09E00B87"/>
    <w:rsid w:val="0A0D6DAF"/>
    <w:rsid w:val="0ACC3451"/>
    <w:rsid w:val="0AD41BBE"/>
    <w:rsid w:val="0AE95650"/>
    <w:rsid w:val="0B1E7C40"/>
    <w:rsid w:val="0B306DC9"/>
    <w:rsid w:val="0B7677AA"/>
    <w:rsid w:val="0B987FB3"/>
    <w:rsid w:val="0BFB6B96"/>
    <w:rsid w:val="0C001D54"/>
    <w:rsid w:val="0C0D7FA3"/>
    <w:rsid w:val="0C2E56DA"/>
    <w:rsid w:val="0C34707A"/>
    <w:rsid w:val="0C355D78"/>
    <w:rsid w:val="0C360908"/>
    <w:rsid w:val="0C442FE9"/>
    <w:rsid w:val="0C8D63C6"/>
    <w:rsid w:val="0CAC479D"/>
    <w:rsid w:val="0CD67658"/>
    <w:rsid w:val="0D465B6F"/>
    <w:rsid w:val="0DBD1B77"/>
    <w:rsid w:val="0E8539FF"/>
    <w:rsid w:val="0F1628F6"/>
    <w:rsid w:val="0F1C5A9E"/>
    <w:rsid w:val="0F3074F3"/>
    <w:rsid w:val="0F680756"/>
    <w:rsid w:val="10056685"/>
    <w:rsid w:val="10291265"/>
    <w:rsid w:val="10331A03"/>
    <w:rsid w:val="108B06CB"/>
    <w:rsid w:val="10B74172"/>
    <w:rsid w:val="11177753"/>
    <w:rsid w:val="11413B74"/>
    <w:rsid w:val="114B5A62"/>
    <w:rsid w:val="114C710E"/>
    <w:rsid w:val="11685A74"/>
    <w:rsid w:val="11E20E0C"/>
    <w:rsid w:val="12076017"/>
    <w:rsid w:val="12126C5C"/>
    <w:rsid w:val="125027C0"/>
    <w:rsid w:val="1259035F"/>
    <w:rsid w:val="12616F1F"/>
    <w:rsid w:val="129935D5"/>
    <w:rsid w:val="12AD2D05"/>
    <w:rsid w:val="12CC11FD"/>
    <w:rsid w:val="131510C6"/>
    <w:rsid w:val="13382599"/>
    <w:rsid w:val="133F0560"/>
    <w:rsid w:val="1345264D"/>
    <w:rsid w:val="137C0DB3"/>
    <w:rsid w:val="13AE05DC"/>
    <w:rsid w:val="13DC52AF"/>
    <w:rsid w:val="14045728"/>
    <w:rsid w:val="142B525E"/>
    <w:rsid w:val="148C7FB9"/>
    <w:rsid w:val="14A85BC9"/>
    <w:rsid w:val="14BE34B6"/>
    <w:rsid w:val="14C92AF4"/>
    <w:rsid w:val="15091280"/>
    <w:rsid w:val="1598359E"/>
    <w:rsid w:val="15B770F7"/>
    <w:rsid w:val="15F55E3F"/>
    <w:rsid w:val="15FB6B3E"/>
    <w:rsid w:val="160C6659"/>
    <w:rsid w:val="16A606F5"/>
    <w:rsid w:val="16C83454"/>
    <w:rsid w:val="16E939A4"/>
    <w:rsid w:val="16F43EC0"/>
    <w:rsid w:val="1717796E"/>
    <w:rsid w:val="178A2CFC"/>
    <w:rsid w:val="17965FD9"/>
    <w:rsid w:val="1844762C"/>
    <w:rsid w:val="18C948C5"/>
    <w:rsid w:val="18D606ED"/>
    <w:rsid w:val="19114FA9"/>
    <w:rsid w:val="195C3C1C"/>
    <w:rsid w:val="198350F2"/>
    <w:rsid w:val="19A51FA0"/>
    <w:rsid w:val="19AB6BEB"/>
    <w:rsid w:val="19C86469"/>
    <w:rsid w:val="1A3167F7"/>
    <w:rsid w:val="1A4B48B9"/>
    <w:rsid w:val="1A630E6C"/>
    <w:rsid w:val="1A69424F"/>
    <w:rsid w:val="1A8313F7"/>
    <w:rsid w:val="1ABC3980"/>
    <w:rsid w:val="1AD06CEF"/>
    <w:rsid w:val="1AED3044"/>
    <w:rsid w:val="1B3B26D4"/>
    <w:rsid w:val="1B3F454B"/>
    <w:rsid w:val="1B824A99"/>
    <w:rsid w:val="1BA60A9C"/>
    <w:rsid w:val="1BAB3884"/>
    <w:rsid w:val="1BEF3932"/>
    <w:rsid w:val="1C1E3A8D"/>
    <w:rsid w:val="1C21034B"/>
    <w:rsid w:val="1C87302E"/>
    <w:rsid w:val="1C9C2B1E"/>
    <w:rsid w:val="1CA97331"/>
    <w:rsid w:val="1CAC496B"/>
    <w:rsid w:val="1CC35284"/>
    <w:rsid w:val="1CE4274F"/>
    <w:rsid w:val="1CF301ED"/>
    <w:rsid w:val="1CFA4909"/>
    <w:rsid w:val="1D3F2F8F"/>
    <w:rsid w:val="1DE026A3"/>
    <w:rsid w:val="1E0E0013"/>
    <w:rsid w:val="1E747BDD"/>
    <w:rsid w:val="1E7F3FDD"/>
    <w:rsid w:val="1E995D96"/>
    <w:rsid w:val="1E9D6893"/>
    <w:rsid w:val="1EAF62E2"/>
    <w:rsid w:val="1ED60A68"/>
    <w:rsid w:val="1EDEB986"/>
    <w:rsid w:val="1EF171FE"/>
    <w:rsid w:val="1F672F6E"/>
    <w:rsid w:val="1F8A4561"/>
    <w:rsid w:val="1F8A48DA"/>
    <w:rsid w:val="1F9706B9"/>
    <w:rsid w:val="20010336"/>
    <w:rsid w:val="20061BAB"/>
    <w:rsid w:val="201E5B22"/>
    <w:rsid w:val="20200388"/>
    <w:rsid w:val="20550F07"/>
    <w:rsid w:val="2062757D"/>
    <w:rsid w:val="20714E73"/>
    <w:rsid w:val="207208E0"/>
    <w:rsid w:val="20CA467C"/>
    <w:rsid w:val="20F66EC4"/>
    <w:rsid w:val="215869F8"/>
    <w:rsid w:val="222B4315"/>
    <w:rsid w:val="224A538C"/>
    <w:rsid w:val="224E2C35"/>
    <w:rsid w:val="224E4874"/>
    <w:rsid w:val="22BD3B3F"/>
    <w:rsid w:val="22E11A5E"/>
    <w:rsid w:val="22ED703D"/>
    <w:rsid w:val="230C4DF9"/>
    <w:rsid w:val="23113B50"/>
    <w:rsid w:val="236F18C8"/>
    <w:rsid w:val="23715D82"/>
    <w:rsid w:val="238122B4"/>
    <w:rsid w:val="23C860E9"/>
    <w:rsid w:val="23D83F76"/>
    <w:rsid w:val="23E127AE"/>
    <w:rsid w:val="241C460E"/>
    <w:rsid w:val="24752CEC"/>
    <w:rsid w:val="248C2CA4"/>
    <w:rsid w:val="249A392F"/>
    <w:rsid w:val="249C788C"/>
    <w:rsid w:val="24BF14FC"/>
    <w:rsid w:val="24E63EC1"/>
    <w:rsid w:val="256D425A"/>
    <w:rsid w:val="25734B40"/>
    <w:rsid w:val="25971504"/>
    <w:rsid w:val="259D094D"/>
    <w:rsid w:val="25D35B75"/>
    <w:rsid w:val="26285089"/>
    <w:rsid w:val="26793C55"/>
    <w:rsid w:val="26850190"/>
    <w:rsid w:val="26EE7B25"/>
    <w:rsid w:val="27022996"/>
    <w:rsid w:val="27031618"/>
    <w:rsid w:val="270D244C"/>
    <w:rsid w:val="2751587A"/>
    <w:rsid w:val="275173C3"/>
    <w:rsid w:val="27633F1D"/>
    <w:rsid w:val="27CB7CA5"/>
    <w:rsid w:val="27F8703B"/>
    <w:rsid w:val="28364F0C"/>
    <w:rsid w:val="283C65FA"/>
    <w:rsid w:val="284938E6"/>
    <w:rsid w:val="284A6A16"/>
    <w:rsid w:val="285519DF"/>
    <w:rsid w:val="28761D6D"/>
    <w:rsid w:val="293A399F"/>
    <w:rsid w:val="294D4A92"/>
    <w:rsid w:val="29531243"/>
    <w:rsid w:val="29566F89"/>
    <w:rsid w:val="299B1B74"/>
    <w:rsid w:val="2A32466B"/>
    <w:rsid w:val="2A3D5598"/>
    <w:rsid w:val="2A703C76"/>
    <w:rsid w:val="2BDA6935"/>
    <w:rsid w:val="2BE461A4"/>
    <w:rsid w:val="2C36323E"/>
    <w:rsid w:val="2C38670B"/>
    <w:rsid w:val="2C4E747F"/>
    <w:rsid w:val="2CC96830"/>
    <w:rsid w:val="2D9D1A5C"/>
    <w:rsid w:val="2DD45972"/>
    <w:rsid w:val="2DFC0558"/>
    <w:rsid w:val="2E22014D"/>
    <w:rsid w:val="2E4F0986"/>
    <w:rsid w:val="2E5E2890"/>
    <w:rsid w:val="2E875D3B"/>
    <w:rsid w:val="2EAE4DFF"/>
    <w:rsid w:val="2EB24F18"/>
    <w:rsid w:val="2EB949B4"/>
    <w:rsid w:val="2EBF3504"/>
    <w:rsid w:val="2EC36BA3"/>
    <w:rsid w:val="2ED4661C"/>
    <w:rsid w:val="2ED97578"/>
    <w:rsid w:val="2F0A1581"/>
    <w:rsid w:val="2F3E24FC"/>
    <w:rsid w:val="2F833A49"/>
    <w:rsid w:val="2F883881"/>
    <w:rsid w:val="2FF41B73"/>
    <w:rsid w:val="2FFA265E"/>
    <w:rsid w:val="2FFC744F"/>
    <w:rsid w:val="30124D7F"/>
    <w:rsid w:val="30151545"/>
    <w:rsid w:val="301739E4"/>
    <w:rsid w:val="30364768"/>
    <w:rsid w:val="30510F27"/>
    <w:rsid w:val="30C23834"/>
    <w:rsid w:val="30DD565E"/>
    <w:rsid w:val="31A716C4"/>
    <w:rsid w:val="31CC213E"/>
    <w:rsid w:val="31E3055C"/>
    <w:rsid w:val="31FD4252"/>
    <w:rsid w:val="324E4AF1"/>
    <w:rsid w:val="325B6073"/>
    <w:rsid w:val="32653C5B"/>
    <w:rsid w:val="326C5BDE"/>
    <w:rsid w:val="330E3F66"/>
    <w:rsid w:val="33A3440E"/>
    <w:rsid w:val="34064E1C"/>
    <w:rsid w:val="340653D8"/>
    <w:rsid w:val="346360EF"/>
    <w:rsid w:val="349658EA"/>
    <w:rsid w:val="34D33FCD"/>
    <w:rsid w:val="34EE7511"/>
    <w:rsid w:val="34FF398C"/>
    <w:rsid w:val="355F614C"/>
    <w:rsid w:val="357524AC"/>
    <w:rsid w:val="357D52B6"/>
    <w:rsid w:val="35B44A30"/>
    <w:rsid w:val="35EC67C3"/>
    <w:rsid w:val="360F4778"/>
    <w:rsid w:val="36153025"/>
    <w:rsid w:val="363949FE"/>
    <w:rsid w:val="363A7BEA"/>
    <w:rsid w:val="364A122B"/>
    <w:rsid w:val="369A515E"/>
    <w:rsid w:val="36D95D49"/>
    <w:rsid w:val="37276E15"/>
    <w:rsid w:val="37663D29"/>
    <w:rsid w:val="379D06E2"/>
    <w:rsid w:val="37A24D69"/>
    <w:rsid w:val="37C8284E"/>
    <w:rsid w:val="384E42A8"/>
    <w:rsid w:val="38AF2D66"/>
    <w:rsid w:val="393A16F5"/>
    <w:rsid w:val="3946586D"/>
    <w:rsid w:val="39535C1D"/>
    <w:rsid w:val="39BDDAB7"/>
    <w:rsid w:val="3A044C08"/>
    <w:rsid w:val="3A207FFA"/>
    <w:rsid w:val="3A341019"/>
    <w:rsid w:val="3A670B8D"/>
    <w:rsid w:val="3ABE2449"/>
    <w:rsid w:val="3AC4151E"/>
    <w:rsid w:val="3AD50F46"/>
    <w:rsid w:val="3B347276"/>
    <w:rsid w:val="3B4253BD"/>
    <w:rsid w:val="3B874CC9"/>
    <w:rsid w:val="3B8B2E87"/>
    <w:rsid w:val="3BB45185"/>
    <w:rsid w:val="3BD30791"/>
    <w:rsid w:val="3BE44A02"/>
    <w:rsid w:val="3C0756B0"/>
    <w:rsid w:val="3C4E54C5"/>
    <w:rsid w:val="3C7C36EE"/>
    <w:rsid w:val="3CA27C16"/>
    <w:rsid w:val="3D2F5BC2"/>
    <w:rsid w:val="3D5347E8"/>
    <w:rsid w:val="3DC30484"/>
    <w:rsid w:val="3DE06E60"/>
    <w:rsid w:val="3DFA3CB1"/>
    <w:rsid w:val="3E39568C"/>
    <w:rsid w:val="3EC72CCA"/>
    <w:rsid w:val="3ED67DA4"/>
    <w:rsid w:val="3EED24D0"/>
    <w:rsid w:val="3F1F32B3"/>
    <w:rsid w:val="3F543F31"/>
    <w:rsid w:val="3F651FE7"/>
    <w:rsid w:val="3F6B5916"/>
    <w:rsid w:val="3FAE7B35"/>
    <w:rsid w:val="3FBB5D95"/>
    <w:rsid w:val="3FBEEA28"/>
    <w:rsid w:val="40002F9E"/>
    <w:rsid w:val="400F7B80"/>
    <w:rsid w:val="40C70DC7"/>
    <w:rsid w:val="40C95EE3"/>
    <w:rsid w:val="40D40D34"/>
    <w:rsid w:val="40D63204"/>
    <w:rsid w:val="40DF2372"/>
    <w:rsid w:val="40F6134F"/>
    <w:rsid w:val="41185A31"/>
    <w:rsid w:val="413E7BB1"/>
    <w:rsid w:val="41426155"/>
    <w:rsid w:val="41534D39"/>
    <w:rsid w:val="415530E7"/>
    <w:rsid w:val="417609FD"/>
    <w:rsid w:val="419A3959"/>
    <w:rsid w:val="41AE71AE"/>
    <w:rsid w:val="41DD0156"/>
    <w:rsid w:val="420E4D47"/>
    <w:rsid w:val="427F3F70"/>
    <w:rsid w:val="42D95F49"/>
    <w:rsid w:val="431C6BAF"/>
    <w:rsid w:val="43374264"/>
    <w:rsid w:val="434F7B25"/>
    <w:rsid w:val="43B82FAE"/>
    <w:rsid w:val="43C10B04"/>
    <w:rsid w:val="43DC6979"/>
    <w:rsid w:val="43F67B5F"/>
    <w:rsid w:val="44020AB8"/>
    <w:rsid w:val="448C1E6C"/>
    <w:rsid w:val="4490442C"/>
    <w:rsid w:val="449B120C"/>
    <w:rsid w:val="44C6474B"/>
    <w:rsid w:val="44E525F2"/>
    <w:rsid w:val="44F67EF0"/>
    <w:rsid w:val="44FC140F"/>
    <w:rsid w:val="45082135"/>
    <w:rsid w:val="453C389E"/>
    <w:rsid w:val="4552154F"/>
    <w:rsid w:val="455C0F46"/>
    <w:rsid w:val="45625099"/>
    <w:rsid w:val="460C6F8C"/>
    <w:rsid w:val="47246E22"/>
    <w:rsid w:val="473F2554"/>
    <w:rsid w:val="47615BE8"/>
    <w:rsid w:val="47837D6B"/>
    <w:rsid w:val="47870E44"/>
    <w:rsid w:val="47AB2513"/>
    <w:rsid w:val="47D30810"/>
    <w:rsid w:val="48007225"/>
    <w:rsid w:val="48011072"/>
    <w:rsid w:val="485921A7"/>
    <w:rsid w:val="49053ACA"/>
    <w:rsid w:val="491509BF"/>
    <w:rsid w:val="49635CD7"/>
    <w:rsid w:val="496D6402"/>
    <w:rsid w:val="498F4416"/>
    <w:rsid w:val="4A3422D4"/>
    <w:rsid w:val="4A496D84"/>
    <w:rsid w:val="4A4970DA"/>
    <w:rsid w:val="4A587862"/>
    <w:rsid w:val="4A5C00AE"/>
    <w:rsid w:val="4A902E23"/>
    <w:rsid w:val="4B030951"/>
    <w:rsid w:val="4B0D22CD"/>
    <w:rsid w:val="4B531145"/>
    <w:rsid w:val="4B7A6056"/>
    <w:rsid w:val="4BF937FE"/>
    <w:rsid w:val="4C143F08"/>
    <w:rsid w:val="4C251329"/>
    <w:rsid w:val="4C652E1D"/>
    <w:rsid w:val="4CCB2BD6"/>
    <w:rsid w:val="4CE8390B"/>
    <w:rsid w:val="4D38151F"/>
    <w:rsid w:val="4D523187"/>
    <w:rsid w:val="4D5A6EAC"/>
    <w:rsid w:val="4D6E0D66"/>
    <w:rsid w:val="4D945BDC"/>
    <w:rsid w:val="4E04393E"/>
    <w:rsid w:val="4E94580A"/>
    <w:rsid w:val="4F252609"/>
    <w:rsid w:val="4F301DCA"/>
    <w:rsid w:val="4F8A2ADD"/>
    <w:rsid w:val="4FCF5834"/>
    <w:rsid w:val="4FDD6B91"/>
    <w:rsid w:val="4FEF7BE1"/>
    <w:rsid w:val="5001343D"/>
    <w:rsid w:val="500261CF"/>
    <w:rsid w:val="502042FD"/>
    <w:rsid w:val="502E67E5"/>
    <w:rsid w:val="50442161"/>
    <w:rsid w:val="505448C2"/>
    <w:rsid w:val="507515CE"/>
    <w:rsid w:val="50E7178E"/>
    <w:rsid w:val="511125F8"/>
    <w:rsid w:val="512951CB"/>
    <w:rsid w:val="514B3314"/>
    <w:rsid w:val="51577810"/>
    <w:rsid w:val="51BB3D21"/>
    <w:rsid w:val="51BF3698"/>
    <w:rsid w:val="51C278BE"/>
    <w:rsid w:val="51C55799"/>
    <w:rsid w:val="51D9111E"/>
    <w:rsid w:val="51FF9EA8"/>
    <w:rsid w:val="52053025"/>
    <w:rsid w:val="5214014E"/>
    <w:rsid w:val="522A074D"/>
    <w:rsid w:val="525B2596"/>
    <w:rsid w:val="52B470E0"/>
    <w:rsid w:val="52DA7CE9"/>
    <w:rsid w:val="530D77AF"/>
    <w:rsid w:val="53171BDD"/>
    <w:rsid w:val="531E441F"/>
    <w:rsid w:val="53284AD7"/>
    <w:rsid w:val="536F1879"/>
    <w:rsid w:val="537F7C8D"/>
    <w:rsid w:val="538149E8"/>
    <w:rsid w:val="53B40FAC"/>
    <w:rsid w:val="53FF2B7C"/>
    <w:rsid w:val="54026EEF"/>
    <w:rsid w:val="54845657"/>
    <w:rsid w:val="548A2FE6"/>
    <w:rsid w:val="549E7D6E"/>
    <w:rsid w:val="550568ED"/>
    <w:rsid w:val="557C6E98"/>
    <w:rsid w:val="558B2050"/>
    <w:rsid w:val="55943F01"/>
    <w:rsid w:val="55A8070D"/>
    <w:rsid w:val="55E77157"/>
    <w:rsid w:val="560333B7"/>
    <w:rsid w:val="56383ADF"/>
    <w:rsid w:val="56A7058A"/>
    <w:rsid w:val="56CF20B5"/>
    <w:rsid w:val="56F9311A"/>
    <w:rsid w:val="57181A1A"/>
    <w:rsid w:val="573235D2"/>
    <w:rsid w:val="57442CFF"/>
    <w:rsid w:val="583C66FB"/>
    <w:rsid w:val="5841655B"/>
    <w:rsid w:val="586410F8"/>
    <w:rsid w:val="58692A27"/>
    <w:rsid w:val="589211D8"/>
    <w:rsid w:val="589C1DE2"/>
    <w:rsid w:val="58BF4FA6"/>
    <w:rsid w:val="58E6682F"/>
    <w:rsid w:val="5938515C"/>
    <w:rsid w:val="595F5E59"/>
    <w:rsid w:val="59EA7EBD"/>
    <w:rsid w:val="5A1521EB"/>
    <w:rsid w:val="5A233D00"/>
    <w:rsid w:val="5A235F34"/>
    <w:rsid w:val="5A4A6248"/>
    <w:rsid w:val="5A5A1224"/>
    <w:rsid w:val="5A5B5A69"/>
    <w:rsid w:val="5A636EC2"/>
    <w:rsid w:val="5A7F1C63"/>
    <w:rsid w:val="5A9B7FB4"/>
    <w:rsid w:val="5B032944"/>
    <w:rsid w:val="5B032A3F"/>
    <w:rsid w:val="5B1D053E"/>
    <w:rsid w:val="5B476E39"/>
    <w:rsid w:val="5B6E37DA"/>
    <w:rsid w:val="5BA85C4B"/>
    <w:rsid w:val="5BAB05B4"/>
    <w:rsid w:val="5BB0450F"/>
    <w:rsid w:val="5BCA6453"/>
    <w:rsid w:val="5BD4257E"/>
    <w:rsid w:val="5BED56B7"/>
    <w:rsid w:val="5BF35878"/>
    <w:rsid w:val="5BF42D58"/>
    <w:rsid w:val="5C6745E1"/>
    <w:rsid w:val="5C8373C4"/>
    <w:rsid w:val="5C992014"/>
    <w:rsid w:val="5CCD64AE"/>
    <w:rsid w:val="5D220C33"/>
    <w:rsid w:val="5D6E6B19"/>
    <w:rsid w:val="5E1D0AC0"/>
    <w:rsid w:val="5E5B31CE"/>
    <w:rsid w:val="5E6F1FC6"/>
    <w:rsid w:val="5E704BFB"/>
    <w:rsid w:val="5EA94B79"/>
    <w:rsid w:val="5EAD072D"/>
    <w:rsid w:val="5EC06605"/>
    <w:rsid w:val="5ECD2F23"/>
    <w:rsid w:val="5ED53A13"/>
    <w:rsid w:val="5EE3217D"/>
    <w:rsid w:val="5F13011D"/>
    <w:rsid w:val="5F3C0890"/>
    <w:rsid w:val="5F8C514F"/>
    <w:rsid w:val="5F9B3E3A"/>
    <w:rsid w:val="5FF21AA8"/>
    <w:rsid w:val="60271A04"/>
    <w:rsid w:val="605A25A1"/>
    <w:rsid w:val="60865DA0"/>
    <w:rsid w:val="6098161E"/>
    <w:rsid w:val="60AE21CD"/>
    <w:rsid w:val="60B7525D"/>
    <w:rsid w:val="60DB680C"/>
    <w:rsid w:val="60F433E3"/>
    <w:rsid w:val="610134E9"/>
    <w:rsid w:val="612A1D0B"/>
    <w:rsid w:val="6143725E"/>
    <w:rsid w:val="615F659C"/>
    <w:rsid w:val="61C904A1"/>
    <w:rsid w:val="61CA73DB"/>
    <w:rsid w:val="622B075F"/>
    <w:rsid w:val="626E66C0"/>
    <w:rsid w:val="627925E1"/>
    <w:rsid w:val="62B00C9B"/>
    <w:rsid w:val="631C0FEC"/>
    <w:rsid w:val="632906DE"/>
    <w:rsid w:val="63471E49"/>
    <w:rsid w:val="634E6CAB"/>
    <w:rsid w:val="636420AE"/>
    <w:rsid w:val="639837EB"/>
    <w:rsid w:val="63AF66F8"/>
    <w:rsid w:val="63EF1384"/>
    <w:rsid w:val="63FF6A4D"/>
    <w:rsid w:val="642A403C"/>
    <w:rsid w:val="64791C06"/>
    <w:rsid w:val="64C5300E"/>
    <w:rsid w:val="65035835"/>
    <w:rsid w:val="65260F08"/>
    <w:rsid w:val="658A0326"/>
    <w:rsid w:val="66386B87"/>
    <w:rsid w:val="66F27704"/>
    <w:rsid w:val="66FD4461"/>
    <w:rsid w:val="67177D78"/>
    <w:rsid w:val="676B5605"/>
    <w:rsid w:val="6772201E"/>
    <w:rsid w:val="67FF0FB0"/>
    <w:rsid w:val="680E2FBB"/>
    <w:rsid w:val="68241B8C"/>
    <w:rsid w:val="6830228E"/>
    <w:rsid w:val="686418F1"/>
    <w:rsid w:val="68796C1B"/>
    <w:rsid w:val="688422BA"/>
    <w:rsid w:val="68CA08A5"/>
    <w:rsid w:val="68F42927"/>
    <w:rsid w:val="68FF1931"/>
    <w:rsid w:val="69231908"/>
    <w:rsid w:val="694D15E6"/>
    <w:rsid w:val="6A034886"/>
    <w:rsid w:val="6A2464F4"/>
    <w:rsid w:val="6A4D417F"/>
    <w:rsid w:val="6B3940AA"/>
    <w:rsid w:val="6B580B9E"/>
    <w:rsid w:val="6B6551DC"/>
    <w:rsid w:val="6B881A46"/>
    <w:rsid w:val="6BA71EB4"/>
    <w:rsid w:val="6BCB1E50"/>
    <w:rsid w:val="6BED139D"/>
    <w:rsid w:val="6C130A89"/>
    <w:rsid w:val="6C15697E"/>
    <w:rsid w:val="6C6C64C6"/>
    <w:rsid w:val="6CBF1977"/>
    <w:rsid w:val="6CE12BCD"/>
    <w:rsid w:val="6CE473FE"/>
    <w:rsid w:val="6D04795C"/>
    <w:rsid w:val="6D3B0A3F"/>
    <w:rsid w:val="6D582981"/>
    <w:rsid w:val="6D7D24CB"/>
    <w:rsid w:val="6DD55B7C"/>
    <w:rsid w:val="6DDC4330"/>
    <w:rsid w:val="6DE7AE22"/>
    <w:rsid w:val="6DF23432"/>
    <w:rsid w:val="6E786601"/>
    <w:rsid w:val="6ED44427"/>
    <w:rsid w:val="6EFDE9E7"/>
    <w:rsid w:val="6F1E4C7A"/>
    <w:rsid w:val="6F2977BD"/>
    <w:rsid w:val="6F3514CD"/>
    <w:rsid w:val="6F615B17"/>
    <w:rsid w:val="6FAD77A7"/>
    <w:rsid w:val="6FB437B7"/>
    <w:rsid w:val="6FBFA479"/>
    <w:rsid w:val="6FFC1F83"/>
    <w:rsid w:val="704F0826"/>
    <w:rsid w:val="708517FA"/>
    <w:rsid w:val="70D23DB5"/>
    <w:rsid w:val="70E3653C"/>
    <w:rsid w:val="70E94C52"/>
    <w:rsid w:val="71264303"/>
    <w:rsid w:val="7131072B"/>
    <w:rsid w:val="71494F7F"/>
    <w:rsid w:val="71632258"/>
    <w:rsid w:val="71B74597"/>
    <w:rsid w:val="71CE28F9"/>
    <w:rsid w:val="71D1045D"/>
    <w:rsid w:val="71D3185E"/>
    <w:rsid w:val="71D93F2A"/>
    <w:rsid w:val="71FE0206"/>
    <w:rsid w:val="721B0C7C"/>
    <w:rsid w:val="72474E38"/>
    <w:rsid w:val="72476119"/>
    <w:rsid w:val="72823694"/>
    <w:rsid w:val="72D1761E"/>
    <w:rsid w:val="72F44422"/>
    <w:rsid w:val="72FF24C2"/>
    <w:rsid w:val="73025CC2"/>
    <w:rsid w:val="730B4C41"/>
    <w:rsid w:val="730B63E9"/>
    <w:rsid w:val="73125D92"/>
    <w:rsid w:val="733C293B"/>
    <w:rsid w:val="73AB01D2"/>
    <w:rsid w:val="73B70FBC"/>
    <w:rsid w:val="73BC36D2"/>
    <w:rsid w:val="73CF5C6F"/>
    <w:rsid w:val="73EF2841"/>
    <w:rsid w:val="73F948CC"/>
    <w:rsid w:val="7466486C"/>
    <w:rsid w:val="7468564F"/>
    <w:rsid w:val="74743AF2"/>
    <w:rsid w:val="747F5CD5"/>
    <w:rsid w:val="749079A7"/>
    <w:rsid w:val="74CD4B91"/>
    <w:rsid w:val="74D00607"/>
    <w:rsid w:val="74D3141B"/>
    <w:rsid w:val="750854BA"/>
    <w:rsid w:val="75211AE6"/>
    <w:rsid w:val="752C021C"/>
    <w:rsid w:val="753F199B"/>
    <w:rsid w:val="755443BE"/>
    <w:rsid w:val="75665B73"/>
    <w:rsid w:val="75726E77"/>
    <w:rsid w:val="75B36299"/>
    <w:rsid w:val="75E00DB1"/>
    <w:rsid w:val="76005AE7"/>
    <w:rsid w:val="76007B3E"/>
    <w:rsid w:val="760261CF"/>
    <w:rsid w:val="762B2EE7"/>
    <w:rsid w:val="765569CC"/>
    <w:rsid w:val="76741B01"/>
    <w:rsid w:val="767A2DD6"/>
    <w:rsid w:val="77071ED2"/>
    <w:rsid w:val="775E59BC"/>
    <w:rsid w:val="777C6115"/>
    <w:rsid w:val="779343FC"/>
    <w:rsid w:val="77A02A2E"/>
    <w:rsid w:val="77A1645F"/>
    <w:rsid w:val="77B87EA9"/>
    <w:rsid w:val="77DC073A"/>
    <w:rsid w:val="77FBCAF3"/>
    <w:rsid w:val="78483F1D"/>
    <w:rsid w:val="78951821"/>
    <w:rsid w:val="78AF1464"/>
    <w:rsid w:val="78BF5BDB"/>
    <w:rsid w:val="7903532C"/>
    <w:rsid w:val="790D0590"/>
    <w:rsid w:val="794D3639"/>
    <w:rsid w:val="79A57AB6"/>
    <w:rsid w:val="79B1727A"/>
    <w:rsid w:val="79CA52F5"/>
    <w:rsid w:val="79D056DE"/>
    <w:rsid w:val="79ED32F3"/>
    <w:rsid w:val="79F950C3"/>
    <w:rsid w:val="7A017F6B"/>
    <w:rsid w:val="7A4B626B"/>
    <w:rsid w:val="7A7C07D1"/>
    <w:rsid w:val="7AE0199B"/>
    <w:rsid w:val="7AF93C97"/>
    <w:rsid w:val="7AFE6D57"/>
    <w:rsid w:val="7B356CA5"/>
    <w:rsid w:val="7B460A45"/>
    <w:rsid w:val="7B7218DF"/>
    <w:rsid w:val="7BB30660"/>
    <w:rsid w:val="7C254B11"/>
    <w:rsid w:val="7C262417"/>
    <w:rsid w:val="7C403B5E"/>
    <w:rsid w:val="7C7B5A2A"/>
    <w:rsid w:val="7C9F5FBB"/>
    <w:rsid w:val="7CB6329C"/>
    <w:rsid w:val="7CD44960"/>
    <w:rsid w:val="7CDC0A5B"/>
    <w:rsid w:val="7D3E3249"/>
    <w:rsid w:val="7D534DF8"/>
    <w:rsid w:val="7D6A2F4C"/>
    <w:rsid w:val="7D947A81"/>
    <w:rsid w:val="7D9A72EE"/>
    <w:rsid w:val="7DE9AD47"/>
    <w:rsid w:val="7DF83362"/>
    <w:rsid w:val="7E2E53FB"/>
    <w:rsid w:val="7E3B5DB7"/>
    <w:rsid w:val="7E417769"/>
    <w:rsid w:val="7E4C53C4"/>
    <w:rsid w:val="7E557246"/>
    <w:rsid w:val="7E9C7BFD"/>
    <w:rsid w:val="7EB20DDA"/>
    <w:rsid w:val="7F357CD7"/>
    <w:rsid w:val="7F3E1AC3"/>
    <w:rsid w:val="7F6A1293"/>
    <w:rsid w:val="7F7F9D22"/>
    <w:rsid w:val="7F7FDF7E"/>
    <w:rsid w:val="7FBD71B7"/>
    <w:rsid w:val="7FF6C3D7"/>
    <w:rsid w:val="7FFE1410"/>
    <w:rsid w:val="7FFF30E3"/>
    <w:rsid w:val="A6D6C62C"/>
    <w:rsid w:val="AFBD91C3"/>
    <w:rsid w:val="BFBE3F5B"/>
    <w:rsid w:val="BFEBEADA"/>
    <w:rsid w:val="BFFBE7B7"/>
    <w:rsid w:val="D5BA5D70"/>
    <w:rsid w:val="D9FCEAF1"/>
    <w:rsid w:val="DDDF7636"/>
    <w:rsid w:val="F0E75498"/>
    <w:rsid w:val="F9DF231A"/>
    <w:rsid w:val="F9FDB359"/>
    <w:rsid w:val="FBFFCEC9"/>
    <w:rsid w:val="FDCFF11C"/>
    <w:rsid w:val="FDFB94D3"/>
    <w:rsid w:val="FF7E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53"/>
    <w:qFormat/>
    <w:uiPriority w:val="0"/>
    <w:pPr>
      <w:keepNext/>
      <w:keepLines/>
      <w:numPr>
        <w:ilvl w:val="0"/>
        <w:numId w:val="1"/>
      </w:numPr>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semiHidden/>
    <w:qFormat/>
    <w:uiPriority w:val="0"/>
    <w:rPr>
      <w:sz w:val="18"/>
      <w:szCs w:val="18"/>
    </w:rPr>
  </w:style>
  <w:style w:type="paragraph" w:styleId="18">
    <w:name w:val="footer"/>
    <w:basedOn w:val="1"/>
    <w:link w:val="54"/>
    <w:qFormat/>
    <w:uiPriority w:val="99"/>
    <w:pPr>
      <w:snapToGrid w:val="0"/>
      <w:ind w:right="210" w:rightChars="100"/>
      <w:jc w:val="right"/>
    </w:pPr>
    <w:rPr>
      <w:sz w:val="18"/>
      <w:szCs w:val="18"/>
    </w:rPr>
  </w:style>
  <w:style w:type="paragraph" w:styleId="19">
    <w:name w:val="header"/>
    <w:basedOn w:val="1"/>
    <w:link w:val="55"/>
    <w:qFormat/>
    <w:uiPriority w:val="99"/>
    <w:pPr>
      <w:snapToGrid w:val="0"/>
      <w:jc w:val="left"/>
    </w:pPr>
    <w:rPr>
      <w:sz w:val="18"/>
      <w:szCs w:val="18"/>
    </w:rPr>
  </w:style>
  <w:style w:type="paragraph" w:styleId="20">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5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2"/>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3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semiHidden/>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caps/>
      <w:color w:val="999999"/>
      <w:sz w:val="16"/>
      <w:szCs w:val="16"/>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3F88BF"/>
      <w:u w:val="none"/>
    </w:rPr>
  </w:style>
  <w:style w:type="character" w:styleId="42">
    <w:name w:val="Emphasis"/>
    <w:qFormat/>
    <w:uiPriority w:val="0"/>
  </w:style>
  <w:style w:type="character" w:styleId="43">
    <w:name w:val="HTML Definition"/>
    <w:qFormat/>
    <w:uiPriority w:val="0"/>
  </w:style>
  <w:style w:type="character" w:styleId="44">
    <w:name w:val="HTML Variable"/>
    <w:qFormat/>
    <w:uiPriority w:val="0"/>
  </w:style>
  <w:style w:type="character" w:styleId="45">
    <w:name w:val="Hyperlink"/>
    <w:qFormat/>
    <w:uiPriority w:val="99"/>
    <w:rPr>
      <w:color w:val="0000FF"/>
      <w:spacing w:val="0"/>
      <w:w w:val="100"/>
      <w:szCs w:val="21"/>
      <w:u w:val="single"/>
    </w:rPr>
  </w:style>
  <w:style w:type="character" w:styleId="46">
    <w:name w:val="HTML Code"/>
    <w:qFormat/>
    <w:uiPriority w:val="0"/>
    <w:rPr>
      <w:rFonts w:hint="default" w:ascii="monospace" w:hAnsi="monospace" w:eastAsia="monospace" w:cs="monospace"/>
      <w:sz w:val="21"/>
      <w:szCs w:val="21"/>
    </w:rPr>
  </w:style>
  <w:style w:type="character" w:styleId="47">
    <w:name w:val="annotation reference"/>
    <w:semiHidden/>
    <w:qFormat/>
    <w:uiPriority w:val="0"/>
    <w:rPr>
      <w:sz w:val="21"/>
      <w:szCs w:val="21"/>
    </w:rPr>
  </w:style>
  <w:style w:type="character" w:styleId="48">
    <w:name w:val="HTML Cite"/>
    <w:qFormat/>
    <w:uiPriority w:val="0"/>
  </w:style>
  <w:style w:type="character" w:styleId="49">
    <w:name w:val="footnote reference"/>
    <w:semiHidden/>
    <w:qFormat/>
    <w:uiPriority w:val="0"/>
    <w:rPr>
      <w:vertAlign w:val="superscript"/>
    </w:rPr>
  </w:style>
  <w:style w:type="character" w:styleId="50">
    <w:name w:val="HTML Keyboard"/>
    <w:qFormat/>
    <w:uiPriority w:val="0"/>
    <w:rPr>
      <w:rFonts w:hint="default" w:ascii="monospace" w:hAnsi="monospace" w:eastAsia="monospace" w:cs="monospace"/>
      <w:sz w:val="21"/>
      <w:szCs w:val="21"/>
    </w:rPr>
  </w:style>
  <w:style w:type="character" w:styleId="51">
    <w:name w:val="HTML Sample"/>
    <w:qFormat/>
    <w:uiPriority w:val="0"/>
    <w:rPr>
      <w:rFonts w:ascii="monospace" w:hAnsi="monospace" w:eastAsia="monospace" w:cs="monospace"/>
      <w:sz w:val="21"/>
      <w:szCs w:val="21"/>
    </w:rPr>
  </w:style>
  <w:style w:type="character" w:customStyle="1" w:styleId="52">
    <w:name w:val="标题 1 字符"/>
    <w:link w:val="2"/>
    <w:qFormat/>
    <w:uiPriority w:val="0"/>
    <w:rPr>
      <w:b/>
      <w:bCs/>
      <w:kern w:val="44"/>
      <w:sz w:val="44"/>
      <w:szCs w:val="44"/>
    </w:rPr>
  </w:style>
  <w:style w:type="character" w:customStyle="1" w:styleId="53">
    <w:name w:val="标题 3 字符"/>
    <w:link w:val="3"/>
    <w:qFormat/>
    <w:uiPriority w:val="0"/>
    <w:rPr>
      <w:b/>
      <w:bCs/>
      <w:kern w:val="2"/>
      <w:sz w:val="32"/>
      <w:szCs w:val="32"/>
    </w:rPr>
  </w:style>
  <w:style w:type="character" w:customStyle="1" w:styleId="54">
    <w:name w:val="页脚 字符"/>
    <w:link w:val="18"/>
    <w:qFormat/>
    <w:uiPriority w:val="99"/>
    <w:rPr>
      <w:kern w:val="2"/>
      <w:sz w:val="18"/>
      <w:szCs w:val="18"/>
    </w:rPr>
  </w:style>
  <w:style w:type="character" w:customStyle="1" w:styleId="55">
    <w:name w:val="页眉 字符"/>
    <w:link w:val="19"/>
    <w:qFormat/>
    <w:uiPriority w:val="99"/>
    <w:rPr>
      <w:kern w:val="2"/>
      <w:sz w:val="18"/>
      <w:szCs w:val="18"/>
    </w:rPr>
  </w:style>
  <w:style w:type="character" w:customStyle="1" w:styleId="56">
    <w:name w:val="段 Char"/>
    <w:link w:val="24"/>
    <w:qFormat/>
    <w:uiPriority w:val="99"/>
    <w:rPr>
      <w:rFonts w:ascii="宋体"/>
      <w:sz w:val="21"/>
      <w:lang w:val="en-US" w:eastAsia="zh-CN" w:bidi="ar-SA"/>
    </w:rPr>
  </w:style>
  <w:style w:type="character" w:customStyle="1" w:styleId="57">
    <w:name w:val="jbox-icon-warning"/>
    <w:qFormat/>
    <w:uiPriority w:val="0"/>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fontstrikethrough"/>
    <w:qFormat/>
    <w:uiPriority w:val="0"/>
    <w:rPr>
      <w:strike/>
    </w:rPr>
  </w:style>
  <w:style w:type="character" w:customStyle="1" w:styleId="60">
    <w:name w:val="jbox-icon-none"/>
    <w:qFormat/>
    <w:uiPriority w:val="0"/>
    <w:rPr>
      <w:vanish/>
    </w:rPr>
  </w:style>
  <w:style w:type="character" w:customStyle="1" w:styleId="61">
    <w:name w:val="fontstyle01"/>
    <w:qFormat/>
    <w:uiPriority w:val="0"/>
    <w:rPr>
      <w:rFonts w:hint="eastAsia" w:ascii="黑体" w:eastAsia="黑体"/>
      <w:color w:val="000000"/>
      <w:sz w:val="58"/>
      <w:szCs w:val="58"/>
    </w:rPr>
  </w:style>
  <w:style w:type="character" w:customStyle="1" w:styleId="62">
    <w:name w:val="章标题 Char"/>
    <w:link w:val="63"/>
    <w:qFormat/>
    <w:uiPriority w:val="0"/>
    <w:rPr>
      <w:rFonts w:ascii="黑体" w:eastAsia="黑体"/>
      <w:sz w:val="21"/>
      <w:lang w:val="en-US" w:eastAsia="zh-CN" w:bidi="ar-SA"/>
    </w:rPr>
  </w:style>
  <w:style w:type="paragraph" w:customStyle="1" w:styleId="63">
    <w:name w:val="章标题"/>
    <w:link w:val="62"/>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64">
    <w:name w:val="一级条标题 Char"/>
    <w:link w:val="65"/>
    <w:qFormat/>
    <w:uiPriority w:val="0"/>
    <w:rPr>
      <w:rFonts w:ascii="黑体" w:eastAsia="黑体"/>
      <w:sz w:val="21"/>
      <w:szCs w:val="21"/>
      <w:lang w:val="en-US" w:eastAsia="zh-CN" w:bidi="ar-SA"/>
    </w:rPr>
  </w:style>
  <w:style w:type="paragraph" w:customStyle="1" w:styleId="65">
    <w:name w:val="一级条标题"/>
    <w:next w:val="24"/>
    <w:link w:val="64"/>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66">
    <w:name w:val="answer-title"/>
    <w:qFormat/>
    <w:uiPriority w:val="0"/>
    <w:rPr>
      <w:color w:val="35B558"/>
      <w:sz w:val="33"/>
      <w:szCs w:val="33"/>
    </w:rPr>
  </w:style>
  <w:style w:type="character" w:customStyle="1" w:styleId="67">
    <w:name w:val="fontstyle21"/>
    <w:qFormat/>
    <w:uiPriority w:val="0"/>
    <w:rPr>
      <w:rFonts w:hint="eastAsia" w:ascii="宋体" w:hAnsi="宋体" w:eastAsia="宋体"/>
      <w:color w:val="000000"/>
      <w:sz w:val="24"/>
      <w:szCs w:val="24"/>
    </w:rPr>
  </w:style>
  <w:style w:type="character" w:customStyle="1" w:styleId="68">
    <w:name w:val="首示例 Char"/>
    <w:link w:val="69"/>
    <w:qFormat/>
    <w:uiPriority w:val="0"/>
    <w:rPr>
      <w:rFonts w:ascii="宋体" w:hAnsi="宋体"/>
      <w:kern w:val="2"/>
      <w:sz w:val="18"/>
      <w:szCs w:val="18"/>
      <w:lang w:val="en-US" w:eastAsia="zh-CN" w:bidi="ar-SA"/>
    </w:rPr>
  </w:style>
  <w:style w:type="paragraph" w:customStyle="1" w:styleId="69">
    <w:name w:val="首示例"/>
    <w:next w:val="24"/>
    <w:link w:val="68"/>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70">
    <w:name w:val="jbox-icon"/>
    <w:qFormat/>
    <w:uiPriority w:val="0"/>
  </w:style>
  <w:style w:type="character" w:customStyle="1" w:styleId="71">
    <w:name w:val="jbox-icon-success"/>
    <w:qFormat/>
    <w:uiPriority w:val="0"/>
  </w:style>
  <w:style w:type="character" w:customStyle="1" w:styleId="72">
    <w:name w:val="jbox-icon-error"/>
    <w:qFormat/>
    <w:uiPriority w:val="0"/>
  </w:style>
  <w:style w:type="character" w:customStyle="1" w:styleId="73">
    <w:name w:val="jbox-icon-loading"/>
    <w:qFormat/>
    <w:uiPriority w:val="0"/>
  </w:style>
  <w:style w:type="character" w:customStyle="1" w:styleId="74">
    <w:name w:val="style71"/>
    <w:qFormat/>
    <w:uiPriority w:val="0"/>
    <w:rPr>
      <w:sz w:val="21"/>
      <w:szCs w:val="21"/>
    </w:rPr>
  </w:style>
  <w:style w:type="character" w:customStyle="1" w:styleId="75">
    <w:name w:val="con"/>
    <w:qFormat/>
    <w:uiPriority w:val="0"/>
  </w:style>
  <w:style w:type="character" w:customStyle="1" w:styleId="76">
    <w:name w:val="附录公式 Char"/>
    <w:link w:val="77"/>
    <w:qFormat/>
    <w:uiPriority w:val="0"/>
    <w:rPr>
      <w:lang w:val="en-US" w:eastAsia="zh-CN" w:bidi="ar-SA"/>
    </w:rPr>
  </w:style>
  <w:style w:type="paragraph" w:customStyle="1" w:styleId="77">
    <w:name w:val="附录公式"/>
    <w:basedOn w:val="24"/>
    <w:next w:val="24"/>
    <w:link w:val="76"/>
    <w:qFormat/>
    <w:uiPriority w:val="0"/>
    <w:rPr>
      <w:rFonts w:ascii="Times New Roman"/>
      <w:sz w:val="20"/>
    </w:rPr>
  </w:style>
  <w:style w:type="character" w:customStyle="1" w:styleId="78">
    <w:name w:val="num"/>
    <w:qFormat/>
    <w:uiPriority w:val="0"/>
    <w:rPr>
      <w:b/>
      <w:color w:val="FF7800"/>
    </w:rPr>
  </w:style>
  <w:style w:type="character" w:customStyle="1" w:styleId="79">
    <w:name w:val="xx2"/>
    <w:qFormat/>
    <w:uiPriority w:val="0"/>
  </w:style>
  <w:style w:type="character" w:customStyle="1" w:styleId="80">
    <w:name w:val="fontborder"/>
    <w:qFormat/>
    <w:uiPriority w:val="0"/>
    <w:rPr>
      <w:bdr w:val="single" w:color="000000" w:sz="6" w:space="0"/>
    </w:rPr>
  </w:style>
  <w:style w:type="character" w:customStyle="1" w:styleId="81">
    <w:name w:val="jbox-icon-info"/>
    <w:qFormat/>
    <w:uiPriority w:val="0"/>
  </w:style>
  <w:style w:type="character" w:customStyle="1" w:styleId="82">
    <w:name w:val="发布"/>
    <w:qFormat/>
    <w:uiPriority w:val="0"/>
    <w:rPr>
      <w:rFonts w:ascii="黑体" w:eastAsia="黑体"/>
      <w:spacing w:val="85"/>
      <w:w w:val="100"/>
      <w:position w:val="3"/>
      <w:sz w:val="28"/>
      <w:szCs w:val="28"/>
    </w:rPr>
  </w:style>
  <w:style w:type="character" w:customStyle="1" w:styleId="83">
    <w:name w:val="jbox-icon-question"/>
    <w:qFormat/>
    <w:uiPriority w:val="0"/>
  </w:style>
  <w:style w:type="character" w:customStyle="1" w:styleId="84">
    <w:name w:val="release-day"/>
    <w:qFormat/>
    <w:uiPriority w:val="0"/>
    <w:rPr>
      <w:bdr w:val="single" w:color="BDEBB0" w:sz="6" w:space="0"/>
      <w:shd w:val="clear" w:color="auto" w:fill="F5FFF1"/>
    </w:rPr>
  </w:style>
  <w:style w:type="paragraph" w:customStyle="1" w:styleId="85">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附录一级条标题"/>
    <w:basedOn w:val="87"/>
    <w:next w:val="24"/>
    <w:qFormat/>
    <w:uiPriority w:val="0"/>
    <w:pPr>
      <w:numPr>
        <w:ilvl w:val="2"/>
      </w:numPr>
      <w:tabs>
        <w:tab w:val="left" w:pos="360"/>
      </w:tabs>
      <w:autoSpaceDN w:val="0"/>
      <w:spacing w:before="50" w:beforeLines="50" w:after="50" w:afterLines="50"/>
      <w:outlineLvl w:val="2"/>
    </w:pPr>
  </w:style>
  <w:style w:type="paragraph" w:customStyle="1" w:styleId="87">
    <w:name w:val="附录章标题"/>
    <w:next w:val="24"/>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示例×："/>
    <w:basedOn w:val="63"/>
    <w:qFormat/>
    <w:uiPriority w:val="0"/>
    <w:pPr>
      <w:numPr>
        <w:numId w:val="6"/>
      </w:numPr>
      <w:spacing w:before="0" w:beforeLines="0" w:after="0" w:afterLines="0"/>
      <w:outlineLvl w:val="9"/>
    </w:pPr>
    <w:rPr>
      <w:rFonts w:ascii="宋体" w:eastAsia="宋体"/>
      <w:sz w:val="18"/>
      <w:szCs w:val="18"/>
    </w:rPr>
  </w:style>
  <w:style w:type="paragraph" w:customStyle="1" w:styleId="89">
    <w:name w:val="实施日期"/>
    <w:basedOn w:val="90"/>
    <w:qFormat/>
    <w:uiPriority w:val="0"/>
    <w:pPr>
      <w:framePr w:wrap="around" w:vAnchor="page"/>
      <w:jc w:val="right"/>
    </w:p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其他标准标志"/>
    <w:basedOn w:val="92"/>
    <w:qFormat/>
    <w:uiPriority w:val="0"/>
    <w:pPr>
      <w:framePr w:w="6101" w:wrap="around" w:vAnchor="page" w:hAnchor="page" w:x="4673" w:y="942"/>
    </w:pPr>
    <w:rPr>
      <w:w w:val="130"/>
    </w:rPr>
  </w:style>
  <w:style w:type="paragraph" w:customStyle="1" w:styleId="9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3">
    <w:name w:val="封面标准英文名称"/>
    <w:basedOn w:val="94"/>
    <w:qFormat/>
    <w:uiPriority w:val="0"/>
    <w:pPr>
      <w:framePr w:wrap="around"/>
      <w:spacing w:before="370" w:line="400" w:lineRule="exact"/>
    </w:pPr>
    <w:rPr>
      <w:rFonts w:ascii="Times New Roman"/>
      <w:sz w:val="28"/>
      <w:szCs w:val="28"/>
    </w:rPr>
  </w:style>
  <w:style w:type="paragraph" w:customStyle="1" w:styleId="9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正文图标题"/>
    <w:next w:val="24"/>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6">
    <w:name w:val="示例后文字"/>
    <w:basedOn w:val="24"/>
    <w:next w:val="24"/>
    <w:qFormat/>
    <w:uiPriority w:val="0"/>
    <w:pPr>
      <w:ind w:firstLine="360"/>
    </w:pPr>
    <w:rPr>
      <w:sz w:val="18"/>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标准书眉一"/>
    <w:qFormat/>
    <w:uiPriority w:val="0"/>
    <w:pPr>
      <w:jc w:val="both"/>
    </w:pPr>
    <w:rPr>
      <w:rFonts w:ascii="Times New Roman" w:hAnsi="Times New Roman" w:eastAsia="宋体" w:cs="Times New Roman"/>
      <w:lang w:val="en-US" w:eastAsia="zh-CN" w:bidi="ar-SA"/>
    </w:rPr>
  </w:style>
  <w:style w:type="paragraph" w:customStyle="1" w:styleId="100">
    <w:name w:val="附录表标号"/>
    <w:basedOn w:val="1"/>
    <w:next w:val="24"/>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10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封面标准文稿类别2"/>
    <w:basedOn w:val="103"/>
    <w:qFormat/>
    <w:uiPriority w:val="0"/>
    <w:pPr>
      <w:framePr w:wrap="around" w:y="4469"/>
    </w:pPr>
  </w:style>
  <w:style w:type="paragraph" w:customStyle="1" w:styleId="103">
    <w:name w:val="封面标准文稿类别"/>
    <w:basedOn w:val="104"/>
    <w:qFormat/>
    <w:uiPriority w:val="0"/>
    <w:pPr>
      <w:framePr w:wrap="around"/>
      <w:spacing w:after="160" w:line="240" w:lineRule="auto"/>
    </w:pPr>
    <w:rPr>
      <w:sz w:val="24"/>
    </w:rPr>
  </w:style>
  <w:style w:type="paragraph" w:customStyle="1" w:styleId="104">
    <w:name w:val="封面一致性程度标识"/>
    <w:basedOn w:val="93"/>
    <w:qFormat/>
    <w:uiPriority w:val="0"/>
    <w:pPr>
      <w:framePr w:wrap="around"/>
      <w:spacing w:before="440"/>
    </w:pPr>
    <w:rPr>
      <w:rFonts w:ascii="宋体" w:eastAsia="宋体"/>
    </w:rPr>
  </w:style>
  <w:style w:type="paragraph" w:customStyle="1" w:styleId="10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0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7">
    <w:name w:val="附录表标题"/>
    <w:basedOn w:val="1"/>
    <w:next w:val="24"/>
    <w:qFormat/>
    <w:uiPriority w:val="0"/>
    <w:pPr>
      <w:numPr>
        <w:ilvl w:val="1"/>
        <w:numId w:val="8"/>
      </w:numPr>
      <w:tabs>
        <w:tab w:val="left" w:pos="180"/>
      </w:tabs>
      <w:spacing w:before="50" w:beforeLines="50" w:after="50" w:afterLines="50"/>
      <w:ind w:left="0" w:firstLine="0"/>
      <w:jc w:val="center"/>
    </w:pPr>
    <w:rPr>
      <w:rFonts w:ascii="黑体" w:eastAsia="黑体"/>
      <w:szCs w:val="21"/>
    </w:rPr>
  </w:style>
  <w:style w:type="paragraph" w:customStyle="1" w:styleId="10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9">
    <w:name w:val="注：（正文）"/>
    <w:basedOn w:val="110"/>
    <w:next w:val="24"/>
    <w:qFormat/>
    <w:uiPriority w:val="0"/>
  </w:style>
  <w:style w:type="paragraph" w:customStyle="1" w:styleId="110">
    <w:name w:val="注："/>
    <w:next w:val="24"/>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11">
    <w:name w:val="其他发布部门"/>
    <w:basedOn w:val="112"/>
    <w:qFormat/>
    <w:uiPriority w:val="0"/>
    <w:pPr>
      <w:framePr w:wrap="around" w:y="15310"/>
      <w:spacing w:line="0" w:lineRule="atLeast"/>
    </w:pPr>
    <w:rPr>
      <w:rFonts w:ascii="黑体" w:eastAsia="黑体"/>
      <w:b w:val="0"/>
    </w:rPr>
  </w:style>
  <w:style w:type="paragraph" w:customStyle="1" w:styleId="112">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5">
    <w:name w:val="条文脚注"/>
    <w:basedOn w:val="25"/>
    <w:qFormat/>
    <w:uiPriority w:val="0"/>
    <w:pPr>
      <w:numPr>
        <w:numId w:val="0"/>
      </w:numPr>
      <w:jc w:val="both"/>
    </w:pPr>
  </w:style>
  <w:style w:type="paragraph" w:customStyle="1" w:styleId="11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7">
    <w:name w:val="_Style 11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图标脚注说明"/>
    <w:basedOn w:val="24"/>
    <w:qFormat/>
    <w:uiPriority w:val="0"/>
    <w:pPr>
      <w:ind w:left="840" w:hanging="420" w:firstLineChars="0"/>
    </w:pPr>
    <w:rPr>
      <w:sz w:val="18"/>
      <w:szCs w:val="18"/>
    </w:rPr>
  </w:style>
  <w:style w:type="paragraph" w:customStyle="1" w:styleId="119">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2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1">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2">
    <w:name w:val="附录五级无"/>
    <w:basedOn w:val="123"/>
    <w:qFormat/>
    <w:uiPriority w:val="0"/>
    <w:pPr>
      <w:tabs>
        <w:tab w:val="left" w:pos="360"/>
      </w:tabs>
      <w:spacing w:before="0" w:beforeLines="0" w:after="0" w:afterLines="0"/>
    </w:pPr>
    <w:rPr>
      <w:rFonts w:ascii="宋体" w:eastAsia="宋体"/>
      <w:szCs w:val="21"/>
    </w:rPr>
  </w:style>
  <w:style w:type="paragraph" w:customStyle="1" w:styleId="123">
    <w:name w:val="附录五级条标题"/>
    <w:basedOn w:val="124"/>
    <w:next w:val="24"/>
    <w:qFormat/>
    <w:uiPriority w:val="0"/>
    <w:pPr>
      <w:numPr>
        <w:ilvl w:val="6"/>
      </w:numPr>
      <w:tabs>
        <w:tab w:val="left" w:pos="360"/>
      </w:tabs>
      <w:outlineLvl w:val="6"/>
    </w:pPr>
  </w:style>
  <w:style w:type="paragraph" w:customStyle="1" w:styleId="124">
    <w:name w:val="附录四级条标题"/>
    <w:basedOn w:val="125"/>
    <w:next w:val="24"/>
    <w:qFormat/>
    <w:uiPriority w:val="0"/>
    <w:pPr>
      <w:numPr>
        <w:ilvl w:val="5"/>
      </w:numPr>
      <w:tabs>
        <w:tab w:val="left" w:pos="360"/>
      </w:tabs>
      <w:outlineLvl w:val="5"/>
    </w:pPr>
  </w:style>
  <w:style w:type="paragraph" w:customStyle="1" w:styleId="125">
    <w:name w:val="附录三级条标题"/>
    <w:basedOn w:val="126"/>
    <w:next w:val="24"/>
    <w:qFormat/>
    <w:uiPriority w:val="0"/>
    <w:pPr>
      <w:numPr>
        <w:ilvl w:val="4"/>
      </w:numPr>
      <w:tabs>
        <w:tab w:val="left" w:pos="360"/>
      </w:tabs>
      <w:outlineLvl w:val="4"/>
    </w:pPr>
  </w:style>
  <w:style w:type="paragraph" w:customStyle="1" w:styleId="126">
    <w:name w:val="附录二级条标题"/>
    <w:basedOn w:val="1"/>
    <w:next w:val="24"/>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27">
    <w:name w:val="二级无"/>
    <w:basedOn w:val="128"/>
    <w:qFormat/>
    <w:uiPriority w:val="0"/>
    <w:pPr>
      <w:spacing w:before="0" w:beforeLines="0" w:after="0" w:afterLines="0"/>
    </w:pPr>
    <w:rPr>
      <w:rFonts w:ascii="宋体" w:eastAsia="宋体"/>
    </w:rPr>
  </w:style>
  <w:style w:type="paragraph" w:customStyle="1" w:styleId="128">
    <w:name w:val="二级条标题"/>
    <w:basedOn w:val="65"/>
    <w:next w:val="24"/>
    <w:qFormat/>
    <w:uiPriority w:val="0"/>
    <w:pPr>
      <w:numPr>
        <w:ilvl w:val="2"/>
      </w:numPr>
      <w:spacing w:before="50" w:after="50"/>
      <w:outlineLvl w:val="3"/>
    </w:pPr>
  </w:style>
  <w:style w:type="paragraph" w:customStyle="1" w:styleId="129">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0">
    <w:name w:val="四级无"/>
    <w:basedOn w:val="131"/>
    <w:qFormat/>
    <w:uiPriority w:val="0"/>
    <w:pPr>
      <w:spacing w:before="0" w:beforeLines="0" w:after="0" w:afterLines="0"/>
    </w:pPr>
    <w:rPr>
      <w:rFonts w:ascii="宋体" w:eastAsia="宋体"/>
    </w:rPr>
  </w:style>
  <w:style w:type="paragraph" w:customStyle="1" w:styleId="131">
    <w:name w:val="四级条标题"/>
    <w:basedOn w:val="132"/>
    <w:next w:val="24"/>
    <w:qFormat/>
    <w:uiPriority w:val="0"/>
    <w:pPr>
      <w:numPr>
        <w:ilvl w:val="4"/>
      </w:numPr>
      <w:outlineLvl w:val="5"/>
    </w:pPr>
  </w:style>
  <w:style w:type="paragraph" w:customStyle="1" w:styleId="132">
    <w:name w:val="三级条标题"/>
    <w:basedOn w:val="128"/>
    <w:next w:val="24"/>
    <w:qFormat/>
    <w:uiPriority w:val="0"/>
    <w:pPr>
      <w:numPr>
        <w:ilvl w:val="3"/>
      </w:numPr>
      <w:outlineLvl w:val="4"/>
    </w:pPr>
  </w:style>
  <w:style w:type="paragraph" w:customStyle="1" w:styleId="133">
    <w:name w:val="附录四级无"/>
    <w:basedOn w:val="124"/>
    <w:qFormat/>
    <w:uiPriority w:val="0"/>
    <w:pPr>
      <w:tabs>
        <w:tab w:val="clear" w:pos="360"/>
      </w:tabs>
      <w:spacing w:before="0" w:beforeLines="0" w:after="0" w:afterLines="0"/>
    </w:pPr>
    <w:rPr>
      <w:rFonts w:ascii="宋体" w:eastAsia="宋体"/>
      <w:szCs w:val="21"/>
    </w:rPr>
  </w:style>
  <w:style w:type="paragraph" w:customStyle="1" w:styleId="134">
    <w:name w:val="五级无"/>
    <w:basedOn w:val="135"/>
    <w:qFormat/>
    <w:uiPriority w:val="0"/>
    <w:pPr>
      <w:spacing w:before="0" w:beforeLines="0" w:after="0" w:afterLines="0"/>
    </w:pPr>
    <w:rPr>
      <w:rFonts w:ascii="宋体" w:eastAsia="宋体"/>
    </w:rPr>
  </w:style>
  <w:style w:type="paragraph" w:customStyle="1" w:styleId="135">
    <w:name w:val="五级条标题"/>
    <w:basedOn w:val="131"/>
    <w:next w:val="24"/>
    <w:qFormat/>
    <w:uiPriority w:val="0"/>
    <w:pPr>
      <w:numPr>
        <w:ilvl w:val="5"/>
      </w:numPr>
      <w:outlineLvl w:val="6"/>
    </w:pPr>
  </w:style>
  <w:style w:type="paragraph" w:customStyle="1" w:styleId="136">
    <w:name w:val="附录标题"/>
    <w:basedOn w:val="24"/>
    <w:next w:val="24"/>
    <w:qFormat/>
    <w:uiPriority w:val="0"/>
    <w:pPr>
      <w:ind w:firstLine="0" w:firstLineChars="0"/>
      <w:jc w:val="center"/>
    </w:pPr>
    <w:rPr>
      <w:rFonts w:ascii="黑体" w:eastAsia="黑体"/>
    </w:rPr>
  </w:style>
  <w:style w:type="paragraph" w:customStyle="1" w:styleId="137">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9">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0">
    <w:name w:val="封面一致性程度标识2"/>
    <w:basedOn w:val="104"/>
    <w:qFormat/>
    <w:uiPriority w:val="0"/>
    <w:pPr>
      <w:framePr w:wrap="around" w:y="4469"/>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其他实施日期"/>
    <w:basedOn w:val="89"/>
    <w:qFormat/>
    <w:uiPriority w:val="0"/>
    <w:pPr>
      <w:framePr w:wrap="around"/>
    </w:pPr>
  </w:style>
  <w:style w:type="paragraph" w:customStyle="1" w:styleId="143">
    <w:name w:val="封面标准英文名称2"/>
    <w:basedOn w:val="93"/>
    <w:qFormat/>
    <w:uiPriority w:val="0"/>
    <w:pPr>
      <w:framePr w:wrap="around" w:y="4469"/>
    </w:pPr>
  </w:style>
  <w:style w:type="paragraph" w:customStyle="1" w:styleId="14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一级无"/>
    <w:basedOn w:val="65"/>
    <w:qFormat/>
    <w:uiPriority w:val="0"/>
    <w:pPr>
      <w:spacing w:before="0" w:beforeLines="0" w:after="0" w:afterLines="0"/>
    </w:pPr>
    <w:rPr>
      <w:rFonts w:ascii="宋体" w:eastAsia="宋体"/>
    </w:rPr>
  </w:style>
  <w:style w:type="paragraph" w:customStyle="1" w:styleId="146">
    <w:name w:val="Char1 Char Char Char"/>
    <w:basedOn w:val="1"/>
    <w:qFormat/>
    <w:uiPriority w:val="0"/>
    <w:rPr>
      <w:rFonts w:ascii="Tahoma" w:hAnsi="Tahoma" w:eastAsia="仿宋_GB2312"/>
      <w:sz w:val="28"/>
      <w:szCs w:val="20"/>
    </w:rPr>
  </w:style>
  <w:style w:type="paragraph" w:customStyle="1" w:styleId="147">
    <w:name w:val="附录图标题"/>
    <w:basedOn w:val="1"/>
    <w:next w:val="24"/>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48">
    <w:name w:val="三级无"/>
    <w:basedOn w:val="132"/>
    <w:qFormat/>
    <w:uiPriority w:val="0"/>
    <w:pPr>
      <w:spacing w:before="0" w:beforeLines="0" w:after="0" w:afterLines="0"/>
    </w:pPr>
    <w:rPr>
      <w:rFonts w:ascii="宋体" w:eastAsia="宋体"/>
    </w:rPr>
  </w:style>
  <w:style w:type="paragraph" w:customStyle="1" w:styleId="14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51">
    <w:name w:val="终结线"/>
    <w:basedOn w:val="1"/>
    <w:qFormat/>
    <w:uiPriority w:val="0"/>
    <w:pPr>
      <w:framePr w:hSpace="181" w:vSpace="181" w:wrap="around" w:vAnchor="text" w:hAnchor="margin" w:xAlign="center" w:y="285"/>
    </w:pPr>
  </w:style>
  <w:style w:type="paragraph" w:customStyle="1" w:styleId="152">
    <w:name w:val="示例"/>
    <w:next w:val="15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5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5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5">
    <w:name w:val="封面标准文稿编辑信息2"/>
    <w:basedOn w:val="156"/>
    <w:qFormat/>
    <w:uiPriority w:val="0"/>
    <w:pPr>
      <w:framePr w:wrap="around" w:y="4469"/>
    </w:pPr>
  </w:style>
  <w:style w:type="paragraph" w:customStyle="1" w:styleId="156">
    <w:name w:val="封面标准文稿编辑信息"/>
    <w:basedOn w:val="103"/>
    <w:qFormat/>
    <w:uiPriority w:val="0"/>
    <w:pPr>
      <w:framePr w:wrap="around"/>
      <w:spacing w:before="180" w:line="180" w:lineRule="exact"/>
    </w:pPr>
    <w:rPr>
      <w:sz w:val="21"/>
    </w:rPr>
  </w:style>
  <w:style w:type="paragraph" w:customStyle="1" w:styleId="157">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8">
    <w:name w:val="列项◆（三级）"/>
    <w:basedOn w:val="1"/>
    <w:qFormat/>
    <w:uiPriority w:val="0"/>
    <w:pPr>
      <w:numPr>
        <w:ilvl w:val="2"/>
        <w:numId w:val="11"/>
      </w:numPr>
    </w:pPr>
    <w:rPr>
      <w:rFonts w:ascii="宋体"/>
      <w:szCs w:val="21"/>
    </w:rPr>
  </w:style>
  <w:style w:type="paragraph" w:customStyle="1" w:styleId="159">
    <w:name w:val="其他发布日期"/>
    <w:basedOn w:val="90"/>
    <w:qFormat/>
    <w:uiPriority w:val="0"/>
    <w:pPr>
      <w:framePr w:wrap="around" w:vAnchor="page" w:x="1419"/>
    </w:pPr>
  </w:style>
  <w:style w:type="paragraph" w:customStyle="1" w:styleId="160">
    <w:name w:val="附录三级无"/>
    <w:basedOn w:val="125"/>
    <w:qFormat/>
    <w:uiPriority w:val="0"/>
    <w:pPr>
      <w:tabs>
        <w:tab w:val="clear" w:pos="360"/>
      </w:tabs>
      <w:spacing w:before="0" w:beforeLines="0" w:after="0" w:afterLines="0"/>
    </w:pPr>
    <w:rPr>
      <w:rFonts w:ascii="宋体" w:eastAsia="宋体"/>
      <w:szCs w:val="21"/>
    </w:rPr>
  </w:style>
  <w:style w:type="paragraph" w:customStyle="1" w:styleId="161">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62">
    <w:name w:val="封面正文"/>
    <w:qFormat/>
    <w:uiPriority w:val="0"/>
    <w:pPr>
      <w:jc w:val="both"/>
    </w:pPr>
    <w:rPr>
      <w:rFonts w:ascii="Times New Roman" w:hAnsi="Times New Roman" w:eastAsia="宋体" w:cs="Times New Roman"/>
      <w:lang w:val="en-US" w:eastAsia="zh-CN" w:bidi="ar-SA"/>
    </w:rPr>
  </w:style>
  <w:style w:type="paragraph" w:customStyle="1" w:styleId="163">
    <w:name w:val="标准书眉_偶数页"/>
    <w:basedOn w:val="114"/>
    <w:next w:val="1"/>
    <w:qFormat/>
    <w:uiPriority w:val="0"/>
    <w:pPr>
      <w:jc w:val="left"/>
    </w:pPr>
  </w:style>
  <w:style w:type="paragraph" w:customStyle="1" w:styleId="164">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5">
    <w:name w:val="附录标识"/>
    <w:basedOn w:val="1"/>
    <w:next w:val="24"/>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1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7">
    <w:name w:val="图表脚注说明"/>
    <w:basedOn w:val="1"/>
    <w:qFormat/>
    <w:uiPriority w:val="0"/>
    <w:pPr>
      <w:numPr>
        <w:ilvl w:val="0"/>
        <w:numId w:val="17"/>
      </w:numPr>
    </w:pPr>
    <w:rPr>
      <w:rFonts w:ascii="宋体"/>
      <w:sz w:val="18"/>
      <w:szCs w:val="18"/>
    </w:rPr>
  </w:style>
  <w:style w:type="paragraph" w:customStyle="1" w:styleId="168">
    <w:name w:val="样式1"/>
    <w:basedOn w:val="2"/>
    <w:qFormat/>
    <w:uiPriority w:val="0"/>
    <w:pPr>
      <w:spacing w:before="0" w:after="0" w:line="400" w:lineRule="exact"/>
      <w:jc w:val="center"/>
    </w:pPr>
    <w:rPr>
      <w:rFonts w:eastAsia="黑体"/>
      <w:sz w:val="32"/>
      <w:szCs w:val="28"/>
    </w:rPr>
  </w:style>
  <w:style w:type="paragraph" w:customStyle="1" w:styleId="169">
    <w:name w:val="封面标准名称2"/>
    <w:basedOn w:val="94"/>
    <w:qFormat/>
    <w:uiPriority w:val="0"/>
    <w:pPr>
      <w:framePr w:wrap="around" w:y="4469"/>
      <w:spacing w:before="630" w:beforeLines="630"/>
    </w:pPr>
  </w:style>
  <w:style w:type="paragraph" w:customStyle="1" w:styleId="170">
    <w:name w:val="附录一级无"/>
    <w:basedOn w:val="86"/>
    <w:qFormat/>
    <w:uiPriority w:val="0"/>
    <w:pPr>
      <w:tabs>
        <w:tab w:val="clear" w:pos="360"/>
      </w:tabs>
      <w:spacing w:before="0" w:beforeLines="0" w:after="0" w:afterLines="0"/>
    </w:pPr>
    <w:rPr>
      <w:rFonts w:ascii="宋体" w:eastAsia="宋体"/>
      <w:szCs w:val="21"/>
    </w:rPr>
  </w:style>
  <w:style w:type="paragraph" w:customStyle="1" w:styleId="171">
    <w:name w:val="附录二级无"/>
    <w:basedOn w:val="126"/>
    <w:qFormat/>
    <w:uiPriority w:val="0"/>
    <w:pPr>
      <w:tabs>
        <w:tab w:val="clear" w:pos="360"/>
      </w:tabs>
      <w:spacing w:before="0" w:beforeLines="0" w:after="0" w:afterLines="0"/>
    </w:pPr>
    <w:rPr>
      <w:rFonts w:ascii="宋体" w:eastAsia="宋体"/>
      <w:szCs w:val="21"/>
    </w:rPr>
  </w:style>
  <w:style w:type="paragraph" w:customStyle="1" w:styleId="1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3">
    <w:name w:val="正文表标题"/>
    <w:next w:val="24"/>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4">
    <w:name w:val="正文公式编号制表符"/>
    <w:basedOn w:val="24"/>
    <w:next w:val="24"/>
    <w:qFormat/>
    <w:uiPriority w:val="0"/>
    <w:pPr>
      <w:ind w:firstLine="0" w:firstLineChars="0"/>
    </w:pPr>
  </w:style>
  <w:style w:type="paragraph" w:customStyle="1" w:styleId="17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176">
    <w:name w:val="_Style 175"/>
    <w:unhideWhenUsed/>
    <w:qFormat/>
    <w:uiPriority w:val="99"/>
    <w:rPr>
      <w:color w:val="808080"/>
      <w:shd w:val="clear" w:color="auto" w:fill="E6E6E6"/>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2351</Words>
  <Characters>3193</Characters>
  <Lines>34</Lines>
  <Paragraphs>9</Paragraphs>
  <TotalTime>5</TotalTime>
  <ScaleCrop>false</ScaleCrop>
  <LinksUpToDate>false</LinksUpToDate>
  <CharactersWithSpaces>3263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2023-05-12T17:18:00Z</dcterms:created>
  <cp:lastPrinted>2018-10-12T19:32:00Z</cp:lastPrinted>
  <dcterms:modified xsi:type="dcterms:W3CDTF">2024-10-09T08:36:23Z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FF3F431BB53F48A18314C90765A7DDB0_13</vt:lpwstr>
  </property>
</Properties>
</file>