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775" w:rsidRDefault="001B4775" w:rsidP="001B4775">
      <w:pPr>
        <w:spacing w:line="500" w:lineRule="exact"/>
        <w:jc w:val="both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t>附件</w:t>
      </w:r>
      <w:r>
        <w:rPr>
          <w:rFonts w:eastAsia="黑体" w:cs="黑体" w:hint="eastAsia"/>
          <w:bCs/>
          <w:sz w:val="32"/>
          <w:szCs w:val="32"/>
        </w:rPr>
        <w:t>1</w:t>
      </w:r>
      <w:r>
        <w:rPr>
          <w:rFonts w:eastAsia="黑体" w:cs="黑体" w:hint="eastAsia"/>
          <w:bCs/>
          <w:sz w:val="32"/>
          <w:szCs w:val="32"/>
        </w:rPr>
        <w:t>：</w:t>
      </w:r>
    </w:p>
    <w:p w:rsidR="001B4775" w:rsidRDefault="001B4775" w:rsidP="001B4775">
      <w:pPr>
        <w:spacing w:line="360" w:lineRule="auto"/>
        <w:rPr>
          <w:rFonts w:eastAsia="宋体" w:cs="宋体"/>
          <w:b/>
          <w:sz w:val="32"/>
          <w:szCs w:val="32"/>
        </w:rPr>
      </w:pPr>
      <w:r>
        <w:rPr>
          <w:rFonts w:eastAsia="宋体" w:cs="宋体" w:hint="eastAsia"/>
          <w:b/>
          <w:sz w:val="32"/>
          <w:szCs w:val="32"/>
        </w:rPr>
        <w:t>2026</w:t>
      </w:r>
      <w:r>
        <w:rPr>
          <w:rFonts w:eastAsia="宋体" w:cs="宋体" w:hint="eastAsia"/>
          <w:b/>
          <w:sz w:val="32"/>
          <w:szCs w:val="32"/>
        </w:rPr>
        <w:t>年白羽肉鸡研发推广应用一体化项目进度统计表</w:t>
      </w:r>
    </w:p>
    <w:p w:rsidR="001B4775" w:rsidRDefault="001B4775" w:rsidP="001B4775">
      <w:pPr>
        <w:ind w:left="280" w:hangingChars="100" w:hanging="280"/>
        <w:rPr>
          <w:rFonts w:eastAsia="宋体" w:cs="Times New Roman"/>
          <w:sz w:val="28"/>
          <w:szCs w:val="28"/>
        </w:rPr>
      </w:pPr>
      <w:r>
        <w:rPr>
          <w:rFonts w:eastAsia="宋体" w:cs="Times New Roman" w:hint="eastAsia"/>
          <w:sz w:val="28"/>
          <w:szCs w:val="28"/>
        </w:rPr>
        <w:t>填报单位（盖章）：</w:t>
      </w:r>
      <w:r>
        <w:rPr>
          <w:rFonts w:eastAsia="宋体" w:cs="Times New Roman" w:hint="eastAsia"/>
          <w:sz w:val="28"/>
          <w:szCs w:val="28"/>
          <w:u w:val="single"/>
        </w:rPr>
        <w:t xml:space="preserve">                </w:t>
      </w:r>
      <w:r>
        <w:rPr>
          <w:rFonts w:eastAsia="宋体" w:cs="Times New Roman" w:hint="eastAsia"/>
          <w:sz w:val="28"/>
          <w:szCs w:val="28"/>
        </w:rPr>
        <w:t xml:space="preserve">                                 </w:t>
      </w:r>
      <w:r>
        <w:rPr>
          <w:rFonts w:eastAsia="宋体" w:cs="Times New Roman" w:hint="eastAsia"/>
          <w:sz w:val="28"/>
          <w:szCs w:val="28"/>
        </w:rPr>
        <w:t>填表时间：</w:t>
      </w:r>
      <w:r>
        <w:rPr>
          <w:rFonts w:eastAsia="宋体" w:cs="Times New Roman" w:hint="eastAsia"/>
          <w:sz w:val="28"/>
          <w:szCs w:val="28"/>
        </w:rPr>
        <w:t xml:space="preserve">      </w:t>
      </w:r>
      <w:r>
        <w:rPr>
          <w:rFonts w:eastAsia="宋体" w:cs="Times New Roman" w:hint="eastAsia"/>
          <w:sz w:val="28"/>
          <w:szCs w:val="28"/>
        </w:rPr>
        <w:t>年</w:t>
      </w:r>
      <w:r>
        <w:rPr>
          <w:rFonts w:eastAsia="宋体" w:cs="Times New Roman" w:hint="eastAsia"/>
          <w:sz w:val="28"/>
          <w:szCs w:val="28"/>
        </w:rPr>
        <w:t xml:space="preserve">   </w:t>
      </w:r>
      <w:r>
        <w:rPr>
          <w:rFonts w:eastAsia="宋体" w:cs="Times New Roman" w:hint="eastAsia"/>
          <w:sz w:val="28"/>
          <w:szCs w:val="28"/>
        </w:rPr>
        <w:t>月</w:t>
      </w:r>
      <w:r>
        <w:rPr>
          <w:rFonts w:eastAsia="宋体" w:cs="Times New Roman" w:hint="eastAsia"/>
          <w:sz w:val="28"/>
          <w:szCs w:val="28"/>
        </w:rPr>
        <w:t xml:space="preserve">   </w:t>
      </w:r>
      <w:r>
        <w:rPr>
          <w:rFonts w:eastAsia="宋体" w:cs="Times New Roman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147"/>
        <w:tblW w:w="16244" w:type="dxa"/>
        <w:tblInd w:w="4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3"/>
        <w:gridCol w:w="843"/>
        <w:gridCol w:w="4100"/>
        <w:gridCol w:w="2565"/>
        <w:gridCol w:w="1605"/>
        <w:gridCol w:w="1700"/>
        <w:gridCol w:w="1985"/>
        <w:gridCol w:w="1417"/>
        <w:gridCol w:w="1276"/>
      </w:tblGrid>
      <w:tr w:rsidR="001B4775" w:rsidTr="00D851A8">
        <w:trPr>
          <w:trHeight w:val="944"/>
        </w:trPr>
        <w:tc>
          <w:tcPr>
            <w:tcW w:w="753" w:type="dxa"/>
            <w:vAlign w:val="center"/>
          </w:tcPr>
          <w:p w:rsidR="001B4775" w:rsidRDefault="001B4775" w:rsidP="00D851A8">
            <w:pPr>
              <w:rPr>
                <w:rFonts w:eastAsia="黑体" w:cs="宋体"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rPr>
                <w:rFonts w:eastAsia="黑体" w:cs="宋体"/>
                <w:b/>
                <w:bCs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市别</w:t>
            </w:r>
          </w:p>
        </w:tc>
        <w:tc>
          <w:tcPr>
            <w:tcW w:w="4100" w:type="dxa"/>
            <w:vAlign w:val="center"/>
          </w:tcPr>
          <w:p w:rsidR="001B4775" w:rsidRDefault="001B4775" w:rsidP="00D851A8">
            <w:pPr>
              <w:rPr>
                <w:rFonts w:eastAsia="黑体" w:cs="宋体"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养殖主体名称</w:t>
            </w:r>
          </w:p>
        </w:tc>
        <w:tc>
          <w:tcPr>
            <w:tcW w:w="2565" w:type="dxa"/>
            <w:vAlign w:val="center"/>
          </w:tcPr>
          <w:p w:rsidR="001B4775" w:rsidRDefault="001B4775" w:rsidP="00D851A8">
            <w:pPr>
              <w:ind w:left="241" w:hangingChars="100" w:hanging="241"/>
              <w:rPr>
                <w:rFonts w:eastAsia="宋体" w:cs="Times New Roman"/>
                <w:sz w:val="28"/>
                <w:szCs w:val="28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详细地址</w:t>
            </w:r>
          </w:p>
        </w:tc>
        <w:tc>
          <w:tcPr>
            <w:tcW w:w="1605" w:type="dxa"/>
            <w:vAlign w:val="center"/>
          </w:tcPr>
          <w:p w:rsidR="001B4775" w:rsidRDefault="001B4775" w:rsidP="00D851A8">
            <w:pPr>
              <w:widowControl/>
              <w:rPr>
                <w:rFonts w:eastAsia="黑体" w:cs="宋体"/>
                <w:b/>
                <w:bCs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引进品种</w:t>
            </w:r>
          </w:p>
        </w:tc>
        <w:tc>
          <w:tcPr>
            <w:tcW w:w="1700" w:type="dxa"/>
            <w:vAlign w:val="center"/>
          </w:tcPr>
          <w:p w:rsidR="001B4775" w:rsidRDefault="001B4775" w:rsidP="00D851A8">
            <w:pPr>
              <w:rPr>
                <w:rFonts w:eastAsia="黑体" w:cs="Times New Roman"/>
                <w:b/>
                <w:bCs/>
                <w:sz w:val="24"/>
              </w:rPr>
            </w:pPr>
            <w:r>
              <w:rPr>
                <w:rFonts w:eastAsia="黑体" w:cs="Times New Roman" w:hint="eastAsia"/>
                <w:b/>
                <w:bCs/>
                <w:sz w:val="24"/>
              </w:rPr>
              <w:t>引种时间</w:t>
            </w: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rPr>
                <w:rFonts w:eastAsia="黑体" w:cs="Times New Roman"/>
                <w:b/>
                <w:bCs/>
                <w:sz w:val="24"/>
              </w:rPr>
            </w:pPr>
            <w:r>
              <w:rPr>
                <w:rFonts w:eastAsia="黑体" w:cs="Times New Roman" w:hint="eastAsia"/>
                <w:b/>
                <w:bCs/>
                <w:sz w:val="24"/>
              </w:rPr>
              <w:t>已引种数量（套）</w:t>
            </w:r>
          </w:p>
        </w:tc>
        <w:tc>
          <w:tcPr>
            <w:tcW w:w="1417" w:type="dxa"/>
            <w:vAlign w:val="center"/>
          </w:tcPr>
          <w:p w:rsidR="001B4775" w:rsidRDefault="001B4775" w:rsidP="00D851A8">
            <w:pPr>
              <w:rPr>
                <w:rFonts w:eastAsia="黑体" w:cs="宋体"/>
                <w:b/>
                <w:bCs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rPr>
                <w:rFonts w:eastAsia="黑体" w:cs="宋体"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联系方式</w:t>
            </w: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strike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strike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strike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strike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strike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strike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strike/>
                <w:kern w:val="0"/>
                <w:sz w:val="18"/>
                <w:szCs w:val="18"/>
              </w:rPr>
            </w:pPr>
          </w:p>
        </w:tc>
      </w:tr>
      <w:tr w:rsidR="001B4775" w:rsidTr="00D851A8">
        <w:trPr>
          <w:trHeight w:val="454"/>
        </w:trPr>
        <w:tc>
          <w:tcPr>
            <w:tcW w:w="753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3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41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56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60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asciiTheme="majorEastAsia" w:eastAsiaTheme="majorEastAsia" w:hAnsiTheme="majorEastAsia" w:cstheme="majorEastAsia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18"/>
                <w:szCs w:val="18"/>
              </w:rPr>
            </w:pPr>
          </w:p>
        </w:tc>
      </w:tr>
    </w:tbl>
    <w:p w:rsidR="001B4775" w:rsidRDefault="001B4775" w:rsidP="001B4775">
      <w:pPr>
        <w:jc w:val="both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注：</w:t>
      </w:r>
      <w:r>
        <w:rPr>
          <w:rFonts w:eastAsia="宋体" w:cs="Times New Roman" w:hint="eastAsia"/>
          <w:sz w:val="24"/>
        </w:rPr>
        <w:t>1.</w:t>
      </w:r>
      <w:r>
        <w:rPr>
          <w:rFonts w:eastAsia="宋体" w:cs="Times New Roman" w:hint="eastAsia"/>
          <w:sz w:val="24"/>
        </w:rPr>
        <w:t>每月</w:t>
      </w:r>
      <w:r>
        <w:rPr>
          <w:rFonts w:eastAsia="宋体" w:cs="Times New Roman" w:hint="eastAsia"/>
          <w:sz w:val="24"/>
        </w:rPr>
        <w:t>3</w:t>
      </w:r>
      <w:r>
        <w:rPr>
          <w:rFonts w:eastAsia="宋体" w:cs="Times New Roman" w:hint="eastAsia"/>
          <w:sz w:val="24"/>
        </w:rPr>
        <w:t>日前，由市级农业农村部门报送上一个月情况。</w:t>
      </w:r>
    </w:p>
    <w:p w:rsidR="001B4775" w:rsidRDefault="001B4775" w:rsidP="001B4775">
      <w:pPr>
        <w:ind w:firstLineChars="200" w:firstLine="480"/>
        <w:jc w:val="both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2.</w:t>
      </w:r>
      <w:r>
        <w:rPr>
          <w:rFonts w:eastAsia="宋体" w:cs="Times New Roman" w:hint="eastAsia"/>
          <w:sz w:val="24"/>
        </w:rPr>
        <w:t>统计时限为</w:t>
      </w:r>
      <w:r>
        <w:rPr>
          <w:rFonts w:eastAsia="宋体" w:cs="Times New Roman" w:hint="eastAsia"/>
          <w:sz w:val="24"/>
        </w:rPr>
        <w:t>2026</w:t>
      </w:r>
      <w:r>
        <w:rPr>
          <w:rFonts w:eastAsia="宋体" w:cs="Times New Roman" w:hint="eastAsia"/>
          <w:sz w:val="24"/>
        </w:rPr>
        <w:t>年</w:t>
      </w:r>
      <w:r>
        <w:rPr>
          <w:rFonts w:eastAsia="宋体" w:cs="Times New Roman" w:hint="eastAsia"/>
          <w:sz w:val="24"/>
        </w:rPr>
        <w:t>1</w:t>
      </w:r>
      <w:r>
        <w:rPr>
          <w:rFonts w:eastAsia="宋体" w:cs="Times New Roman" w:hint="eastAsia"/>
          <w:sz w:val="24"/>
        </w:rPr>
        <w:t>月以来引进品种情况。</w:t>
      </w:r>
    </w:p>
    <w:p w:rsidR="001B4775" w:rsidRDefault="001B4775" w:rsidP="001B4775">
      <w:pPr>
        <w:ind w:firstLineChars="200" w:firstLine="480"/>
        <w:jc w:val="both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3.</w:t>
      </w:r>
      <w:r>
        <w:rPr>
          <w:rFonts w:eastAsia="宋体" w:cs="Times New Roman" w:hint="eastAsia"/>
          <w:sz w:val="24"/>
        </w:rPr>
        <w:t>引进品种应为我国自主培育的父母代快大型白羽肉鸡品种。如引进多个品种，需分别填写。</w:t>
      </w:r>
    </w:p>
    <w:p w:rsidR="001B4775" w:rsidRDefault="001B4775" w:rsidP="001B4775">
      <w:pPr>
        <w:spacing w:line="50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eastAsia="宋体" w:cs="宋体" w:hint="eastAsia"/>
          <w:sz w:val="28"/>
          <w:szCs w:val="28"/>
        </w:rPr>
        <w:t>填报人签字：</w:t>
      </w:r>
      <w:r>
        <w:rPr>
          <w:rFonts w:eastAsia="宋体" w:cs="宋体" w:hint="eastAsia"/>
          <w:sz w:val="28"/>
          <w:szCs w:val="28"/>
        </w:rPr>
        <w:t xml:space="preserve">             </w:t>
      </w:r>
      <w:r>
        <w:rPr>
          <w:rFonts w:eastAsia="宋体" w:cs="宋体" w:hint="eastAsia"/>
          <w:sz w:val="28"/>
          <w:szCs w:val="28"/>
        </w:rPr>
        <w:t>联系电话：</w:t>
      </w:r>
    </w:p>
    <w:p w:rsidR="001B4775" w:rsidRDefault="001B4775" w:rsidP="001B4775">
      <w:pPr>
        <w:spacing w:line="500" w:lineRule="exact"/>
        <w:jc w:val="both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lastRenderedPageBreak/>
        <w:t>附件</w:t>
      </w:r>
      <w:r>
        <w:rPr>
          <w:rFonts w:eastAsia="黑体" w:cs="黑体" w:hint="eastAsia"/>
          <w:bCs/>
          <w:sz w:val="32"/>
          <w:szCs w:val="32"/>
        </w:rPr>
        <w:t>2</w:t>
      </w:r>
      <w:r>
        <w:rPr>
          <w:rFonts w:eastAsia="黑体" w:cs="黑体" w:hint="eastAsia"/>
          <w:bCs/>
          <w:sz w:val="32"/>
          <w:szCs w:val="32"/>
        </w:rPr>
        <w:t>：</w:t>
      </w:r>
    </w:p>
    <w:p w:rsidR="001B4775" w:rsidRDefault="001B4775" w:rsidP="001B4775">
      <w:pPr>
        <w:spacing w:line="360" w:lineRule="auto"/>
        <w:rPr>
          <w:rFonts w:eastAsia="宋体" w:cs="宋体"/>
          <w:b/>
          <w:sz w:val="32"/>
          <w:szCs w:val="32"/>
        </w:rPr>
      </w:pPr>
      <w:r>
        <w:rPr>
          <w:rFonts w:eastAsia="宋体" w:cs="宋体" w:hint="eastAsia"/>
          <w:b/>
          <w:sz w:val="32"/>
          <w:szCs w:val="32"/>
        </w:rPr>
        <w:t>2026</w:t>
      </w:r>
      <w:r>
        <w:rPr>
          <w:rFonts w:eastAsia="宋体" w:cs="宋体" w:hint="eastAsia"/>
          <w:b/>
          <w:sz w:val="32"/>
          <w:szCs w:val="32"/>
        </w:rPr>
        <w:t>年白羽肉鸡研发推广应用一体化项目汇总表</w:t>
      </w:r>
    </w:p>
    <w:p w:rsidR="001B4775" w:rsidRDefault="001B4775" w:rsidP="001B4775">
      <w:pPr>
        <w:spacing w:line="360" w:lineRule="auto"/>
        <w:rPr>
          <w:rFonts w:eastAsia="宋体" w:cs="宋体"/>
          <w:b/>
          <w:sz w:val="32"/>
          <w:szCs w:val="32"/>
        </w:rPr>
      </w:pPr>
    </w:p>
    <w:p w:rsidR="001B4775" w:rsidRDefault="001B4775" w:rsidP="001B4775">
      <w:pPr>
        <w:ind w:left="280" w:hangingChars="100" w:hanging="280"/>
        <w:rPr>
          <w:rFonts w:eastAsia="宋体" w:cs="Times New Roman"/>
          <w:sz w:val="28"/>
          <w:szCs w:val="28"/>
        </w:rPr>
      </w:pPr>
      <w:r>
        <w:rPr>
          <w:rFonts w:eastAsia="宋体" w:cs="Times New Roman" w:hint="eastAsia"/>
          <w:sz w:val="28"/>
          <w:szCs w:val="28"/>
        </w:rPr>
        <w:t>填报单位（盖章）：</w:t>
      </w:r>
      <w:r>
        <w:rPr>
          <w:rFonts w:eastAsia="宋体" w:cs="Times New Roman" w:hint="eastAsia"/>
          <w:sz w:val="28"/>
          <w:szCs w:val="28"/>
          <w:u w:val="single"/>
        </w:rPr>
        <w:t xml:space="preserve">                </w:t>
      </w:r>
      <w:r>
        <w:rPr>
          <w:rFonts w:eastAsia="宋体" w:cs="Times New Roman" w:hint="eastAsia"/>
          <w:sz w:val="28"/>
          <w:szCs w:val="28"/>
        </w:rPr>
        <w:t xml:space="preserve">                                 </w:t>
      </w:r>
      <w:r>
        <w:rPr>
          <w:rFonts w:eastAsia="宋体" w:cs="Times New Roman" w:hint="eastAsia"/>
          <w:sz w:val="28"/>
          <w:szCs w:val="28"/>
        </w:rPr>
        <w:t>填表时间：</w:t>
      </w:r>
      <w:r>
        <w:rPr>
          <w:rFonts w:eastAsia="宋体" w:cs="Times New Roman" w:hint="eastAsia"/>
          <w:sz w:val="28"/>
          <w:szCs w:val="28"/>
        </w:rPr>
        <w:t xml:space="preserve">      </w:t>
      </w:r>
      <w:r>
        <w:rPr>
          <w:rFonts w:eastAsia="宋体" w:cs="Times New Roman" w:hint="eastAsia"/>
          <w:sz w:val="28"/>
          <w:szCs w:val="28"/>
        </w:rPr>
        <w:t>年</w:t>
      </w:r>
      <w:r>
        <w:rPr>
          <w:rFonts w:eastAsia="宋体" w:cs="Times New Roman" w:hint="eastAsia"/>
          <w:sz w:val="28"/>
          <w:szCs w:val="28"/>
        </w:rPr>
        <w:t xml:space="preserve">   </w:t>
      </w:r>
      <w:r>
        <w:rPr>
          <w:rFonts w:eastAsia="宋体" w:cs="Times New Roman" w:hint="eastAsia"/>
          <w:sz w:val="28"/>
          <w:szCs w:val="28"/>
        </w:rPr>
        <w:t>月</w:t>
      </w:r>
      <w:r>
        <w:rPr>
          <w:rFonts w:eastAsia="宋体" w:cs="Times New Roman" w:hint="eastAsia"/>
          <w:sz w:val="28"/>
          <w:szCs w:val="28"/>
        </w:rPr>
        <w:t xml:space="preserve">   </w:t>
      </w:r>
      <w:r>
        <w:rPr>
          <w:rFonts w:eastAsia="宋体" w:cs="Times New Roman" w:hint="eastAsia"/>
          <w:sz w:val="28"/>
          <w:szCs w:val="28"/>
        </w:rPr>
        <w:t>日</w:t>
      </w:r>
    </w:p>
    <w:tbl>
      <w:tblPr>
        <w:tblpPr w:leftFromText="180" w:rightFromText="180" w:vertAnchor="text" w:horzAnchor="margin" w:tblpXSpec="center" w:tblpY="14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950"/>
        <w:gridCol w:w="2410"/>
        <w:gridCol w:w="2032"/>
        <w:gridCol w:w="2362"/>
        <w:gridCol w:w="1985"/>
        <w:gridCol w:w="1417"/>
        <w:gridCol w:w="1276"/>
      </w:tblGrid>
      <w:tr w:rsidR="001B4775" w:rsidTr="00D851A8">
        <w:trPr>
          <w:trHeight w:val="944"/>
        </w:trPr>
        <w:tc>
          <w:tcPr>
            <w:tcW w:w="1277" w:type="dxa"/>
            <w:vAlign w:val="center"/>
          </w:tcPr>
          <w:p w:rsidR="001B4775" w:rsidRDefault="001B4775" w:rsidP="00D851A8">
            <w:pPr>
              <w:rPr>
                <w:rFonts w:eastAsia="黑体" w:cs="宋体"/>
                <w:kern w:val="0"/>
                <w:sz w:val="24"/>
              </w:rPr>
            </w:pPr>
            <w:r>
              <w:rPr>
                <w:rFonts w:eastAsia="黑体" w:cs="宋体" w:hint="eastAsia"/>
                <w:kern w:val="0"/>
                <w:sz w:val="24"/>
              </w:rPr>
              <w:t>序号</w:t>
            </w:r>
          </w:p>
        </w:tc>
        <w:tc>
          <w:tcPr>
            <w:tcW w:w="1950" w:type="dxa"/>
            <w:vAlign w:val="center"/>
          </w:tcPr>
          <w:p w:rsidR="001B4775" w:rsidRDefault="001B4775" w:rsidP="00D851A8">
            <w:pPr>
              <w:rPr>
                <w:rFonts w:eastAsia="黑体" w:cs="宋体"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养殖主体名称</w:t>
            </w:r>
          </w:p>
        </w:tc>
        <w:tc>
          <w:tcPr>
            <w:tcW w:w="2410" w:type="dxa"/>
            <w:vAlign w:val="center"/>
          </w:tcPr>
          <w:p w:rsidR="001B4775" w:rsidRDefault="001B4775" w:rsidP="00D851A8">
            <w:pPr>
              <w:widowControl/>
              <w:rPr>
                <w:rFonts w:eastAsia="黑体" w:cs="宋体"/>
                <w:b/>
                <w:bCs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详细地址</w:t>
            </w:r>
          </w:p>
        </w:tc>
        <w:tc>
          <w:tcPr>
            <w:tcW w:w="2032" w:type="dxa"/>
            <w:vAlign w:val="center"/>
          </w:tcPr>
          <w:p w:rsidR="001B4775" w:rsidRDefault="001B4775" w:rsidP="00D851A8">
            <w:pPr>
              <w:widowControl/>
              <w:rPr>
                <w:rFonts w:eastAsia="黑体" w:cs="宋体"/>
                <w:b/>
                <w:bCs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引进品种</w:t>
            </w:r>
          </w:p>
        </w:tc>
        <w:tc>
          <w:tcPr>
            <w:tcW w:w="2362" w:type="dxa"/>
            <w:vAlign w:val="center"/>
          </w:tcPr>
          <w:p w:rsidR="001B4775" w:rsidRDefault="001B4775" w:rsidP="00D851A8">
            <w:pPr>
              <w:rPr>
                <w:rFonts w:eastAsia="黑体" w:cs="Times New Roman"/>
                <w:b/>
                <w:bCs/>
                <w:sz w:val="24"/>
              </w:rPr>
            </w:pPr>
            <w:r>
              <w:rPr>
                <w:rFonts w:eastAsia="黑体" w:cs="Times New Roman" w:hint="eastAsia"/>
                <w:b/>
                <w:bCs/>
                <w:sz w:val="24"/>
              </w:rPr>
              <w:t>引种时间</w:t>
            </w: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rPr>
                <w:rFonts w:eastAsia="黑体" w:cs="Times New Roman"/>
                <w:b/>
                <w:bCs/>
                <w:sz w:val="24"/>
              </w:rPr>
            </w:pPr>
            <w:r>
              <w:rPr>
                <w:rFonts w:eastAsia="黑体" w:cs="Times New Roman" w:hint="eastAsia"/>
                <w:b/>
                <w:bCs/>
                <w:sz w:val="24"/>
              </w:rPr>
              <w:t>引种数量（套）</w:t>
            </w:r>
          </w:p>
        </w:tc>
        <w:tc>
          <w:tcPr>
            <w:tcW w:w="1417" w:type="dxa"/>
            <w:vAlign w:val="center"/>
          </w:tcPr>
          <w:p w:rsidR="001B4775" w:rsidRDefault="001B4775" w:rsidP="00D851A8">
            <w:pPr>
              <w:rPr>
                <w:rFonts w:eastAsia="黑体" w:cs="宋体"/>
                <w:b/>
                <w:bCs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rPr>
                <w:rFonts w:eastAsia="黑体" w:cs="宋体"/>
                <w:kern w:val="0"/>
                <w:sz w:val="24"/>
              </w:rPr>
            </w:pPr>
            <w:r>
              <w:rPr>
                <w:rFonts w:eastAsia="黑体" w:cs="宋体" w:hint="eastAsia"/>
                <w:b/>
                <w:bCs/>
                <w:kern w:val="0"/>
                <w:sz w:val="24"/>
              </w:rPr>
              <w:t>联系方式</w:t>
            </w:r>
          </w:p>
        </w:tc>
      </w:tr>
      <w:tr w:rsidR="001B4775" w:rsidTr="00D851A8">
        <w:trPr>
          <w:trHeight w:val="454"/>
        </w:trPr>
        <w:tc>
          <w:tcPr>
            <w:tcW w:w="1277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 w:hint="eastAsia"/>
                <w:kern w:val="0"/>
                <w:sz w:val="24"/>
              </w:rPr>
              <w:t>1</w:t>
            </w:r>
          </w:p>
        </w:tc>
        <w:tc>
          <w:tcPr>
            <w:tcW w:w="1950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410" w:type="dxa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1B4775" w:rsidRDefault="001B4775" w:rsidP="00D851A8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</w:tr>
      <w:tr w:rsidR="001B4775" w:rsidTr="00D851A8">
        <w:trPr>
          <w:trHeight w:val="454"/>
        </w:trPr>
        <w:tc>
          <w:tcPr>
            <w:tcW w:w="1277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 w:hint="eastAsia"/>
                <w:kern w:val="0"/>
                <w:sz w:val="24"/>
              </w:rPr>
              <w:t>2</w:t>
            </w:r>
          </w:p>
        </w:tc>
        <w:tc>
          <w:tcPr>
            <w:tcW w:w="1950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410" w:type="dxa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1B4775" w:rsidRDefault="001B4775" w:rsidP="00D851A8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</w:tr>
      <w:tr w:rsidR="001B4775" w:rsidTr="00D851A8">
        <w:trPr>
          <w:trHeight w:val="454"/>
        </w:trPr>
        <w:tc>
          <w:tcPr>
            <w:tcW w:w="1277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 w:hint="eastAsia"/>
                <w:kern w:val="0"/>
                <w:sz w:val="24"/>
              </w:rPr>
              <w:t>3</w:t>
            </w:r>
          </w:p>
        </w:tc>
        <w:tc>
          <w:tcPr>
            <w:tcW w:w="1950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410" w:type="dxa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1B4775" w:rsidRDefault="001B4775" w:rsidP="00D851A8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</w:tr>
      <w:tr w:rsidR="001B4775" w:rsidTr="00D851A8">
        <w:trPr>
          <w:trHeight w:val="454"/>
        </w:trPr>
        <w:tc>
          <w:tcPr>
            <w:tcW w:w="1277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 w:hint="eastAsia"/>
                <w:kern w:val="0"/>
                <w:sz w:val="24"/>
              </w:rPr>
              <w:t>4</w:t>
            </w:r>
          </w:p>
        </w:tc>
        <w:tc>
          <w:tcPr>
            <w:tcW w:w="1950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410" w:type="dxa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1B4775" w:rsidRDefault="001B4775" w:rsidP="00D851A8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</w:tr>
      <w:tr w:rsidR="001B4775" w:rsidTr="00D851A8">
        <w:trPr>
          <w:trHeight w:val="454"/>
        </w:trPr>
        <w:tc>
          <w:tcPr>
            <w:tcW w:w="1277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 w:hint="eastAsia"/>
                <w:kern w:val="0"/>
                <w:sz w:val="24"/>
              </w:rPr>
              <w:t>5</w:t>
            </w:r>
          </w:p>
        </w:tc>
        <w:tc>
          <w:tcPr>
            <w:tcW w:w="1950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410" w:type="dxa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1B4775" w:rsidRDefault="001B4775" w:rsidP="00D851A8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</w:tr>
      <w:tr w:rsidR="001B4775" w:rsidTr="00D851A8">
        <w:trPr>
          <w:trHeight w:val="454"/>
        </w:trPr>
        <w:tc>
          <w:tcPr>
            <w:tcW w:w="1277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 w:hint="eastAsia"/>
                <w:kern w:val="0"/>
                <w:sz w:val="24"/>
              </w:rPr>
              <w:t>6</w:t>
            </w:r>
          </w:p>
        </w:tc>
        <w:tc>
          <w:tcPr>
            <w:tcW w:w="1950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410" w:type="dxa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1B4775" w:rsidRDefault="001B4775" w:rsidP="00D851A8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</w:tr>
      <w:tr w:rsidR="001B4775" w:rsidTr="00D851A8">
        <w:trPr>
          <w:trHeight w:val="454"/>
        </w:trPr>
        <w:tc>
          <w:tcPr>
            <w:tcW w:w="1277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24"/>
              </w:rPr>
            </w:pPr>
            <w:r>
              <w:rPr>
                <w:rFonts w:eastAsia="宋体" w:cs="宋体" w:hint="eastAsia"/>
                <w:kern w:val="0"/>
                <w:sz w:val="24"/>
              </w:rPr>
              <w:t>7</w:t>
            </w:r>
          </w:p>
        </w:tc>
        <w:tc>
          <w:tcPr>
            <w:tcW w:w="1950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410" w:type="dxa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417" w:type="dxa"/>
          </w:tcPr>
          <w:p w:rsidR="001B4775" w:rsidRDefault="001B4775" w:rsidP="00D851A8">
            <w:pPr>
              <w:widowControl/>
              <w:rPr>
                <w:rFonts w:eastAsia="仿宋_GB2312" w:cs="宋体"/>
                <w:b/>
                <w:bCs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</w:tr>
      <w:tr w:rsidR="001B4775" w:rsidTr="00D851A8">
        <w:trPr>
          <w:trHeight w:val="454"/>
        </w:trPr>
        <w:tc>
          <w:tcPr>
            <w:tcW w:w="1277" w:type="dxa"/>
            <w:vAlign w:val="center"/>
          </w:tcPr>
          <w:p w:rsidR="001B4775" w:rsidRDefault="001B4775" w:rsidP="00D851A8">
            <w:pPr>
              <w:widowControl/>
              <w:rPr>
                <w:rFonts w:eastAsia="宋体" w:cs="宋体"/>
                <w:b/>
                <w:kern w:val="0"/>
                <w:sz w:val="24"/>
              </w:rPr>
            </w:pPr>
            <w:r>
              <w:rPr>
                <w:rFonts w:eastAsia="宋体" w:cs="宋体" w:hint="eastAsia"/>
                <w:b/>
                <w:kern w:val="0"/>
                <w:sz w:val="24"/>
              </w:rPr>
              <w:t>......</w:t>
            </w:r>
          </w:p>
        </w:tc>
        <w:tc>
          <w:tcPr>
            <w:tcW w:w="1950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b/>
                <w:kern w:val="0"/>
                <w:sz w:val="24"/>
              </w:rPr>
            </w:pPr>
          </w:p>
        </w:tc>
        <w:tc>
          <w:tcPr>
            <w:tcW w:w="2410" w:type="dxa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03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2362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1B4775" w:rsidRDefault="001B4775" w:rsidP="00D851A8">
            <w:pPr>
              <w:widowControl/>
              <w:jc w:val="left"/>
              <w:rPr>
                <w:rFonts w:eastAsia="宋体" w:cs="宋体"/>
                <w:kern w:val="0"/>
                <w:sz w:val="24"/>
              </w:rPr>
            </w:pPr>
          </w:p>
        </w:tc>
      </w:tr>
    </w:tbl>
    <w:p w:rsidR="001B4775" w:rsidRDefault="001B4775" w:rsidP="001B4775">
      <w:pPr>
        <w:spacing w:line="320" w:lineRule="exact"/>
        <w:jc w:val="both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注：</w:t>
      </w:r>
      <w:r>
        <w:rPr>
          <w:rFonts w:eastAsia="宋体" w:cs="Times New Roman" w:hint="eastAsia"/>
          <w:sz w:val="24"/>
        </w:rPr>
        <w:t>1.2027</w:t>
      </w:r>
      <w:r>
        <w:rPr>
          <w:rFonts w:eastAsia="宋体" w:cs="Times New Roman" w:hint="eastAsia"/>
          <w:sz w:val="24"/>
        </w:rPr>
        <w:t>年</w:t>
      </w:r>
      <w:r>
        <w:rPr>
          <w:rFonts w:eastAsia="宋体" w:cs="Times New Roman" w:hint="eastAsia"/>
          <w:sz w:val="24"/>
        </w:rPr>
        <w:t>1</w:t>
      </w:r>
      <w:r>
        <w:rPr>
          <w:rFonts w:eastAsia="宋体" w:cs="Times New Roman" w:hint="eastAsia"/>
          <w:sz w:val="24"/>
        </w:rPr>
        <w:t>月</w:t>
      </w:r>
      <w:r>
        <w:rPr>
          <w:rFonts w:eastAsia="宋体" w:cs="Times New Roman" w:hint="eastAsia"/>
          <w:sz w:val="24"/>
        </w:rPr>
        <w:t>20</w:t>
      </w:r>
      <w:r>
        <w:rPr>
          <w:rFonts w:eastAsia="宋体" w:cs="Times New Roman" w:hint="eastAsia"/>
          <w:sz w:val="24"/>
        </w:rPr>
        <w:t>日前，由市级农业农村部门报送。</w:t>
      </w:r>
    </w:p>
    <w:p w:rsidR="001B4775" w:rsidRDefault="001B4775" w:rsidP="001B4775">
      <w:pPr>
        <w:spacing w:line="320" w:lineRule="exact"/>
        <w:ind w:firstLineChars="200" w:firstLine="480"/>
        <w:jc w:val="both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2.</w:t>
      </w:r>
      <w:r>
        <w:rPr>
          <w:rFonts w:eastAsia="宋体" w:cs="Times New Roman" w:hint="eastAsia"/>
          <w:sz w:val="24"/>
        </w:rPr>
        <w:t>“引种数量”应为经公示无异议、拟申请补助的数量。</w:t>
      </w:r>
    </w:p>
    <w:p w:rsidR="001B4775" w:rsidRDefault="001B4775" w:rsidP="001B4775">
      <w:pPr>
        <w:ind w:firstLineChars="200" w:firstLine="480"/>
        <w:jc w:val="both"/>
        <w:rPr>
          <w:rFonts w:eastAsia="宋体" w:cs="Times New Roman"/>
          <w:sz w:val="24"/>
        </w:rPr>
      </w:pPr>
      <w:r>
        <w:rPr>
          <w:rFonts w:eastAsia="宋体" w:cs="Times New Roman" w:hint="eastAsia"/>
          <w:sz w:val="24"/>
        </w:rPr>
        <w:t>3.</w:t>
      </w:r>
      <w:r>
        <w:rPr>
          <w:rFonts w:eastAsia="宋体" w:cs="Times New Roman" w:hint="eastAsia"/>
          <w:sz w:val="24"/>
        </w:rPr>
        <w:t>统计时限为</w:t>
      </w:r>
      <w:r>
        <w:rPr>
          <w:rFonts w:eastAsia="宋体" w:cs="Times New Roman" w:hint="eastAsia"/>
          <w:sz w:val="24"/>
        </w:rPr>
        <w:t>2026</w:t>
      </w:r>
      <w:r>
        <w:rPr>
          <w:rFonts w:eastAsia="宋体" w:cs="Times New Roman" w:hint="eastAsia"/>
          <w:sz w:val="24"/>
        </w:rPr>
        <w:t>年</w:t>
      </w:r>
      <w:r>
        <w:rPr>
          <w:rFonts w:eastAsia="宋体" w:cs="Times New Roman" w:hint="eastAsia"/>
          <w:sz w:val="24"/>
        </w:rPr>
        <w:t>1</w:t>
      </w:r>
      <w:r>
        <w:rPr>
          <w:rFonts w:eastAsia="宋体" w:cs="Times New Roman" w:hint="eastAsia"/>
          <w:sz w:val="24"/>
        </w:rPr>
        <w:t>月</w:t>
      </w:r>
      <w:r>
        <w:rPr>
          <w:rFonts w:eastAsia="宋体" w:cs="Times New Roman" w:hint="eastAsia"/>
          <w:sz w:val="24"/>
        </w:rPr>
        <w:t>1</w:t>
      </w:r>
      <w:r>
        <w:rPr>
          <w:rFonts w:eastAsia="宋体" w:cs="Times New Roman" w:hint="eastAsia"/>
          <w:sz w:val="24"/>
        </w:rPr>
        <w:t>日至</w:t>
      </w:r>
      <w:r>
        <w:rPr>
          <w:rFonts w:eastAsia="宋体" w:cs="Times New Roman" w:hint="eastAsia"/>
          <w:sz w:val="24"/>
        </w:rPr>
        <w:t>12</w:t>
      </w:r>
      <w:r>
        <w:rPr>
          <w:rFonts w:eastAsia="宋体" w:cs="Times New Roman" w:hint="eastAsia"/>
          <w:sz w:val="24"/>
        </w:rPr>
        <w:t>月</w:t>
      </w:r>
      <w:r>
        <w:rPr>
          <w:rFonts w:eastAsia="宋体" w:cs="Times New Roman" w:hint="eastAsia"/>
          <w:sz w:val="24"/>
        </w:rPr>
        <w:t>31</w:t>
      </w:r>
      <w:r>
        <w:rPr>
          <w:rFonts w:eastAsia="宋体" w:cs="Times New Roman" w:hint="eastAsia"/>
          <w:sz w:val="24"/>
        </w:rPr>
        <w:t>日引进品种情况。</w:t>
      </w:r>
    </w:p>
    <w:p w:rsidR="001B4775" w:rsidRDefault="001B4775" w:rsidP="001B4775">
      <w:pPr>
        <w:ind w:firstLineChars="200" w:firstLine="480"/>
        <w:jc w:val="both"/>
        <w:rPr>
          <w:rFonts w:eastAsia="宋体" w:cs="宋体"/>
          <w:sz w:val="28"/>
          <w:szCs w:val="28"/>
        </w:rPr>
      </w:pPr>
      <w:r>
        <w:rPr>
          <w:rFonts w:eastAsia="宋体" w:cs="Times New Roman" w:hint="eastAsia"/>
          <w:sz w:val="24"/>
        </w:rPr>
        <w:t>4.</w:t>
      </w:r>
      <w:r>
        <w:rPr>
          <w:rFonts w:eastAsia="宋体" w:cs="Times New Roman" w:hint="eastAsia"/>
          <w:sz w:val="24"/>
        </w:rPr>
        <w:t>引进品种应为我国自主培育的父母代快大型白羽肉鸡品种。如引进多个品种，需分别填写。</w:t>
      </w:r>
    </w:p>
    <w:p w:rsidR="001B4775" w:rsidRDefault="001B4775" w:rsidP="001B4775">
      <w:pPr>
        <w:spacing w:line="500" w:lineRule="exact"/>
        <w:ind w:firstLineChars="100" w:firstLine="280"/>
        <w:rPr>
          <w:rFonts w:cs="宋体"/>
          <w:sz w:val="28"/>
          <w:szCs w:val="28"/>
        </w:rPr>
        <w:sectPr w:rsidR="001B4775">
          <w:footerReference w:type="default" r:id="rId7"/>
          <w:pgSz w:w="16838" w:h="11906" w:orient="landscape"/>
          <w:pgMar w:top="1134" w:right="2098" w:bottom="1474" w:left="1985" w:header="851" w:footer="992" w:gutter="0"/>
          <w:cols w:space="720"/>
          <w:docGrid w:linePitch="312"/>
        </w:sectPr>
      </w:pPr>
      <w:bookmarkStart w:id="0" w:name="OLE_LINK1"/>
      <w:bookmarkStart w:id="1" w:name="OLE_LINK2"/>
      <w:r>
        <w:rPr>
          <w:rFonts w:eastAsia="宋体" w:cs="宋体" w:hint="eastAsia"/>
          <w:sz w:val="28"/>
          <w:szCs w:val="28"/>
        </w:rPr>
        <w:t>填报人签字：</w:t>
      </w:r>
      <w:r>
        <w:rPr>
          <w:rFonts w:eastAsia="宋体" w:cs="宋体" w:hint="eastAsia"/>
          <w:sz w:val="28"/>
          <w:szCs w:val="28"/>
        </w:rPr>
        <w:t xml:space="preserve">             </w:t>
      </w:r>
      <w:r>
        <w:rPr>
          <w:rFonts w:eastAsia="宋体" w:cs="宋体" w:hint="eastAsia"/>
          <w:sz w:val="28"/>
          <w:szCs w:val="28"/>
        </w:rPr>
        <w:t>联系电话：</w:t>
      </w:r>
      <w:bookmarkEnd w:id="0"/>
      <w:bookmarkEnd w:id="1"/>
      <w:r>
        <w:rPr>
          <w:rFonts w:eastAsia="宋体" w:cs="宋体" w:hint="eastAsia"/>
          <w:sz w:val="28"/>
          <w:szCs w:val="28"/>
        </w:rPr>
        <w:t xml:space="preserve">                </w:t>
      </w:r>
      <w:r>
        <w:rPr>
          <w:rFonts w:eastAsia="宋体" w:cs="宋体" w:hint="eastAsia"/>
          <w:sz w:val="28"/>
          <w:szCs w:val="28"/>
        </w:rPr>
        <w:t>分管领导签字：</w:t>
      </w:r>
      <w:r>
        <w:rPr>
          <w:rFonts w:eastAsia="宋体" w:cs="宋体" w:hint="eastAsia"/>
          <w:sz w:val="28"/>
          <w:szCs w:val="28"/>
        </w:rPr>
        <w:t xml:space="preserve">             </w:t>
      </w:r>
    </w:p>
    <w:p w:rsidR="001B4775" w:rsidRDefault="001B4775" w:rsidP="001B4775">
      <w:pPr>
        <w:spacing w:line="600" w:lineRule="exact"/>
        <w:jc w:val="both"/>
        <w:rPr>
          <w:rFonts w:eastAsia="黑体" w:cs="黑体"/>
          <w:bCs/>
          <w:sz w:val="32"/>
          <w:szCs w:val="32"/>
        </w:rPr>
      </w:pPr>
      <w:r>
        <w:rPr>
          <w:rFonts w:eastAsia="黑体" w:cs="黑体" w:hint="eastAsia"/>
          <w:bCs/>
          <w:sz w:val="32"/>
          <w:szCs w:val="32"/>
        </w:rPr>
        <w:lastRenderedPageBreak/>
        <w:t>附件</w:t>
      </w:r>
      <w:r>
        <w:rPr>
          <w:rFonts w:eastAsia="黑体" w:cs="黑体"/>
          <w:bCs/>
          <w:sz w:val="32"/>
          <w:szCs w:val="32"/>
        </w:rPr>
        <w:t>3</w:t>
      </w:r>
      <w:r>
        <w:rPr>
          <w:rFonts w:eastAsia="黑体" w:cs="黑体"/>
          <w:bCs/>
          <w:sz w:val="32"/>
          <w:szCs w:val="32"/>
        </w:rPr>
        <w:t>：</w:t>
      </w:r>
    </w:p>
    <w:p w:rsidR="001B4775" w:rsidRDefault="001B4775" w:rsidP="001B4775">
      <w:pPr>
        <w:spacing w:line="600" w:lineRule="exact"/>
        <w:rPr>
          <w:rFonts w:eastAsia="宋体" w:cs="宋体"/>
          <w:b/>
          <w:sz w:val="44"/>
          <w:szCs w:val="44"/>
        </w:rPr>
      </w:pPr>
    </w:p>
    <w:p w:rsidR="001B4775" w:rsidRDefault="001B4775" w:rsidP="001B4775">
      <w:pPr>
        <w:spacing w:line="600" w:lineRule="exact"/>
        <w:rPr>
          <w:rFonts w:eastAsia="宋体" w:cs="宋体"/>
          <w:b/>
          <w:sz w:val="44"/>
          <w:szCs w:val="44"/>
        </w:rPr>
      </w:pPr>
      <w:r>
        <w:rPr>
          <w:rFonts w:eastAsia="宋体" w:cs="宋体" w:hint="eastAsia"/>
          <w:b/>
          <w:sz w:val="44"/>
          <w:szCs w:val="44"/>
        </w:rPr>
        <w:t>2026</w:t>
      </w:r>
      <w:r>
        <w:rPr>
          <w:rFonts w:eastAsia="宋体" w:cs="宋体" w:hint="eastAsia"/>
          <w:b/>
          <w:sz w:val="44"/>
          <w:szCs w:val="44"/>
        </w:rPr>
        <w:t>年白羽肉鸡研发推广应用一体化</w:t>
      </w:r>
    </w:p>
    <w:p w:rsidR="001B4775" w:rsidRDefault="001B4775" w:rsidP="001B4775">
      <w:pPr>
        <w:spacing w:line="600" w:lineRule="exact"/>
        <w:rPr>
          <w:rFonts w:eastAsia="宋体" w:cs="宋体"/>
          <w:b/>
          <w:sz w:val="44"/>
          <w:szCs w:val="44"/>
        </w:rPr>
      </w:pPr>
      <w:r>
        <w:rPr>
          <w:rFonts w:eastAsia="宋体" w:cs="宋体" w:hint="eastAsia"/>
          <w:b/>
          <w:sz w:val="44"/>
          <w:szCs w:val="44"/>
        </w:rPr>
        <w:t>项目承诺书</w:t>
      </w:r>
    </w:p>
    <w:p w:rsidR="001B4775" w:rsidRDefault="001B4775" w:rsidP="001B4775">
      <w:pPr>
        <w:spacing w:line="600" w:lineRule="exact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（样例）</w:t>
      </w:r>
    </w:p>
    <w:p w:rsidR="001B4775" w:rsidRDefault="001B4775" w:rsidP="001B4775">
      <w:pPr>
        <w:spacing w:line="600" w:lineRule="exact"/>
        <w:rPr>
          <w:rFonts w:eastAsia="宋体" w:cs="宋体"/>
          <w:b/>
          <w:sz w:val="32"/>
          <w:szCs w:val="32"/>
        </w:rPr>
      </w:pPr>
    </w:p>
    <w:p w:rsidR="001B4775" w:rsidRDefault="001B4775" w:rsidP="001B4775">
      <w:pPr>
        <w:spacing w:line="560" w:lineRule="exact"/>
        <w:ind w:firstLineChars="200" w:firstLine="640"/>
        <w:jc w:val="both"/>
        <w:rPr>
          <w:rFonts w:eastAsia="仿宋_GB2312" w:cs="Times New Roman"/>
          <w:color w:val="FF0000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  <w:u w:val="single"/>
        </w:rPr>
        <w:t>主体名称</w:t>
      </w:r>
      <w:r>
        <w:rPr>
          <w:rFonts w:eastAsia="仿宋_GB2312" w:cs="Times New Roman" w:hint="eastAsia"/>
          <w:sz w:val="32"/>
          <w:szCs w:val="32"/>
          <w:u w:val="single"/>
        </w:rPr>
        <w:t xml:space="preserve"> </w:t>
      </w:r>
      <w:r>
        <w:rPr>
          <w:rFonts w:eastAsia="仿宋_GB2312" w:cs="Times New Roman" w:hint="eastAsia"/>
          <w:sz w:val="32"/>
          <w:szCs w:val="32"/>
        </w:rPr>
        <w:t>位于</w:t>
      </w:r>
      <w:r>
        <w:rPr>
          <w:rFonts w:eastAsia="仿宋_GB2312" w:cs="Times New Roman" w:hint="eastAsia"/>
          <w:sz w:val="32"/>
          <w:szCs w:val="32"/>
          <w:u w:val="single"/>
        </w:rPr>
        <w:t xml:space="preserve">      </w:t>
      </w:r>
      <w:r>
        <w:rPr>
          <w:rFonts w:eastAsia="仿宋_GB2312" w:cs="Times New Roman" w:hint="eastAsia"/>
          <w:sz w:val="32"/>
          <w:szCs w:val="32"/>
        </w:rPr>
        <w:t>市</w:t>
      </w:r>
      <w:r>
        <w:rPr>
          <w:rFonts w:eastAsia="仿宋_GB2312" w:cs="Times New Roman" w:hint="eastAsia"/>
          <w:sz w:val="32"/>
          <w:szCs w:val="32"/>
          <w:u w:val="single"/>
        </w:rPr>
        <w:t xml:space="preserve">      </w:t>
      </w:r>
      <w:r>
        <w:rPr>
          <w:rFonts w:eastAsia="仿宋_GB2312" w:cs="Times New Roman" w:hint="eastAsia"/>
          <w:sz w:val="32"/>
          <w:szCs w:val="32"/>
        </w:rPr>
        <w:t>县（市、区）</w:t>
      </w:r>
      <w:r>
        <w:rPr>
          <w:rFonts w:eastAsia="仿宋_GB2312" w:cs="Times New Roman" w:hint="eastAsia"/>
          <w:sz w:val="32"/>
          <w:szCs w:val="32"/>
          <w:u w:val="single"/>
        </w:rPr>
        <w:t xml:space="preserve">       </w:t>
      </w:r>
      <w:r>
        <w:rPr>
          <w:rFonts w:eastAsia="仿宋_GB2312" w:cs="Times New Roman" w:hint="eastAsia"/>
          <w:sz w:val="32"/>
          <w:szCs w:val="32"/>
        </w:rPr>
        <w:t>乡镇（街道）</w:t>
      </w:r>
      <w:r>
        <w:rPr>
          <w:rFonts w:eastAsia="仿宋_GB2312" w:cs="Times New Roman" w:hint="eastAsia"/>
          <w:sz w:val="32"/>
          <w:szCs w:val="32"/>
          <w:u w:val="single"/>
        </w:rPr>
        <w:t xml:space="preserve">         </w:t>
      </w:r>
      <w:r>
        <w:rPr>
          <w:rFonts w:eastAsia="仿宋_GB2312" w:cs="Times New Roman" w:hint="eastAsia"/>
          <w:sz w:val="32"/>
          <w:szCs w:val="32"/>
        </w:rPr>
        <w:t>村（社区），种畜禽生产经营许可证编号</w:t>
      </w:r>
      <w:r>
        <w:rPr>
          <w:rFonts w:eastAsia="仿宋_GB2312" w:cs="Times New Roman" w:hint="eastAsia"/>
          <w:sz w:val="32"/>
          <w:szCs w:val="32"/>
          <w:u w:val="single"/>
        </w:rPr>
        <w:t xml:space="preserve">                  </w:t>
      </w:r>
      <w:r>
        <w:rPr>
          <w:rFonts w:eastAsia="仿宋_GB2312" w:cs="Times New Roman" w:hint="eastAsia"/>
          <w:sz w:val="32"/>
          <w:szCs w:val="32"/>
        </w:rPr>
        <w:t>。</w:t>
      </w:r>
      <w:r>
        <w:rPr>
          <w:rFonts w:eastAsia="仿宋_GB2312" w:cs="Times New Roman" w:hint="eastAsia"/>
          <w:sz w:val="32"/>
          <w:szCs w:val="32"/>
        </w:rPr>
        <w:t>2026</w:t>
      </w:r>
      <w:r>
        <w:rPr>
          <w:rFonts w:eastAsia="仿宋_GB2312" w:cs="Times New Roman" w:hint="eastAsia"/>
          <w:sz w:val="32"/>
          <w:szCs w:val="32"/>
        </w:rPr>
        <w:t>年</w:t>
      </w:r>
      <w:r>
        <w:rPr>
          <w:rFonts w:eastAsia="仿宋_GB2312" w:cs="Times New Roman" w:hint="eastAsia"/>
          <w:sz w:val="32"/>
          <w:szCs w:val="32"/>
          <w:u w:val="single"/>
        </w:rPr>
        <w:t xml:space="preserve">     </w:t>
      </w:r>
      <w:r>
        <w:rPr>
          <w:rFonts w:eastAsia="仿宋_GB2312" w:cs="Times New Roman" w:hint="eastAsia"/>
          <w:sz w:val="32"/>
          <w:szCs w:val="32"/>
        </w:rPr>
        <w:t>月，引进</w:t>
      </w:r>
      <w:r>
        <w:rPr>
          <w:rFonts w:eastAsia="仿宋_GB2312" w:cs="Times New Roman" w:hint="eastAsia"/>
          <w:sz w:val="32"/>
          <w:szCs w:val="36"/>
        </w:rPr>
        <w:t>我国自主培育的快大型白羽肉鸡品种</w:t>
      </w:r>
      <w:r>
        <w:rPr>
          <w:rFonts w:eastAsia="仿宋_GB2312" w:cs="Times New Roman" w:hint="eastAsia"/>
          <w:sz w:val="32"/>
          <w:szCs w:val="32"/>
          <w:u w:val="single"/>
        </w:rPr>
        <w:t xml:space="preserve">           </w:t>
      </w:r>
      <w:r>
        <w:rPr>
          <w:rFonts w:eastAsia="仿宋_GB2312" w:cs="Times New Roman" w:hint="eastAsia"/>
          <w:sz w:val="32"/>
          <w:szCs w:val="32"/>
        </w:rPr>
        <w:t>（品种名称，如引进多个品种，需分别填写）父母代种鸡</w:t>
      </w:r>
      <w:r>
        <w:rPr>
          <w:rFonts w:eastAsia="仿宋_GB2312" w:cs="Times New Roman" w:hint="eastAsia"/>
          <w:sz w:val="32"/>
          <w:szCs w:val="32"/>
          <w:u w:val="single"/>
        </w:rPr>
        <w:t xml:space="preserve">      </w:t>
      </w:r>
      <w:r>
        <w:rPr>
          <w:rFonts w:eastAsia="仿宋_GB2312" w:cs="Times New Roman" w:hint="eastAsia"/>
          <w:sz w:val="32"/>
          <w:szCs w:val="32"/>
        </w:rPr>
        <w:t>套，并如实提供</w:t>
      </w:r>
      <w:r>
        <w:rPr>
          <w:rFonts w:eastAsia="仿宋_GB2312" w:cs="仿宋_GB2312" w:hint="eastAsia"/>
          <w:sz w:val="32"/>
          <w:szCs w:val="32"/>
        </w:rPr>
        <w:t>引种证明、种畜禽合格证、付款凭证、销售合同、种畜禽生产经营许可证、检疫合格证明以及有关图片、影像资料等。</w:t>
      </w:r>
    </w:p>
    <w:p w:rsidR="001B4775" w:rsidRDefault="001B4775" w:rsidP="001B4775">
      <w:pPr>
        <w:spacing w:line="560" w:lineRule="exact"/>
        <w:ind w:firstLineChars="200" w:firstLine="640"/>
        <w:jc w:val="both"/>
        <w:rPr>
          <w:rFonts w:eastAsia="仿宋_GB2312" w:cs="Times New Roman"/>
          <w:color w:val="FF0000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在引种、饲养、推广过程中，坚持诚实守信原则，建立健全养殖档案。如果获得补助资金，将主要用于加快重大品种推广应用、开展配套技术服务、推动品种更新换代等，不直接用于补贴商品代鸡价格和研发投入，不用于兴建楼堂馆所等无关支出。</w:t>
      </w:r>
    </w:p>
    <w:p w:rsidR="001B4775" w:rsidRDefault="001B4775" w:rsidP="001B4775">
      <w:pPr>
        <w:spacing w:line="560" w:lineRule="exact"/>
        <w:ind w:firstLineChars="200" w:firstLine="640"/>
        <w:jc w:val="both"/>
        <w:rPr>
          <w:rFonts w:eastAsia="仿宋_GB2312" w:cs="Times New Roman"/>
          <w:sz w:val="32"/>
          <w:szCs w:val="32"/>
        </w:rPr>
      </w:pPr>
      <w:r>
        <w:rPr>
          <w:rFonts w:eastAsia="仿宋_GB2312" w:cs="仿宋_GB2312" w:hint="eastAsia"/>
          <w:sz w:val="32"/>
          <w:szCs w:val="32"/>
        </w:rPr>
        <w:t>以上承诺真实有效。如有不实之处，愿承担相应法律责任，并承担由此产生的一切不良后果。</w:t>
      </w:r>
    </w:p>
    <w:p w:rsidR="001B4775" w:rsidRDefault="001B4775" w:rsidP="001B4775">
      <w:pPr>
        <w:spacing w:line="560" w:lineRule="exact"/>
        <w:ind w:firstLine="640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 xml:space="preserve">                   </w:t>
      </w:r>
    </w:p>
    <w:p w:rsidR="001B4775" w:rsidRDefault="001B4775" w:rsidP="001B4775">
      <w:pPr>
        <w:spacing w:line="560" w:lineRule="exact"/>
        <w:ind w:firstLineChars="1202" w:firstLine="3846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单位法人（签名）：</w:t>
      </w:r>
      <w:r>
        <w:rPr>
          <w:rFonts w:eastAsia="仿宋_GB2312" w:cs="Times New Roman" w:hint="eastAsia"/>
          <w:sz w:val="32"/>
          <w:szCs w:val="32"/>
        </w:rPr>
        <w:t xml:space="preserve"> </w:t>
      </w:r>
    </w:p>
    <w:p w:rsidR="001B4775" w:rsidRDefault="001B4775" w:rsidP="001B4775">
      <w:pPr>
        <w:spacing w:line="560" w:lineRule="exact"/>
        <w:ind w:firstLineChars="1301" w:firstLine="4163"/>
        <w:rPr>
          <w:rFonts w:eastAsia="仿宋_GB2312" w:cs="Times New Roman"/>
          <w:sz w:val="32"/>
          <w:szCs w:val="32"/>
        </w:rPr>
      </w:pPr>
      <w:r>
        <w:rPr>
          <w:rFonts w:eastAsia="仿宋_GB2312" w:cs="Times New Roman" w:hint="eastAsia"/>
          <w:sz w:val="32"/>
          <w:szCs w:val="32"/>
        </w:rPr>
        <w:t>（单位公章）</w:t>
      </w:r>
    </w:p>
    <w:p w:rsidR="003715FF" w:rsidRDefault="003715FF">
      <w:bookmarkStart w:id="2" w:name="_GoBack"/>
      <w:bookmarkEnd w:id="2"/>
    </w:p>
    <w:sectPr w:rsidR="003715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AAF" w:rsidRDefault="00C67AAF" w:rsidP="001B4775">
      <w:r>
        <w:separator/>
      </w:r>
    </w:p>
  </w:endnote>
  <w:endnote w:type="continuationSeparator" w:id="0">
    <w:p w:rsidR="00C67AAF" w:rsidRDefault="00C67AAF" w:rsidP="001B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4775" w:rsidRDefault="001B4775">
    <w:pPr>
      <w:snapToGrid w:val="0"/>
      <w:ind w:right="360"/>
      <w:jc w:val="left"/>
      <w:rPr>
        <w:rFonts w:eastAsia="宋体" w:cs="Times New Roman"/>
        <w:sz w:val="18"/>
        <w:szCs w:val="18"/>
      </w:rPr>
    </w:pPr>
    <w:r>
      <w:rPr>
        <w:rFonts w:eastAsia="宋体" w:cs="Times New Roman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C66A22" wp14:editId="58E27C4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4775" w:rsidRDefault="001B4775">
                          <w:pPr>
                            <w:snapToGrid w:val="0"/>
                            <w:jc w:val="left"/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宋体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eastAsia="宋体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eastAsia="宋体" w:cs="Times New Roman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="宋体" w:cs="Times New Roman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AWjIpxZQIAABg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1B4775" w:rsidRDefault="001B4775">
                    <w:pPr>
                      <w:snapToGrid w:val="0"/>
                      <w:jc w:val="left"/>
                      <w:rPr>
                        <w:rFonts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eastAsia="宋体" w:cs="Times New Roman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eastAsia="宋体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eastAsia="宋体" w:cs="Times New Roman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="宋体" w:cs="Times New Roman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AAF" w:rsidRDefault="00C67AAF" w:rsidP="001B4775">
      <w:r>
        <w:separator/>
      </w:r>
    </w:p>
  </w:footnote>
  <w:footnote w:type="continuationSeparator" w:id="0">
    <w:p w:rsidR="00C67AAF" w:rsidRDefault="00C67AAF" w:rsidP="001B4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F7"/>
    <w:rsid w:val="001062F7"/>
    <w:rsid w:val="001B4775"/>
    <w:rsid w:val="003715FF"/>
    <w:rsid w:val="00C6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75"/>
    <w:pPr>
      <w:widowControl w:val="0"/>
      <w:jc w:val="center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77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77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77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75"/>
    <w:pPr>
      <w:widowControl w:val="0"/>
      <w:jc w:val="center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4775"/>
    <w:pPr>
      <w:pBdr>
        <w:bottom w:val="single" w:sz="6" w:space="1" w:color="auto"/>
      </w:pBdr>
      <w:tabs>
        <w:tab w:val="center" w:pos="4153"/>
        <w:tab w:val="right" w:pos="8306"/>
      </w:tabs>
      <w:snapToGrid w:val="0"/>
    </w:pPr>
    <w:rPr>
      <w:rFonts w:asciiTheme="minorHAnsi" w:hAnsiTheme="minorHAns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477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4775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47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吕顺</dc:creator>
  <cp:keywords/>
  <dc:description/>
  <cp:lastModifiedBy>吕顺</cp:lastModifiedBy>
  <cp:revision>2</cp:revision>
  <dcterms:created xsi:type="dcterms:W3CDTF">2026-06-29T05:14:00Z</dcterms:created>
  <dcterms:modified xsi:type="dcterms:W3CDTF">2026-06-29T05:14:00Z</dcterms:modified>
</cp:coreProperties>
</file>